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20D7" w:rsidR="0091265B" w:rsidP="622075AF" w:rsidRDefault="0091265B" w14:paraId="39DA4FE4" w14:textId="5F2978B0">
      <w:pPr>
        <w:jc w:val="right"/>
        <w:rPr>
          <w:rFonts w:ascii="Calibri" w:hAnsi="Calibri" w:eastAsia="Calibri" w:cs="Calibri"/>
          <w:color w:val="000000" w:themeColor="text1"/>
          <w:sz w:val="24"/>
          <w:szCs w:val="24"/>
        </w:rPr>
      </w:pPr>
    </w:p>
    <w:p w:rsidRPr="005D20D7" w:rsidR="000C6D18" w:rsidP="000C6D18" w:rsidRDefault="000C6D18" w14:paraId="31B95AEB" w14:textId="77777777">
      <w:pPr>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Student Council </w:t>
      </w:r>
      <w:r>
        <w:rPr>
          <w:rFonts w:ascii="Calibri" w:hAnsi="Calibri" w:eastAsia="Calibri" w:cs="Calibri"/>
          <w:b/>
          <w:bCs/>
          <w:color w:val="000000" w:themeColor="text1"/>
          <w:sz w:val="24"/>
          <w:szCs w:val="24"/>
        </w:rPr>
        <w:t>7th</w:t>
      </w:r>
      <w:r w:rsidRPr="005D20D7">
        <w:rPr>
          <w:rFonts w:ascii="Calibri" w:hAnsi="Calibri" w:eastAsia="Calibri" w:cs="Calibri"/>
          <w:b/>
          <w:bCs/>
          <w:color w:val="000000" w:themeColor="text1"/>
          <w:sz w:val="24"/>
          <w:szCs w:val="24"/>
        </w:rPr>
        <w:t xml:space="preserve"> Week Trinity Term 2022</w:t>
      </w:r>
    </w:p>
    <w:p w:rsidRPr="005D20D7" w:rsidR="000C6D18" w:rsidP="000C6D18" w:rsidRDefault="000C6D18" w14:paraId="2EE1AC22" w14:textId="15EC0615">
      <w:pPr>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Tuesday </w:t>
      </w:r>
      <w:r>
        <w:rPr>
          <w:rFonts w:ascii="Calibri" w:hAnsi="Calibri" w:eastAsia="Calibri" w:cs="Calibri"/>
          <w:b/>
          <w:bCs/>
          <w:color w:val="000000" w:themeColor="text1"/>
          <w:sz w:val="24"/>
          <w:szCs w:val="24"/>
        </w:rPr>
        <w:t>June 8</w:t>
      </w:r>
      <w:r w:rsidRPr="00075873">
        <w:rPr>
          <w:rFonts w:ascii="Calibri" w:hAnsi="Calibri" w:eastAsia="Calibri" w:cs="Calibri"/>
          <w:b/>
          <w:bCs/>
          <w:color w:val="000000" w:themeColor="text1"/>
          <w:sz w:val="24"/>
          <w:szCs w:val="24"/>
          <w:vertAlign w:val="superscript"/>
        </w:rPr>
        <w:t>th</w:t>
      </w:r>
      <w:r w:rsidR="00A718B7">
        <w:rPr>
          <w:rFonts w:ascii="Calibri" w:hAnsi="Calibri" w:eastAsia="Calibri" w:cs="Calibri"/>
          <w:b/>
          <w:bCs/>
          <w:color w:val="000000" w:themeColor="text1"/>
          <w:sz w:val="24"/>
          <w:szCs w:val="24"/>
        </w:rPr>
        <w:t>, 2022</w:t>
      </w:r>
    </w:p>
    <w:p w:rsidR="006B38D6" w:rsidP="000C6D18" w:rsidRDefault="000C6D18" w14:paraId="55A27DA8" w14:textId="77777777">
      <w:pPr>
        <w:jc w:val="center"/>
        <w:rPr>
          <w:rFonts w:ascii="Calibri" w:hAnsi="Calibri" w:eastAsia="Calibri" w:cs="Calibri"/>
          <w:b/>
          <w:bCs/>
          <w:color w:val="000000" w:themeColor="text1"/>
          <w:sz w:val="24"/>
          <w:szCs w:val="24"/>
        </w:rPr>
      </w:pPr>
      <w:r w:rsidRPr="005D20D7">
        <w:rPr>
          <w:rFonts w:ascii="Calibri" w:hAnsi="Calibri" w:eastAsia="Calibri" w:cs="Calibri"/>
          <w:b/>
          <w:bCs/>
          <w:color w:val="000000" w:themeColor="text1"/>
          <w:sz w:val="24"/>
          <w:szCs w:val="24"/>
        </w:rPr>
        <w:t>Hybrid-model</w:t>
      </w:r>
      <w:r>
        <w:rPr>
          <w:rFonts w:ascii="Calibri" w:hAnsi="Calibri" w:eastAsia="Calibri" w:cs="Calibri"/>
          <w:b/>
          <w:bCs/>
          <w:color w:val="000000" w:themeColor="text1"/>
          <w:sz w:val="24"/>
          <w:szCs w:val="24"/>
        </w:rPr>
        <w:t xml:space="preserve">- </w:t>
      </w:r>
      <w:r w:rsidRPr="005D20D7">
        <w:rPr>
          <w:rFonts w:ascii="Calibri" w:hAnsi="Calibri" w:eastAsia="Calibri" w:cs="Calibri"/>
          <w:b/>
          <w:bCs/>
          <w:color w:val="000000" w:themeColor="text1"/>
          <w:sz w:val="24"/>
          <w:szCs w:val="24"/>
        </w:rPr>
        <w:t>5:30PM</w:t>
      </w:r>
    </w:p>
    <w:p w:rsidRPr="005D20D7" w:rsidR="0091265B" w:rsidP="622075AF" w:rsidRDefault="0091265B" w14:paraId="2D43BB09" w14:textId="3C43B190">
      <w:pPr>
        <w:jc w:val="center"/>
        <w:rPr>
          <w:rFonts w:ascii="Calibri" w:hAnsi="Calibri" w:eastAsia="Calibri" w:cs="Calibri"/>
          <w:color w:val="000000" w:themeColor="text1"/>
          <w:sz w:val="24"/>
          <w:szCs w:val="24"/>
        </w:rPr>
      </w:pPr>
    </w:p>
    <w:tbl>
      <w:tblPr>
        <w:tblStyle w:val="TableGrid"/>
        <w:tblW w:w="9345" w:type="dxa"/>
        <w:tblLayout w:type="fixed"/>
        <w:tblLook w:val="06A0" w:firstRow="1" w:lastRow="0" w:firstColumn="1" w:lastColumn="0" w:noHBand="1" w:noVBand="1"/>
      </w:tblPr>
      <w:tblGrid>
        <w:gridCol w:w="795"/>
        <w:gridCol w:w="6420"/>
        <w:gridCol w:w="2130"/>
      </w:tblGrid>
      <w:tr w:rsidRPr="005D20D7" w:rsidR="622075AF" w:rsidTr="005358C0" w14:paraId="6CDA1031" w14:textId="77777777">
        <w:trPr>
          <w:trHeight w:val="13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17F55DD3" w14:textId="4793C1A6">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Item </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786C66EA" w14:textId="22DC3E38">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Agenda </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1F254605" w14:textId="463BB1D6">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Actions </w:t>
            </w:r>
          </w:p>
        </w:tc>
      </w:tr>
      <w:tr w:rsidRPr="005D20D7" w:rsidR="622075AF" w:rsidTr="00CC6D32" w14:paraId="2230C382" w14:textId="77777777">
        <w:trPr>
          <w:trHeight w:val="1596"/>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013EE5D0" w14:textId="4F014B47">
            <w:pPr>
              <w:spacing w:line="259" w:lineRule="auto"/>
              <w:rPr>
                <w:rFonts w:ascii="Calibri" w:hAnsi="Calibri" w:eastAsia="Calibri" w:cs="Calibri"/>
                <w:sz w:val="24"/>
                <w:szCs w:val="24"/>
              </w:rPr>
            </w:pPr>
            <w:r w:rsidRPr="005D20D7">
              <w:rPr>
                <w:sz w:val="24"/>
                <w:szCs w:val="24"/>
              </w:rPr>
              <w:br/>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78A07DD6" w14:textId="68F8E764">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Welcome </w:t>
            </w:r>
          </w:p>
          <w:p w:rsidRPr="005D20D7" w:rsidR="622075AF" w:rsidP="622075AF" w:rsidRDefault="622075AF" w14:paraId="10126CDE" w14:textId="2492E5D2">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 </w:t>
            </w:r>
          </w:p>
          <w:p w:rsidR="009453A8" w:rsidP="622075AF" w:rsidRDefault="00CC6D32" w14:paraId="1C4D69DB" w14:textId="60E2BBB7">
            <w:pPr>
              <w:spacing w:line="259" w:lineRule="auto"/>
              <w:rPr>
                <w:rFonts w:ascii="Calibri" w:hAnsi="Calibri" w:eastAsia="Calibri" w:cs="Calibri"/>
                <w:sz w:val="24"/>
                <w:szCs w:val="24"/>
              </w:rPr>
            </w:pPr>
            <w:r w:rsidRPr="005D20D7">
              <w:rPr>
                <w:rFonts w:ascii="Calibri" w:hAnsi="Calibri" w:eastAsia="Calibri" w:cs="Calibri"/>
                <w:sz w:val="24"/>
                <w:szCs w:val="24"/>
              </w:rPr>
              <w:t>Ciaron Tobin</w:t>
            </w:r>
            <w:r w:rsidRPr="005D20D7" w:rsidR="622075AF">
              <w:rPr>
                <w:rFonts w:ascii="Calibri" w:hAnsi="Calibri" w:eastAsia="Calibri" w:cs="Calibri"/>
                <w:sz w:val="24"/>
                <w:szCs w:val="24"/>
              </w:rPr>
              <w:t xml:space="preserve"> (Chair of Council) welcomed council members to the </w:t>
            </w:r>
            <w:r w:rsidR="009453A8">
              <w:rPr>
                <w:rFonts w:ascii="Calibri" w:hAnsi="Calibri" w:eastAsia="Calibri" w:cs="Calibri"/>
                <w:sz w:val="24"/>
                <w:szCs w:val="24"/>
              </w:rPr>
              <w:t xml:space="preserve">fourth </w:t>
            </w:r>
            <w:r w:rsidRPr="005D20D7" w:rsidR="622075AF">
              <w:rPr>
                <w:rFonts w:ascii="Calibri" w:hAnsi="Calibri" w:eastAsia="Calibri" w:cs="Calibri"/>
                <w:sz w:val="24"/>
                <w:szCs w:val="24"/>
              </w:rPr>
              <w:t xml:space="preserve">hybrid council meeting </w:t>
            </w:r>
            <w:r w:rsidRPr="005D20D7">
              <w:rPr>
                <w:rFonts w:ascii="Calibri" w:hAnsi="Calibri" w:eastAsia="Calibri" w:cs="Calibri"/>
                <w:sz w:val="24"/>
                <w:szCs w:val="24"/>
              </w:rPr>
              <w:t xml:space="preserve">of the term. </w:t>
            </w:r>
          </w:p>
          <w:p w:rsidR="00D91F7C" w:rsidP="622075AF" w:rsidRDefault="009453A8" w14:paraId="4E056B02" w14:textId="61AFA8E7">
            <w:pPr>
              <w:spacing w:line="259" w:lineRule="auto"/>
              <w:rPr>
                <w:rFonts w:ascii="Calibri" w:hAnsi="Calibri" w:eastAsia="Calibri" w:cs="Calibri"/>
                <w:sz w:val="24"/>
                <w:szCs w:val="24"/>
              </w:rPr>
            </w:pPr>
            <w:r w:rsidRPr="009453A8">
              <w:rPr>
                <w:rFonts w:ascii="Calibri" w:hAnsi="Calibri" w:eastAsia="Calibri" w:cs="Calibri"/>
                <w:sz w:val="24"/>
                <w:szCs w:val="24"/>
              </w:rPr>
              <w:t>Chair hand</w:t>
            </w:r>
            <w:r>
              <w:rPr>
                <w:rFonts w:ascii="Calibri" w:hAnsi="Calibri" w:eastAsia="Calibri" w:cs="Calibri"/>
                <w:sz w:val="24"/>
                <w:szCs w:val="24"/>
              </w:rPr>
              <w:t>ed meeting</w:t>
            </w:r>
            <w:r w:rsidRPr="009453A8">
              <w:rPr>
                <w:rFonts w:ascii="Calibri" w:hAnsi="Calibri" w:eastAsia="Calibri" w:cs="Calibri"/>
                <w:sz w:val="24"/>
                <w:szCs w:val="24"/>
              </w:rPr>
              <w:t xml:space="preserve"> over to R</w:t>
            </w:r>
            <w:r w:rsidR="00D91F7C">
              <w:rPr>
                <w:rFonts w:ascii="Calibri" w:hAnsi="Calibri" w:eastAsia="Calibri" w:cs="Calibri"/>
                <w:sz w:val="24"/>
                <w:szCs w:val="24"/>
              </w:rPr>
              <w:t>eturning Officer</w:t>
            </w:r>
          </w:p>
          <w:p w:rsidR="009453A8" w:rsidP="622075AF" w:rsidRDefault="009453A8" w14:paraId="71F55122" w14:textId="32680177">
            <w:pPr>
              <w:spacing w:line="259" w:lineRule="auto"/>
              <w:rPr>
                <w:rFonts w:ascii="Calibri" w:hAnsi="Calibri" w:eastAsia="Calibri" w:cs="Calibri"/>
                <w:sz w:val="24"/>
                <w:szCs w:val="24"/>
              </w:rPr>
            </w:pPr>
            <w:r w:rsidRPr="009453A8">
              <w:rPr>
                <w:rFonts w:ascii="Calibri" w:hAnsi="Calibri" w:eastAsia="Calibri" w:cs="Calibri"/>
                <w:sz w:val="24"/>
                <w:szCs w:val="24"/>
              </w:rPr>
              <w:t>R</w:t>
            </w:r>
            <w:r w:rsidR="00D91F7C">
              <w:rPr>
                <w:rFonts w:ascii="Calibri" w:hAnsi="Calibri" w:eastAsia="Calibri" w:cs="Calibri"/>
                <w:sz w:val="24"/>
                <w:szCs w:val="24"/>
              </w:rPr>
              <w:t xml:space="preserve">eturning Officer </w:t>
            </w:r>
            <w:r w:rsidRPr="009453A8">
              <w:rPr>
                <w:rFonts w:ascii="Calibri" w:hAnsi="Calibri" w:eastAsia="Calibri" w:cs="Calibri"/>
                <w:sz w:val="24"/>
                <w:szCs w:val="24"/>
              </w:rPr>
              <w:t>announce</w:t>
            </w:r>
            <w:r>
              <w:rPr>
                <w:rFonts w:ascii="Calibri" w:hAnsi="Calibri" w:eastAsia="Calibri" w:cs="Calibri"/>
                <w:sz w:val="24"/>
                <w:szCs w:val="24"/>
              </w:rPr>
              <w:t>d</w:t>
            </w:r>
            <w:r w:rsidRPr="009453A8">
              <w:rPr>
                <w:rFonts w:ascii="Calibri" w:hAnsi="Calibri" w:eastAsia="Calibri" w:cs="Calibri"/>
                <w:sz w:val="24"/>
                <w:szCs w:val="24"/>
              </w:rPr>
              <w:t xml:space="preserve"> the resignation of the Vice President welfare and equal opportunities.</w:t>
            </w:r>
          </w:p>
          <w:p w:rsidRPr="005D20D7" w:rsidR="009453A8" w:rsidP="622075AF" w:rsidRDefault="009453A8" w14:paraId="7D277C80" w14:textId="0A4F5C37">
            <w:pPr>
              <w:spacing w:line="259" w:lineRule="auto"/>
              <w:rPr>
                <w:rFonts w:ascii="Calibri" w:hAnsi="Calibri" w:eastAsia="Calibri" w:cs="Calibri"/>
                <w:sz w:val="24"/>
                <w:szCs w:val="24"/>
              </w:rPr>
            </w:pPr>
            <w:r>
              <w:rPr>
                <w:rFonts w:ascii="Calibri" w:hAnsi="Calibri" w:eastAsia="Calibri" w:cs="Calibri"/>
                <w:sz w:val="24"/>
                <w:szCs w:val="24"/>
              </w:rPr>
              <w:t>M</w:t>
            </w:r>
            <w:r w:rsidRPr="009453A8">
              <w:rPr>
                <w:rFonts w:ascii="Calibri" w:hAnsi="Calibri" w:eastAsia="Calibri" w:cs="Calibri"/>
                <w:sz w:val="24"/>
                <w:szCs w:val="24"/>
              </w:rPr>
              <w:t>otion of no confidence was withdrawn by the proposers.</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5842D6E8" w14:textId="3CA39DA6">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 </w:t>
            </w:r>
          </w:p>
          <w:p w:rsidRPr="005D20D7" w:rsidR="622075AF" w:rsidP="622075AF" w:rsidRDefault="622075AF" w14:paraId="7F93B200" w14:textId="102BF947">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 </w:t>
            </w:r>
          </w:p>
          <w:p w:rsidRPr="005D20D7" w:rsidR="622075AF" w:rsidP="622075AF" w:rsidRDefault="622075AF" w14:paraId="1D007CC1" w14:textId="2F278116">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To note </w:t>
            </w:r>
          </w:p>
        </w:tc>
      </w:tr>
      <w:tr w:rsidRPr="005D20D7" w:rsidR="622075AF" w:rsidTr="005358C0" w14:paraId="126596AC" w14:textId="77777777">
        <w:trPr>
          <w:trHeight w:val="81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68EFD2E5" w14:textId="04FB0A74">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A</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3CAE3397" w14:textId="652AE4F5">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Minutes of the Previous Meeting</w:t>
            </w:r>
          </w:p>
          <w:p w:rsidRPr="005D20D7" w:rsidR="622075AF" w:rsidP="622075AF" w:rsidRDefault="622075AF" w14:paraId="4E2C8269" w14:textId="17357874">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Chair opened the floor to questions and comments regarding the minutes of the previous meeting and any matters arising from the minutes. </w:t>
            </w:r>
          </w:p>
          <w:p w:rsidRPr="005D20D7" w:rsidR="622075AF" w:rsidP="622075AF" w:rsidRDefault="622075AF" w14:paraId="2E3E2784" w14:textId="1BE3E6FA">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Minutes to the previous meeting can be accessed </w:t>
            </w:r>
            <w:hyperlink r:id="rId8">
              <w:r w:rsidRPr="005D20D7">
                <w:rPr>
                  <w:rStyle w:val="Hyperlink"/>
                  <w:rFonts w:ascii="Calibri" w:hAnsi="Calibri" w:eastAsia="Calibri" w:cs="Calibri"/>
                  <w:sz w:val="24"/>
                  <w:szCs w:val="24"/>
                </w:rPr>
                <w:t>here.</w:t>
              </w:r>
            </w:hyperlink>
            <w:r w:rsidRPr="005D20D7">
              <w:rPr>
                <w:rFonts w:ascii="Calibri" w:hAnsi="Calibri" w:eastAsia="Calibri" w:cs="Calibri"/>
                <w:color w:val="000000" w:themeColor="text1"/>
                <w:sz w:val="24"/>
                <w:szCs w:val="24"/>
              </w:rPr>
              <w:t xml:space="preserve"> </w:t>
            </w:r>
          </w:p>
          <w:p w:rsidRPr="005D20D7" w:rsidR="622075AF" w:rsidP="622075AF" w:rsidRDefault="622075AF" w14:paraId="19466E6C" w14:textId="70A19D06">
            <w:pPr>
              <w:spacing w:line="259" w:lineRule="auto"/>
              <w:rPr>
                <w:rFonts w:ascii="Calibri" w:hAnsi="Calibri" w:eastAsia="Calibri" w:cs="Calibri"/>
                <w:color w:val="000000" w:themeColor="text1"/>
                <w:sz w:val="24"/>
                <w:szCs w:val="24"/>
              </w:rPr>
            </w:pP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218C48CD" w14:textId="1B86CB08">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To receive  </w:t>
            </w:r>
          </w:p>
        </w:tc>
      </w:tr>
      <w:tr w:rsidRPr="005D20D7" w:rsidR="622075AF" w:rsidTr="008F3624" w14:paraId="421E10F7" w14:textId="77777777">
        <w:trPr>
          <w:trHeight w:val="1038"/>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15C90F73" w14:textId="72116C66">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B</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404A56A2" w14:textId="2F4DD78D">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Matters arising from the minutes    </w:t>
            </w:r>
          </w:p>
          <w:p w:rsidRPr="005D20D7" w:rsidR="622075AF" w:rsidP="622075AF" w:rsidRDefault="622075AF" w14:paraId="754B67EC" w14:textId="387E641D">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There were no matters arising</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55A34E92" w14:textId="01A1C1E6">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To receive  </w:t>
            </w:r>
          </w:p>
        </w:tc>
      </w:tr>
      <w:tr w:rsidRPr="005D20D7" w:rsidR="622075AF" w:rsidTr="008F3624" w14:paraId="7DD27D5B" w14:textId="77777777">
        <w:trPr>
          <w:trHeight w:val="1659"/>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2B467F5F" w14:textId="69477BD7">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C</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004C4110" w:rsidRDefault="622075AF" w14:paraId="5F19D291" w14:textId="3E410DCB">
            <w:pPr>
              <w:spacing w:line="259" w:lineRule="auto"/>
              <w:rPr>
                <w:rFonts w:ascii="Calibri" w:hAnsi="Calibri" w:eastAsia="Calibri" w:cs="Calibri"/>
                <w:b/>
                <w:bCs/>
                <w:color w:val="000000" w:themeColor="text1"/>
                <w:sz w:val="24"/>
                <w:szCs w:val="24"/>
              </w:rPr>
            </w:pPr>
            <w:r w:rsidRPr="005D20D7">
              <w:rPr>
                <w:rFonts w:ascii="Calibri" w:hAnsi="Calibri" w:eastAsia="Calibri" w:cs="Calibri"/>
                <w:b/>
                <w:bCs/>
                <w:color w:val="000000" w:themeColor="text1"/>
                <w:sz w:val="24"/>
                <w:szCs w:val="24"/>
              </w:rPr>
              <w:t>Elections in council</w:t>
            </w:r>
          </w:p>
          <w:p w:rsidRPr="005D20D7" w:rsidR="004C4110" w:rsidP="004C4110" w:rsidRDefault="004C4110" w14:paraId="60BAF66B" w14:textId="77777777">
            <w:pPr>
              <w:spacing w:line="259" w:lineRule="auto"/>
              <w:rPr>
                <w:rFonts w:ascii="Calibri" w:hAnsi="Calibri" w:eastAsia="Calibri" w:cs="Calibri"/>
                <w:b/>
                <w:bCs/>
                <w:color w:val="000000" w:themeColor="text1"/>
                <w:sz w:val="24"/>
                <w:szCs w:val="24"/>
              </w:rPr>
            </w:pPr>
          </w:p>
          <w:p w:rsidR="000C6D18" w:rsidP="000C6D18" w:rsidRDefault="000C6D18" w14:paraId="1E93FD3B" w14:textId="21717273">
            <w:pPr>
              <w:spacing w:line="259" w:lineRule="auto"/>
              <w:rPr>
                <w:rFonts w:ascii="Calibri" w:hAnsi="Calibri" w:eastAsia="Calibri" w:cs="Calibri"/>
                <w:color w:val="000000" w:themeColor="text1"/>
                <w:sz w:val="24"/>
                <w:szCs w:val="24"/>
              </w:rPr>
            </w:pPr>
            <w:r w:rsidRPr="0082207B">
              <w:rPr>
                <w:rFonts w:ascii="Calibri" w:hAnsi="Calibri" w:eastAsia="Calibri" w:cs="Calibri"/>
                <w:color w:val="000000" w:themeColor="text1"/>
                <w:sz w:val="24"/>
                <w:szCs w:val="24"/>
              </w:rPr>
              <w:t xml:space="preserve">Chair </w:t>
            </w:r>
            <w:r>
              <w:rPr>
                <w:rFonts w:ascii="Calibri" w:hAnsi="Calibri" w:eastAsia="Calibri" w:cs="Calibri"/>
                <w:color w:val="000000" w:themeColor="text1"/>
                <w:sz w:val="24"/>
                <w:szCs w:val="24"/>
              </w:rPr>
              <w:t xml:space="preserve">announced that nominations for the following positions will open soon, and anyone can apply. </w:t>
            </w:r>
          </w:p>
          <w:p w:rsidR="000C6D18" w:rsidP="000C6D18" w:rsidRDefault="000C6D18" w14:paraId="2E6682BF" w14:textId="77777777">
            <w:pPr>
              <w:spacing w:line="259" w:lineRule="auto"/>
              <w:rPr>
                <w:rFonts w:ascii="Calibri" w:hAnsi="Calibri" w:eastAsia="Calibri" w:cs="Calibri"/>
                <w:color w:val="000000" w:themeColor="text1"/>
                <w:sz w:val="24"/>
                <w:szCs w:val="24"/>
              </w:rPr>
            </w:pPr>
          </w:p>
          <w:p w:rsidRPr="0082207B" w:rsidR="000C6D18" w:rsidP="000C6D18" w:rsidRDefault="000C6D18" w14:paraId="2DB2A9B6" w14:textId="77777777">
            <w:pPr>
              <w:rPr>
                <w:rFonts w:ascii="Calibri" w:hAnsi="Calibri" w:eastAsia="Calibri" w:cs="Calibri"/>
                <w:color w:val="000000" w:themeColor="text1"/>
                <w:sz w:val="24"/>
                <w:szCs w:val="24"/>
              </w:rPr>
            </w:pPr>
            <w:r w:rsidRPr="0082207B">
              <w:rPr>
                <w:rFonts w:ascii="Calibri" w:hAnsi="Calibri" w:eastAsia="Calibri" w:cs="Calibri"/>
                <w:color w:val="000000" w:themeColor="text1"/>
                <w:sz w:val="24"/>
                <w:szCs w:val="24"/>
              </w:rPr>
              <w:t>1.</w:t>
            </w:r>
            <w:r>
              <w:rPr>
                <w:rFonts w:ascii="Calibri" w:hAnsi="Calibri" w:eastAsia="Calibri" w:cs="Calibri"/>
                <w:color w:val="000000" w:themeColor="text1"/>
                <w:sz w:val="24"/>
                <w:szCs w:val="24"/>
              </w:rPr>
              <w:t xml:space="preserve"> </w:t>
            </w:r>
            <w:r w:rsidRPr="0082207B">
              <w:rPr>
                <w:rFonts w:ascii="Calibri" w:hAnsi="Calibri" w:eastAsia="Calibri" w:cs="Calibri"/>
                <w:b/>
                <w:bCs/>
                <w:color w:val="000000" w:themeColor="text1"/>
                <w:sz w:val="24"/>
                <w:szCs w:val="24"/>
              </w:rPr>
              <w:t>Chair of Council</w:t>
            </w:r>
            <w:r w:rsidRPr="0082207B">
              <w:rPr>
                <w:rFonts w:ascii="Calibri" w:hAnsi="Calibri" w:eastAsia="Calibri" w:cs="Calibri"/>
                <w:color w:val="000000" w:themeColor="text1"/>
                <w:sz w:val="24"/>
                <w:szCs w:val="24"/>
              </w:rPr>
              <w:t xml:space="preserve"> </w:t>
            </w:r>
          </w:p>
          <w:p w:rsidR="000C6D18" w:rsidP="000C6D18" w:rsidRDefault="000C6D18" w14:paraId="3A257A2B" w14:textId="77777777">
            <w:pPr>
              <w:rPr>
                <w:rFonts w:ascii="Calibri" w:hAnsi="Calibri" w:eastAsia="Calibri" w:cs="Calibri"/>
                <w:color w:val="000000" w:themeColor="text1"/>
                <w:sz w:val="24"/>
                <w:szCs w:val="24"/>
              </w:rPr>
            </w:pPr>
            <w:r w:rsidRPr="0082207B">
              <w:rPr>
                <w:rFonts w:ascii="Calibri" w:hAnsi="Calibri" w:eastAsia="Calibri" w:cs="Calibri"/>
                <w:color w:val="000000" w:themeColor="text1"/>
                <w:sz w:val="24"/>
                <w:szCs w:val="24"/>
              </w:rPr>
              <w:t>2.</w:t>
            </w:r>
            <w:r>
              <w:rPr>
                <w:rFonts w:ascii="Calibri" w:hAnsi="Calibri" w:eastAsia="Calibri" w:cs="Calibri"/>
                <w:color w:val="000000" w:themeColor="text1"/>
                <w:sz w:val="24"/>
                <w:szCs w:val="24"/>
              </w:rPr>
              <w:t xml:space="preserve"> </w:t>
            </w:r>
            <w:r w:rsidRPr="0082207B">
              <w:rPr>
                <w:rFonts w:ascii="Calibri" w:hAnsi="Calibri" w:eastAsia="Calibri" w:cs="Calibri"/>
                <w:b/>
                <w:bCs/>
                <w:color w:val="000000" w:themeColor="text1"/>
                <w:sz w:val="24"/>
                <w:szCs w:val="24"/>
              </w:rPr>
              <w:t xml:space="preserve">Returning Officer </w:t>
            </w:r>
          </w:p>
          <w:p w:rsidRPr="0082207B" w:rsidR="000C6D18" w:rsidP="000C6D18" w:rsidRDefault="000C6D18" w14:paraId="081B4896" w14:textId="68C88900">
            <w:pPr>
              <w:rPr>
                <w:rFonts w:ascii="Calibri" w:hAnsi="Calibri" w:eastAsia="Calibri" w:cs="Calibri"/>
                <w:color w:val="000000" w:themeColor="text1"/>
                <w:sz w:val="24"/>
                <w:szCs w:val="24"/>
              </w:rPr>
            </w:pPr>
            <w:r w:rsidRPr="003828C7">
              <w:rPr>
                <w:rFonts w:ascii="Calibri" w:hAnsi="Calibri" w:eastAsia="Calibri" w:cs="Calibri"/>
                <w:b/>
                <w:bCs/>
                <w:color w:val="000000" w:themeColor="text1"/>
                <w:sz w:val="24"/>
                <w:szCs w:val="24"/>
              </w:rPr>
              <w:t xml:space="preserve">Joe </w:t>
            </w:r>
            <w:r w:rsidR="00EA33D5">
              <w:rPr>
                <w:rFonts w:ascii="Calibri" w:hAnsi="Calibri" w:eastAsia="Calibri" w:cs="Calibri"/>
                <w:b/>
                <w:bCs/>
                <w:color w:val="000000" w:themeColor="text1"/>
                <w:sz w:val="24"/>
                <w:szCs w:val="24"/>
              </w:rPr>
              <w:t xml:space="preserve">Bell </w:t>
            </w:r>
            <w:r>
              <w:rPr>
                <w:rFonts w:ascii="Calibri" w:hAnsi="Calibri" w:eastAsia="Calibri" w:cs="Calibri"/>
                <w:color w:val="000000" w:themeColor="text1"/>
                <w:sz w:val="24"/>
                <w:szCs w:val="24"/>
              </w:rPr>
              <w:t>(M</w:t>
            </w:r>
            <w:r w:rsidRPr="0082207B">
              <w:rPr>
                <w:rFonts w:ascii="Calibri" w:hAnsi="Calibri" w:eastAsia="Calibri" w:cs="Calibri"/>
                <w:color w:val="000000" w:themeColor="text1"/>
                <w:sz w:val="24"/>
                <w:szCs w:val="24"/>
              </w:rPr>
              <w:t xml:space="preserve">erton </w:t>
            </w:r>
            <w:r>
              <w:rPr>
                <w:rFonts w:ascii="Calibri" w:hAnsi="Calibri" w:eastAsia="Calibri" w:cs="Calibri"/>
                <w:color w:val="000000" w:themeColor="text1"/>
                <w:sz w:val="24"/>
                <w:szCs w:val="24"/>
              </w:rPr>
              <w:t>C</w:t>
            </w:r>
            <w:r w:rsidRPr="0082207B">
              <w:rPr>
                <w:rFonts w:ascii="Calibri" w:hAnsi="Calibri" w:eastAsia="Calibri" w:cs="Calibri"/>
                <w:color w:val="000000" w:themeColor="text1"/>
                <w:sz w:val="24"/>
                <w:szCs w:val="24"/>
              </w:rPr>
              <w:t>ollege</w:t>
            </w:r>
            <w:r>
              <w:rPr>
                <w:rFonts w:ascii="Calibri" w:hAnsi="Calibri" w:eastAsia="Calibri" w:cs="Calibri"/>
                <w:color w:val="000000" w:themeColor="text1"/>
                <w:sz w:val="24"/>
                <w:szCs w:val="24"/>
              </w:rPr>
              <w:t xml:space="preserve">) made brief remarks about his credentials and discussed the importance of reviewing the election rules. </w:t>
            </w:r>
          </w:p>
          <w:p w:rsidR="0090071B" w:rsidP="0090071B" w:rsidRDefault="000C6D18" w14:paraId="67500819" w14:textId="77777777">
            <w:pPr>
              <w:rPr>
                <w:rFonts w:ascii="Calibri" w:hAnsi="Calibri" w:eastAsia="Calibri" w:cs="Calibri"/>
                <w:color w:val="000000" w:themeColor="text1"/>
                <w:sz w:val="24"/>
                <w:szCs w:val="24"/>
              </w:rPr>
            </w:pPr>
            <w:r w:rsidRPr="0082207B">
              <w:rPr>
                <w:rFonts w:ascii="Calibri" w:hAnsi="Calibri" w:eastAsia="Calibri" w:cs="Calibri"/>
                <w:color w:val="000000" w:themeColor="text1"/>
                <w:sz w:val="24"/>
                <w:szCs w:val="24"/>
              </w:rPr>
              <w:t>3.</w:t>
            </w:r>
            <w:r>
              <w:rPr>
                <w:rFonts w:ascii="Calibri" w:hAnsi="Calibri" w:eastAsia="Calibri" w:cs="Calibri"/>
                <w:color w:val="000000" w:themeColor="text1"/>
                <w:sz w:val="24"/>
                <w:szCs w:val="24"/>
              </w:rPr>
              <w:t xml:space="preserve"> </w:t>
            </w:r>
            <w:r w:rsidRPr="0082207B">
              <w:rPr>
                <w:rFonts w:ascii="Calibri" w:hAnsi="Calibri" w:eastAsia="Calibri" w:cs="Calibri"/>
                <w:b/>
                <w:bCs/>
                <w:color w:val="000000" w:themeColor="text1"/>
                <w:sz w:val="24"/>
                <w:szCs w:val="24"/>
              </w:rPr>
              <w:t>Steering Committee (x2)</w:t>
            </w:r>
            <w:r w:rsidR="0090071B">
              <w:rPr>
                <w:rFonts w:ascii="Calibri" w:hAnsi="Calibri" w:eastAsia="Calibri" w:cs="Calibri"/>
                <w:color w:val="000000" w:themeColor="text1"/>
                <w:sz w:val="24"/>
                <w:szCs w:val="24"/>
              </w:rPr>
              <w:t xml:space="preserve"> </w:t>
            </w:r>
          </w:p>
          <w:p w:rsidR="0090071B" w:rsidP="0090071B" w:rsidRDefault="0090071B" w14:paraId="7AC9CFD9" w14:textId="76EEB981">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Chair opened the floor for questions and</w:t>
            </w:r>
            <w:r w:rsidRPr="0082207B">
              <w:rPr>
                <w:rFonts w:ascii="Calibri" w:hAnsi="Calibri" w:eastAsia="Calibri" w:cs="Calibri"/>
                <w:color w:val="000000" w:themeColor="text1"/>
                <w:sz w:val="24"/>
                <w:szCs w:val="24"/>
              </w:rPr>
              <w:t xml:space="preserve"> </w:t>
            </w:r>
            <w:r>
              <w:rPr>
                <w:rFonts w:ascii="Calibri" w:hAnsi="Calibri" w:eastAsia="Calibri" w:cs="Calibri"/>
                <w:color w:val="000000" w:themeColor="text1"/>
                <w:sz w:val="24"/>
                <w:szCs w:val="24"/>
              </w:rPr>
              <w:t xml:space="preserve">provided an overview of </w:t>
            </w:r>
            <w:r w:rsidRPr="0082207B">
              <w:rPr>
                <w:rFonts w:ascii="Calibri" w:hAnsi="Calibri" w:eastAsia="Calibri" w:cs="Calibri"/>
                <w:color w:val="000000" w:themeColor="text1"/>
                <w:sz w:val="24"/>
                <w:szCs w:val="24"/>
              </w:rPr>
              <w:t>the</w:t>
            </w:r>
            <w:r>
              <w:rPr>
                <w:rFonts w:ascii="Calibri" w:hAnsi="Calibri" w:eastAsia="Calibri" w:cs="Calibri"/>
                <w:color w:val="000000" w:themeColor="text1"/>
                <w:sz w:val="24"/>
                <w:szCs w:val="24"/>
              </w:rPr>
              <w:t xml:space="preserve"> </w:t>
            </w:r>
            <w:r w:rsidRPr="0082207B">
              <w:rPr>
                <w:rFonts w:ascii="Calibri" w:hAnsi="Calibri" w:eastAsia="Calibri" w:cs="Calibri"/>
                <w:color w:val="000000" w:themeColor="text1"/>
                <w:sz w:val="24"/>
                <w:szCs w:val="24"/>
              </w:rPr>
              <w:t>various const</w:t>
            </w:r>
            <w:r>
              <w:rPr>
                <w:rFonts w:ascii="Calibri" w:hAnsi="Calibri" w:eastAsia="Calibri" w:cs="Calibri"/>
                <w:color w:val="000000" w:themeColor="text1"/>
                <w:sz w:val="24"/>
                <w:szCs w:val="24"/>
              </w:rPr>
              <w:t xml:space="preserve">itutional </w:t>
            </w:r>
            <w:r w:rsidRPr="0082207B">
              <w:rPr>
                <w:rFonts w:ascii="Calibri" w:hAnsi="Calibri" w:eastAsia="Calibri" w:cs="Calibri"/>
                <w:color w:val="000000" w:themeColor="text1"/>
                <w:sz w:val="24"/>
                <w:szCs w:val="24"/>
              </w:rPr>
              <w:t>documents that exist</w:t>
            </w:r>
            <w:r>
              <w:rPr>
                <w:rFonts w:ascii="Calibri" w:hAnsi="Calibri" w:eastAsia="Calibri" w:cs="Calibri"/>
                <w:color w:val="000000" w:themeColor="text1"/>
                <w:sz w:val="24"/>
                <w:szCs w:val="24"/>
              </w:rPr>
              <w:t>. Reiterated that students will be able to nominate and vote online.</w:t>
            </w:r>
          </w:p>
          <w:p w:rsidR="001B6EA1" w:rsidP="0090071B" w:rsidRDefault="001B6EA1" w14:paraId="3F4F8CFD" w14:textId="77777777">
            <w:pPr>
              <w:rPr>
                <w:rFonts w:ascii="Calibri" w:hAnsi="Calibri" w:eastAsia="Calibri" w:cs="Calibri"/>
                <w:color w:val="000000" w:themeColor="text1"/>
                <w:sz w:val="24"/>
                <w:szCs w:val="24"/>
              </w:rPr>
            </w:pPr>
          </w:p>
          <w:p w:rsidRPr="00EA33D5" w:rsidR="00EA33D5" w:rsidP="00EA33D5" w:rsidRDefault="00EA33D5" w14:paraId="16A0E331" w14:textId="1A1A5DAA">
            <w:pPr>
              <w:pStyle w:val="paragraph"/>
              <w:spacing w:before="0" w:beforeAutospacing="0" w:after="0" w:afterAutospacing="0"/>
              <w:textAlignment w:val="baseline"/>
              <w:rPr>
                <w:rStyle w:val="normaltextrun"/>
                <w:rFonts w:ascii="Calibri" w:hAnsi="Calibri" w:cs="Calibri"/>
                <w:b/>
                <w:bCs/>
                <w:color w:val="252423"/>
                <w:lang w:val="en-US"/>
              </w:rPr>
            </w:pPr>
            <w:r w:rsidRPr="00EA33D5">
              <w:rPr>
                <w:rStyle w:val="normaltextrun"/>
                <w:rFonts w:ascii="Calibri" w:hAnsi="Calibri" w:cs="Calibri"/>
                <w:b/>
                <w:bCs/>
                <w:color w:val="252423"/>
                <w:lang w:val="en-US"/>
              </w:rPr>
              <w:lastRenderedPageBreak/>
              <w:t>Results:</w:t>
            </w:r>
          </w:p>
          <w:p w:rsidRPr="00CF4ACC" w:rsidR="00EA33D5" w:rsidP="00EA33D5" w:rsidRDefault="00EA33D5" w14:paraId="31D05050" w14:textId="1353F313">
            <w:pPr>
              <w:pStyle w:val="paragraph"/>
              <w:spacing w:before="0" w:beforeAutospacing="0" w:after="0" w:afterAutospacing="0"/>
              <w:textAlignment w:val="baseline"/>
              <w:rPr>
                <w:rFonts w:ascii="Segoe UI" w:hAnsi="Segoe UI" w:cs="Segoe UI"/>
              </w:rPr>
            </w:pPr>
            <w:r w:rsidRPr="00CF4ACC">
              <w:rPr>
                <w:rStyle w:val="normaltextrun"/>
                <w:rFonts w:ascii="Calibri" w:hAnsi="Calibri" w:cs="Calibri"/>
                <w:b/>
                <w:bCs/>
                <w:i/>
                <w:iCs/>
                <w:color w:val="252423"/>
                <w:lang w:val="en-US"/>
              </w:rPr>
              <w:t>Returning Officer </w:t>
            </w:r>
            <w:r w:rsidRPr="00CF4ACC">
              <w:rPr>
                <w:rStyle w:val="eop"/>
                <w:rFonts w:ascii="Calibri" w:hAnsi="Calibri" w:cs="Calibri"/>
                <w:color w:val="252423"/>
              </w:rPr>
              <w:t> </w:t>
            </w:r>
          </w:p>
          <w:tbl>
            <w:tblPr>
              <w:tblW w:w="7582" w:type="dxa"/>
              <w:tblLayout w:type="fixed"/>
              <w:tblCellMar>
                <w:top w:w="15" w:type="dxa"/>
                <w:bottom w:w="15" w:type="dxa"/>
              </w:tblCellMar>
              <w:tblLook w:val="04A0" w:firstRow="1" w:lastRow="0" w:firstColumn="1" w:lastColumn="0" w:noHBand="0" w:noVBand="1"/>
            </w:tblPr>
            <w:tblGrid>
              <w:gridCol w:w="2955"/>
              <w:gridCol w:w="540"/>
              <w:gridCol w:w="450"/>
              <w:gridCol w:w="360"/>
              <w:gridCol w:w="3277"/>
            </w:tblGrid>
            <w:tr w:rsidRPr="00CF4ACC" w:rsidR="00EA33D5" w:rsidTr="004162AC" w14:paraId="3CAF7108" w14:textId="77777777">
              <w:trPr>
                <w:trHeight w:val="300"/>
              </w:trPr>
              <w:tc>
                <w:tcPr>
                  <w:tcW w:w="2955" w:type="dxa"/>
                  <w:tcBorders>
                    <w:top w:val="nil"/>
                    <w:left w:val="nil"/>
                    <w:bottom w:val="nil"/>
                    <w:right w:val="nil"/>
                  </w:tcBorders>
                  <w:noWrap/>
                  <w:vAlign w:val="bottom"/>
                  <w:hideMark/>
                </w:tcPr>
                <w:p w:rsidRPr="005A7C0A" w:rsidR="00EA33D5" w:rsidP="00EA33D5" w:rsidRDefault="00EA33D5" w14:paraId="1FA5EC60" w14:textId="77777777">
                  <w:pPr>
                    <w:spacing w:after="0" w:line="240" w:lineRule="auto"/>
                    <w:rPr>
                      <w:rFonts w:ascii="Calibri" w:hAnsi="Calibri" w:eastAsia="Times New Roman" w:cs="Calibri"/>
                      <w:color w:val="000000"/>
                      <w:sz w:val="24"/>
                      <w:szCs w:val="24"/>
                      <w:lang w:val="en-GB" w:eastAsia="en-GB"/>
                    </w:rPr>
                  </w:pPr>
                  <w:r w:rsidRPr="005A7C0A">
                    <w:rPr>
                      <w:rFonts w:ascii="Calibri" w:hAnsi="Calibri" w:eastAsia="Times New Roman" w:cs="Calibri"/>
                      <w:color w:val="000000"/>
                      <w:sz w:val="24"/>
                      <w:szCs w:val="24"/>
                      <w:lang w:val="en-GB" w:eastAsia="en-GB"/>
                    </w:rPr>
                    <w:t>Re-open Nominations (R.O.N.)</w:t>
                  </w:r>
                </w:p>
              </w:tc>
              <w:tc>
                <w:tcPr>
                  <w:tcW w:w="540" w:type="dxa"/>
                  <w:tcBorders>
                    <w:top w:val="nil"/>
                    <w:left w:val="nil"/>
                    <w:bottom w:val="nil"/>
                    <w:right w:val="nil"/>
                  </w:tcBorders>
                  <w:noWrap/>
                  <w:vAlign w:val="bottom"/>
                  <w:hideMark/>
                </w:tcPr>
                <w:p w:rsidRPr="005A7C0A" w:rsidR="00EA33D5" w:rsidP="00EA33D5" w:rsidRDefault="00EA33D5" w14:paraId="3B69D426" w14:textId="61F3E0C6">
                  <w:pPr>
                    <w:spacing w:after="0" w:line="240" w:lineRule="auto"/>
                    <w:rPr>
                      <w:rFonts w:ascii="Calibri" w:hAnsi="Calibri" w:eastAsia="Times New Roman" w:cs="Calibri"/>
                      <w:color w:val="000000"/>
                      <w:sz w:val="24"/>
                      <w:szCs w:val="24"/>
                      <w:lang w:val="en-GB" w:eastAsia="en-GB"/>
                    </w:rPr>
                  </w:pPr>
                  <w:r>
                    <w:rPr>
                      <w:rFonts w:ascii="Calibri" w:hAnsi="Calibri" w:eastAsia="Times New Roman" w:cs="Calibri"/>
                      <w:color w:val="000000"/>
                      <w:sz w:val="24"/>
                      <w:szCs w:val="24"/>
                      <w:lang w:val="en-GB" w:eastAsia="en-GB"/>
                    </w:rPr>
                    <w:t>4</w:t>
                  </w:r>
                </w:p>
              </w:tc>
              <w:tc>
                <w:tcPr>
                  <w:tcW w:w="450" w:type="dxa"/>
                  <w:tcBorders>
                    <w:top w:val="nil"/>
                    <w:left w:val="nil"/>
                    <w:bottom w:val="nil"/>
                    <w:right w:val="nil"/>
                  </w:tcBorders>
                  <w:noWrap/>
                  <w:vAlign w:val="bottom"/>
                  <w:hideMark/>
                </w:tcPr>
                <w:p w:rsidRPr="005A7C0A" w:rsidR="00EA33D5" w:rsidP="00EA33D5" w:rsidRDefault="00EA33D5" w14:paraId="65FC9543" w14:textId="77777777">
                  <w:pPr>
                    <w:spacing w:after="0" w:line="240" w:lineRule="auto"/>
                    <w:rPr>
                      <w:rFonts w:ascii="DokChampa" w:hAnsi="DokChampa" w:eastAsia="Times New Roman" w:cs="DokChampa"/>
                      <w:color w:val="000000"/>
                      <w:sz w:val="24"/>
                      <w:szCs w:val="24"/>
                      <w:lang w:val="en-GB" w:eastAsia="en-GB"/>
                    </w:rPr>
                  </w:pPr>
                  <w:r w:rsidRPr="005A7C0A">
                    <w:rPr>
                      <w:rFonts w:hint="cs" w:ascii="DokChampa" w:hAnsi="DokChampa" w:eastAsia="Times New Roman" w:cs="DokChampa"/>
                      <w:color w:val="000000"/>
                      <w:sz w:val="24"/>
                      <w:szCs w:val="24"/>
                      <w:lang w:val="en-GB" w:eastAsia="en-GB"/>
                    </w:rPr>
                    <w:t>0</w:t>
                  </w:r>
                </w:p>
              </w:tc>
              <w:tc>
                <w:tcPr>
                  <w:tcW w:w="360" w:type="dxa"/>
                  <w:tcBorders>
                    <w:top w:val="nil"/>
                    <w:left w:val="nil"/>
                    <w:bottom w:val="nil"/>
                    <w:right w:val="nil"/>
                  </w:tcBorders>
                  <w:noWrap/>
                  <w:vAlign w:val="bottom"/>
                  <w:hideMark/>
                </w:tcPr>
                <w:p w:rsidRPr="005A7C0A" w:rsidR="00EA33D5" w:rsidP="00EA33D5" w:rsidRDefault="00EA33D5" w14:paraId="25F714EA" w14:textId="6143650F">
                  <w:pPr>
                    <w:spacing w:after="0" w:line="240" w:lineRule="auto"/>
                    <w:ind w:left="-375" w:firstLine="248"/>
                    <w:rPr>
                      <w:rFonts w:ascii="DokChampa" w:hAnsi="DokChampa" w:eastAsia="Times New Roman" w:cs="DokChampa"/>
                      <w:color w:val="000000"/>
                      <w:sz w:val="24"/>
                      <w:szCs w:val="24"/>
                      <w:lang w:val="en-GB" w:eastAsia="en-GB"/>
                    </w:rPr>
                  </w:pPr>
                  <w:r>
                    <w:rPr>
                      <w:rFonts w:ascii="DokChampa" w:hAnsi="DokChampa" w:eastAsia="Times New Roman" w:cs="DokChampa"/>
                      <w:color w:val="000000"/>
                      <w:sz w:val="24"/>
                      <w:szCs w:val="24"/>
                      <w:lang w:val="en-GB" w:eastAsia="en-GB"/>
                    </w:rPr>
                    <w:t>4</w:t>
                  </w:r>
                </w:p>
              </w:tc>
              <w:tc>
                <w:tcPr>
                  <w:tcW w:w="3277" w:type="dxa"/>
                  <w:tcBorders>
                    <w:top w:val="nil"/>
                    <w:left w:val="nil"/>
                    <w:bottom w:val="nil"/>
                    <w:right w:val="nil"/>
                  </w:tcBorders>
                  <w:noWrap/>
                  <w:vAlign w:val="bottom"/>
                  <w:hideMark/>
                </w:tcPr>
                <w:p w:rsidRPr="005A7C0A" w:rsidR="00EA33D5" w:rsidP="00EA33D5" w:rsidRDefault="00EA33D5" w14:paraId="12EA2C3A" w14:textId="77777777">
                  <w:pPr>
                    <w:spacing w:after="0" w:line="240" w:lineRule="auto"/>
                    <w:rPr>
                      <w:rFonts w:ascii="Calibri" w:hAnsi="Calibri" w:eastAsia="Times New Roman" w:cs="Calibri"/>
                      <w:color w:val="000000"/>
                      <w:sz w:val="24"/>
                      <w:szCs w:val="24"/>
                      <w:lang w:val="en-GB" w:eastAsia="en-GB"/>
                    </w:rPr>
                  </w:pPr>
                  <w:r w:rsidRPr="005A7C0A">
                    <w:rPr>
                      <w:rFonts w:ascii="Calibri" w:hAnsi="Calibri" w:eastAsia="Times New Roman" w:cs="Calibri"/>
                      <w:b/>
                      <w:bCs/>
                      <w:color w:val="000000"/>
                      <w:sz w:val="24"/>
                      <w:szCs w:val="24"/>
                      <w:lang w:val="en-GB" w:eastAsia="en-GB"/>
                    </w:rPr>
                    <w:t>Excluded</w:t>
                  </w:r>
                  <w:r w:rsidRPr="005A7C0A">
                    <w:rPr>
                      <w:rFonts w:ascii="Calibri" w:hAnsi="Calibri" w:eastAsia="Times New Roman" w:cs="Calibri"/>
                      <w:color w:val="000000"/>
                      <w:sz w:val="24"/>
                      <w:szCs w:val="24"/>
                      <w:lang w:val="en-GB" w:eastAsia="en-GB"/>
                    </w:rPr>
                    <w:t xml:space="preserve"> @ Stage 1</w:t>
                  </w:r>
                </w:p>
              </w:tc>
            </w:tr>
            <w:tr w:rsidRPr="00CF4ACC" w:rsidR="00EA33D5" w:rsidTr="004162AC" w14:paraId="15F66EE7" w14:textId="77777777">
              <w:trPr>
                <w:trHeight w:val="300"/>
              </w:trPr>
              <w:tc>
                <w:tcPr>
                  <w:tcW w:w="2955" w:type="dxa"/>
                  <w:tcBorders>
                    <w:top w:val="nil"/>
                    <w:left w:val="nil"/>
                    <w:bottom w:val="nil"/>
                    <w:right w:val="nil"/>
                  </w:tcBorders>
                  <w:noWrap/>
                  <w:vAlign w:val="bottom"/>
                  <w:hideMark/>
                </w:tcPr>
                <w:p w:rsidRPr="005A7C0A" w:rsidR="00EA33D5" w:rsidP="00EA33D5" w:rsidRDefault="00EA33D5" w14:paraId="31901015" w14:textId="35F33700">
                  <w:pPr>
                    <w:spacing w:after="0" w:line="240" w:lineRule="auto"/>
                    <w:rPr>
                      <w:rFonts w:ascii="Calibri" w:hAnsi="Calibri" w:eastAsia="Times New Roman" w:cs="Calibri"/>
                      <w:color w:val="000000"/>
                      <w:sz w:val="24"/>
                      <w:szCs w:val="24"/>
                      <w:lang w:val="en-GB" w:eastAsia="en-GB"/>
                    </w:rPr>
                  </w:pPr>
                  <w:r>
                    <w:rPr>
                      <w:rFonts w:ascii="Calibri" w:hAnsi="Calibri" w:eastAsia="Times New Roman" w:cs="Calibri"/>
                      <w:color w:val="000000"/>
                      <w:sz w:val="24"/>
                      <w:szCs w:val="24"/>
                      <w:lang w:val="en-GB" w:eastAsia="en-GB"/>
                    </w:rPr>
                    <w:t xml:space="preserve">Joe Bell </w:t>
                  </w:r>
                </w:p>
              </w:tc>
              <w:tc>
                <w:tcPr>
                  <w:tcW w:w="540" w:type="dxa"/>
                  <w:tcBorders>
                    <w:top w:val="nil"/>
                    <w:left w:val="nil"/>
                    <w:bottom w:val="nil"/>
                    <w:right w:val="nil"/>
                  </w:tcBorders>
                  <w:noWrap/>
                  <w:vAlign w:val="bottom"/>
                  <w:hideMark/>
                </w:tcPr>
                <w:p w:rsidRPr="005A7C0A" w:rsidR="00EA33D5" w:rsidP="00EA33D5" w:rsidRDefault="00EA33D5" w14:paraId="7EC5B6BD" w14:textId="32546EF0">
                  <w:pPr>
                    <w:spacing w:after="0" w:line="240" w:lineRule="auto"/>
                    <w:rPr>
                      <w:rFonts w:ascii="Calibri" w:hAnsi="Calibri" w:eastAsia="Times New Roman" w:cs="Calibri"/>
                      <w:color w:val="000000"/>
                      <w:sz w:val="24"/>
                      <w:szCs w:val="24"/>
                      <w:lang w:val="en-GB" w:eastAsia="en-GB"/>
                    </w:rPr>
                  </w:pPr>
                  <w:r>
                    <w:rPr>
                      <w:rFonts w:ascii="Calibri" w:hAnsi="Calibri" w:eastAsia="Times New Roman" w:cs="Calibri"/>
                      <w:color w:val="000000"/>
                      <w:sz w:val="24"/>
                      <w:szCs w:val="24"/>
                      <w:lang w:val="en-GB" w:eastAsia="en-GB"/>
                    </w:rPr>
                    <w:t>28</w:t>
                  </w:r>
                </w:p>
              </w:tc>
              <w:tc>
                <w:tcPr>
                  <w:tcW w:w="450" w:type="dxa"/>
                  <w:tcBorders>
                    <w:top w:val="nil"/>
                    <w:left w:val="nil"/>
                    <w:bottom w:val="nil"/>
                    <w:right w:val="nil"/>
                  </w:tcBorders>
                  <w:noWrap/>
                  <w:vAlign w:val="bottom"/>
                  <w:hideMark/>
                </w:tcPr>
                <w:p w:rsidRPr="005A7C0A" w:rsidR="00EA33D5" w:rsidP="00EA33D5" w:rsidRDefault="00EA33D5" w14:paraId="02006AF2" w14:textId="77777777">
                  <w:pPr>
                    <w:spacing w:after="0" w:line="240" w:lineRule="auto"/>
                    <w:rPr>
                      <w:rFonts w:ascii="Calibri" w:hAnsi="Calibri" w:eastAsia="Times New Roman" w:cs="Calibri"/>
                      <w:color w:val="000000"/>
                      <w:sz w:val="24"/>
                      <w:szCs w:val="24"/>
                      <w:lang w:val="en-GB" w:eastAsia="en-GB"/>
                    </w:rPr>
                  </w:pPr>
                  <w:r w:rsidRPr="005A7C0A">
                    <w:rPr>
                      <w:rFonts w:ascii="Calibri" w:hAnsi="Calibri" w:eastAsia="Times New Roman" w:cs="Calibri"/>
                      <w:color w:val="000000"/>
                      <w:sz w:val="24"/>
                      <w:szCs w:val="24"/>
                      <w:lang w:val="en-GB" w:eastAsia="en-GB"/>
                    </w:rPr>
                    <w:t>0</w:t>
                  </w:r>
                </w:p>
              </w:tc>
              <w:tc>
                <w:tcPr>
                  <w:tcW w:w="360" w:type="dxa"/>
                  <w:tcBorders>
                    <w:top w:val="nil"/>
                    <w:left w:val="nil"/>
                    <w:bottom w:val="nil"/>
                    <w:right w:val="nil"/>
                  </w:tcBorders>
                  <w:noWrap/>
                  <w:vAlign w:val="bottom"/>
                  <w:hideMark/>
                </w:tcPr>
                <w:p w:rsidRPr="005A7C0A" w:rsidR="00EA33D5" w:rsidP="00EA33D5" w:rsidRDefault="00EA33D5" w14:paraId="65138A2C" w14:textId="65B5BF2D">
                  <w:pPr>
                    <w:spacing w:after="0" w:line="240" w:lineRule="auto"/>
                    <w:ind w:left="-375" w:firstLine="248"/>
                    <w:rPr>
                      <w:rFonts w:ascii="Calibri" w:hAnsi="Calibri" w:eastAsia="Times New Roman" w:cs="Calibri"/>
                      <w:color w:val="000000"/>
                      <w:sz w:val="24"/>
                      <w:szCs w:val="24"/>
                      <w:lang w:val="en-GB" w:eastAsia="en-GB"/>
                    </w:rPr>
                  </w:pPr>
                  <w:r>
                    <w:rPr>
                      <w:rFonts w:ascii="Calibri" w:hAnsi="Calibri" w:eastAsia="Times New Roman" w:cs="Calibri"/>
                      <w:color w:val="000000"/>
                      <w:sz w:val="24"/>
                      <w:szCs w:val="24"/>
                      <w:lang w:val="en-GB" w:eastAsia="en-GB"/>
                    </w:rPr>
                    <w:t>28</w:t>
                  </w:r>
                </w:p>
              </w:tc>
              <w:tc>
                <w:tcPr>
                  <w:tcW w:w="3277" w:type="dxa"/>
                  <w:tcBorders>
                    <w:top w:val="nil"/>
                    <w:left w:val="nil"/>
                    <w:bottom w:val="nil"/>
                    <w:right w:val="nil"/>
                  </w:tcBorders>
                  <w:noWrap/>
                  <w:vAlign w:val="bottom"/>
                  <w:hideMark/>
                </w:tcPr>
                <w:p w:rsidRPr="005A7C0A" w:rsidR="001B6EA1" w:rsidP="00EA33D5" w:rsidRDefault="00EA33D5" w14:paraId="39A8A609" w14:textId="2BC8419F">
                  <w:pPr>
                    <w:spacing w:after="0" w:line="240" w:lineRule="auto"/>
                    <w:rPr>
                      <w:rFonts w:ascii="Calibri" w:hAnsi="Calibri" w:eastAsia="Times New Roman" w:cs="Calibri"/>
                      <w:color w:val="000000"/>
                      <w:sz w:val="24"/>
                      <w:szCs w:val="24"/>
                      <w:lang w:val="en-GB" w:eastAsia="en-GB"/>
                    </w:rPr>
                  </w:pPr>
                  <w:r w:rsidRPr="005A7C0A">
                    <w:rPr>
                      <w:rFonts w:ascii="Calibri" w:hAnsi="Calibri" w:eastAsia="Times New Roman" w:cs="Calibri"/>
                      <w:b/>
                      <w:bCs/>
                      <w:color w:val="000000"/>
                      <w:sz w:val="24"/>
                      <w:szCs w:val="24"/>
                      <w:lang w:val="en-GB" w:eastAsia="en-GB"/>
                    </w:rPr>
                    <w:t>Elected</w:t>
                  </w:r>
                  <w:r w:rsidRPr="005A7C0A">
                    <w:rPr>
                      <w:rFonts w:ascii="Calibri" w:hAnsi="Calibri" w:eastAsia="Times New Roman" w:cs="Calibri"/>
                      <w:color w:val="000000"/>
                      <w:sz w:val="24"/>
                      <w:szCs w:val="24"/>
                      <w:lang w:val="en-GB" w:eastAsia="en-GB"/>
                    </w:rPr>
                    <w:t xml:space="preserve"> @ Stage 1</w:t>
                  </w:r>
                </w:p>
              </w:tc>
            </w:tr>
          </w:tbl>
          <w:p w:rsidRPr="005D20D7" w:rsidR="004C4110" w:rsidP="000C6D18" w:rsidRDefault="004C4110" w14:paraId="77004866" w14:textId="2B37B8EF">
            <w:pPr>
              <w:spacing w:line="259" w:lineRule="auto"/>
              <w:rPr>
                <w:rFonts w:ascii="Calibri" w:hAnsi="Calibri" w:eastAsia="Calibri" w:cs="Calibri"/>
                <w:color w:val="000000" w:themeColor="text1"/>
                <w:sz w:val="24"/>
                <w:szCs w:val="24"/>
              </w:rPr>
            </w:pP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268FDAF9" w14:textId="67783C30">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lastRenderedPageBreak/>
              <w:t xml:space="preserve">To receive  </w:t>
            </w:r>
          </w:p>
        </w:tc>
      </w:tr>
      <w:tr w:rsidRPr="005D20D7" w:rsidR="622075AF" w:rsidTr="005358C0" w14:paraId="34A1D417" w14:textId="77777777">
        <w:trPr>
          <w:trHeight w:val="151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6316681B" w14:textId="5BC2A4F7">
            <w:pPr>
              <w:spacing w:line="259" w:lineRule="auto"/>
              <w:jc w:val="center"/>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D</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1706A1EE" w14:textId="2FF35246">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 xml:space="preserve">Reports from and questions to Sabbatical Trustees </w:t>
            </w:r>
          </w:p>
          <w:p w:rsidRPr="005D20D7" w:rsidR="622075AF" w:rsidP="622075AF" w:rsidRDefault="622075AF" w14:paraId="52526979" w14:textId="227D6E76">
            <w:pPr>
              <w:spacing w:line="259" w:lineRule="auto"/>
              <w:rPr>
                <w:rFonts w:ascii="Calibri" w:hAnsi="Calibri" w:eastAsia="Calibri" w:cs="Calibri"/>
                <w:color w:val="000000" w:themeColor="text1"/>
                <w:sz w:val="24"/>
                <w:szCs w:val="24"/>
              </w:rPr>
            </w:pPr>
          </w:p>
          <w:p w:rsidRPr="005D20D7" w:rsidR="622075AF" w:rsidP="622075AF" w:rsidRDefault="622075AF" w14:paraId="226711D8" w14:textId="15BC7A18">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Chair informed members that full officer written reports can be accessed on </w:t>
            </w:r>
            <w:hyperlink r:id="rId9">
              <w:r w:rsidRPr="005D20D7">
                <w:rPr>
                  <w:rStyle w:val="Hyperlink"/>
                  <w:rFonts w:ascii="Calibri" w:hAnsi="Calibri" w:eastAsia="Calibri" w:cs="Calibri"/>
                  <w:sz w:val="24"/>
                  <w:szCs w:val="24"/>
                </w:rPr>
                <w:t>student council website</w:t>
              </w:r>
            </w:hyperlink>
            <w:r w:rsidRPr="005D20D7">
              <w:rPr>
                <w:rFonts w:ascii="Calibri" w:hAnsi="Calibri" w:eastAsia="Calibri" w:cs="Calibri"/>
                <w:color w:val="000000" w:themeColor="text1"/>
                <w:sz w:val="24"/>
                <w:szCs w:val="24"/>
              </w:rPr>
              <w:t>.</w:t>
            </w:r>
          </w:p>
          <w:p w:rsidRPr="005D20D7" w:rsidR="622075AF" w:rsidP="622075AF" w:rsidRDefault="622075AF" w14:paraId="357F135E" w14:textId="15183932">
            <w:pPr>
              <w:spacing w:line="259" w:lineRule="auto"/>
              <w:rPr>
                <w:rFonts w:ascii="Calibri" w:hAnsi="Calibri" w:eastAsia="Calibri" w:cs="Calibri"/>
                <w:color w:val="000000" w:themeColor="text1"/>
                <w:sz w:val="24"/>
                <w:szCs w:val="24"/>
              </w:rPr>
            </w:pPr>
          </w:p>
          <w:p w:rsidRPr="005D20D7" w:rsidR="622075AF" w:rsidP="622075AF" w:rsidRDefault="622075AF" w14:paraId="2609BC82" w14:textId="15A1EB96">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Chair opens the floor for Questions and comments on Sabbatical Trustee Reports</w:t>
            </w:r>
            <w:r w:rsidR="0090071B">
              <w:rPr>
                <w:rFonts w:ascii="Calibri" w:hAnsi="Calibri" w:eastAsia="Calibri" w:cs="Calibri"/>
                <w:b/>
                <w:bCs/>
                <w:color w:val="000000" w:themeColor="text1"/>
                <w:sz w:val="24"/>
                <w:szCs w:val="24"/>
              </w:rPr>
              <w:t>.</w:t>
            </w:r>
          </w:p>
          <w:p w:rsidRPr="005D20D7" w:rsidR="622075AF" w:rsidP="622075AF" w:rsidRDefault="622075AF" w14:paraId="2E87DE5C" w14:textId="56B9E72E">
            <w:pPr>
              <w:spacing w:line="259" w:lineRule="auto"/>
              <w:rPr>
                <w:rFonts w:ascii="Calibri" w:hAnsi="Calibri" w:eastAsia="Calibri" w:cs="Calibri"/>
                <w:sz w:val="24"/>
                <w:szCs w:val="24"/>
              </w:rPr>
            </w:pPr>
            <w:r w:rsidRPr="005D20D7">
              <w:rPr>
                <w:sz w:val="24"/>
                <w:szCs w:val="24"/>
              </w:rPr>
              <w:br/>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1ACDD3BC" w14:textId="7132FEB0">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To receive </w:t>
            </w:r>
          </w:p>
        </w:tc>
      </w:tr>
      <w:tr w:rsidRPr="005D20D7" w:rsidR="622075AF" w:rsidTr="005358C0" w14:paraId="6CF39C4B" w14:textId="77777777">
        <w:trPr>
          <w:trHeight w:val="234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1802613F" w14:textId="6C67BFE1">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E</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C6D18" w:rsidR="000C6D18" w:rsidP="000C6D18" w:rsidRDefault="000C6D18" w14:paraId="27C18287" w14:textId="77777777">
            <w:pPr>
              <w:spacing w:line="259" w:lineRule="auto"/>
              <w:rPr>
                <w:rFonts w:ascii="Calibri" w:hAnsi="Calibri" w:eastAsia="Calibri" w:cs="Calibri"/>
                <w:b/>
                <w:bCs/>
                <w:color w:val="000000" w:themeColor="text1"/>
                <w:sz w:val="24"/>
                <w:szCs w:val="24"/>
              </w:rPr>
            </w:pPr>
            <w:r w:rsidRPr="000C6D18">
              <w:rPr>
                <w:rFonts w:ascii="Calibri" w:hAnsi="Calibri" w:eastAsia="Calibri" w:cs="Calibri"/>
                <w:b/>
                <w:bCs/>
                <w:color w:val="000000" w:themeColor="text1"/>
                <w:sz w:val="24"/>
                <w:szCs w:val="24"/>
              </w:rPr>
              <w:t xml:space="preserve">Reports from and questions to </w:t>
            </w:r>
            <w:r w:rsidRPr="000C6D18">
              <w:rPr>
                <w:b/>
                <w:bCs/>
                <w:sz w:val="24"/>
                <w:szCs w:val="24"/>
              </w:rPr>
              <w:t>Campaign for Racial Awareness and Equality</w:t>
            </w:r>
          </w:p>
          <w:p w:rsidRPr="005D20D7" w:rsidR="000C6D18" w:rsidP="000C6D18" w:rsidRDefault="000C6D18" w14:paraId="45B94C2F" w14:textId="77777777">
            <w:pPr>
              <w:rPr>
                <w:rFonts w:ascii="Calibri" w:hAnsi="Calibri" w:eastAsia="Calibri" w:cs="Calibri"/>
                <w:sz w:val="24"/>
                <w:szCs w:val="24"/>
              </w:rPr>
            </w:pPr>
          </w:p>
          <w:p w:rsidR="000C6D18" w:rsidP="000C6D18" w:rsidRDefault="000C6D18" w14:paraId="70AC8A6D" w14:textId="50CA8D73">
            <w:pPr>
              <w:spacing w:line="259" w:lineRule="auto"/>
              <w:rPr>
                <w:rFonts w:ascii="Calibri" w:hAnsi="Calibri" w:eastAsia="Calibri" w:cs="Calibri"/>
                <w:sz w:val="24"/>
                <w:szCs w:val="24"/>
              </w:rPr>
            </w:pPr>
            <w:r w:rsidRPr="002F7110">
              <w:rPr>
                <w:rFonts w:ascii="Calibri" w:hAnsi="Calibri" w:eastAsia="Calibri" w:cs="Calibri"/>
                <w:sz w:val="24"/>
                <w:szCs w:val="24"/>
              </w:rPr>
              <w:t>Campaign for Racial Awareness and Equality</w:t>
            </w:r>
            <w:r>
              <w:rPr>
                <w:rFonts w:ascii="Calibri" w:hAnsi="Calibri" w:eastAsia="Calibri" w:cs="Calibri"/>
                <w:sz w:val="24"/>
                <w:szCs w:val="24"/>
              </w:rPr>
              <w:t xml:space="preserve"> </w:t>
            </w:r>
            <w:r w:rsidRPr="005D20D7">
              <w:rPr>
                <w:rFonts w:ascii="Calibri" w:hAnsi="Calibri" w:eastAsia="Calibri" w:cs="Calibri"/>
                <w:sz w:val="24"/>
                <w:szCs w:val="24"/>
              </w:rPr>
              <w:t xml:space="preserve">full report can be found </w:t>
            </w:r>
            <w:hyperlink w:history="1" r:id="rId10">
              <w:r w:rsidRPr="00991ED5">
                <w:rPr>
                  <w:rStyle w:val="Hyperlink"/>
                  <w:rFonts w:ascii="Calibri" w:hAnsi="Calibri" w:eastAsia="Calibri" w:cs="Calibri"/>
                  <w:sz w:val="24"/>
                  <w:szCs w:val="24"/>
                </w:rPr>
                <w:t>here</w:t>
              </w:r>
            </w:hyperlink>
            <w:r w:rsidRPr="00991ED5">
              <w:rPr>
                <w:rFonts w:ascii="Calibri" w:hAnsi="Calibri" w:eastAsia="Calibri" w:cs="Calibri"/>
                <w:sz w:val="24"/>
                <w:szCs w:val="24"/>
              </w:rPr>
              <w:t>.</w:t>
            </w:r>
            <w:r w:rsidRPr="00153EC8">
              <w:rPr>
                <w:rFonts w:ascii="Calibri" w:hAnsi="Calibri" w:eastAsia="Calibri" w:cs="Calibri"/>
                <w:sz w:val="24"/>
                <w:szCs w:val="24"/>
              </w:rPr>
              <w:t xml:space="preserve"> </w:t>
            </w:r>
            <w:r w:rsidRPr="005D20D7">
              <w:rPr>
                <w:rFonts w:ascii="Calibri" w:hAnsi="Calibri" w:eastAsia="Calibri" w:cs="Calibri"/>
                <w:sz w:val="24"/>
                <w:szCs w:val="24"/>
              </w:rPr>
              <w:t xml:space="preserve"> </w:t>
            </w:r>
          </w:p>
          <w:p w:rsidRPr="005D20D7" w:rsidR="000C6D18" w:rsidP="000C6D18" w:rsidRDefault="000C6D18" w14:paraId="05A15E21" w14:textId="77777777">
            <w:pPr>
              <w:spacing w:line="259" w:lineRule="auto"/>
              <w:rPr>
                <w:rFonts w:ascii="Calibri" w:hAnsi="Calibri" w:eastAsia="Calibri" w:cs="Calibri"/>
                <w:sz w:val="24"/>
                <w:szCs w:val="24"/>
              </w:rPr>
            </w:pPr>
          </w:p>
          <w:p w:rsidR="000C6D18" w:rsidP="000C6D18" w:rsidRDefault="0090071B" w14:paraId="26477242" w14:textId="5571968F">
            <w:pPr>
              <w:spacing w:line="259" w:lineRule="auto"/>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Chair was</w:t>
            </w:r>
            <w:r w:rsidRPr="00195EB4" w:rsidR="000C6D18">
              <w:rPr>
                <w:rFonts w:ascii="Calibri" w:hAnsi="Calibri" w:eastAsia="Calibri" w:cs="Calibri"/>
                <w:b/>
                <w:bCs/>
                <w:color w:val="000000" w:themeColor="text1"/>
                <w:sz w:val="24"/>
                <w:szCs w:val="24"/>
              </w:rPr>
              <w:t xml:space="preserve"> not present</w:t>
            </w:r>
            <w:r w:rsidR="000C6D18">
              <w:rPr>
                <w:rFonts w:ascii="Calibri" w:hAnsi="Calibri" w:eastAsia="Calibri" w:cs="Calibri"/>
                <w:b/>
                <w:bCs/>
                <w:color w:val="000000" w:themeColor="text1"/>
                <w:sz w:val="24"/>
                <w:szCs w:val="24"/>
              </w:rPr>
              <w:t xml:space="preserve"> to provide the report but</w:t>
            </w:r>
            <w:r w:rsidRPr="00195EB4" w:rsidR="000C6D18">
              <w:rPr>
                <w:rFonts w:ascii="Calibri" w:hAnsi="Calibri" w:eastAsia="Calibri" w:cs="Calibri"/>
                <w:b/>
                <w:bCs/>
                <w:color w:val="000000" w:themeColor="text1"/>
                <w:sz w:val="24"/>
                <w:szCs w:val="24"/>
              </w:rPr>
              <w:t xml:space="preserve"> </w:t>
            </w:r>
            <w:r w:rsidR="000C6D18">
              <w:rPr>
                <w:rFonts w:ascii="Calibri" w:hAnsi="Calibri" w:eastAsia="Calibri" w:cs="Calibri"/>
                <w:b/>
                <w:bCs/>
                <w:color w:val="000000" w:themeColor="text1"/>
                <w:sz w:val="24"/>
                <w:szCs w:val="24"/>
              </w:rPr>
              <w:t xml:space="preserve">will </w:t>
            </w:r>
            <w:r w:rsidRPr="00195EB4" w:rsidR="000C6D18">
              <w:rPr>
                <w:rFonts w:ascii="Calibri" w:hAnsi="Calibri" w:eastAsia="Calibri" w:cs="Calibri"/>
                <w:b/>
                <w:bCs/>
                <w:color w:val="000000" w:themeColor="text1"/>
                <w:sz w:val="24"/>
                <w:szCs w:val="24"/>
              </w:rPr>
              <w:t>receive questions on the report via email</w:t>
            </w:r>
            <w:r w:rsidR="000C6D18">
              <w:rPr>
                <w:rFonts w:ascii="Calibri" w:hAnsi="Calibri" w:eastAsia="Calibri" w:cs="Calibri"/>
                <w:b/>
                <w:bCs/>
                <w:color w:val="000000" w:themeColor="text1"/>
                <w:sz w:val="24"/>
                <w:szCs w:val="24"/>
              </w:rPr>
              <w:t>.</w:t>
            </w:r>
          </w:p>
          <w:p w:rsidRPr="005D20D7" w:rsidR="00A346F1" w:rsidP="622075AF" w:rsidRDefault="00A346F1" w14:paraId="0CDE60A0" w14:textId="77777777">
            <w:pPr>
              <w:spacing w:line="259" w:lineRule="auto"/>
              <w:rPr>
                <w:rFonts w:ascii="Calibri" w:hAnsi="Calibri" w:eastAsia="Calibri" w:cs="Calibri"/>
                <w:sz w:val="24"/>
                <w:szCs w:val="24"/>
              </w:rPr>
            </w:pPr>
          </w:p>
          <w:p w:rsidRPr="005D20D7" w:rsidR="00A346F1" w:rsidP="622075AF" w:rsidRDefault="00A346F1" w14:paraId="3C7FFBE1" w14:textId="006FA3F9">
            <w:pPr>
              <w:spacing w:line="259" w:lineRule="auto"/>
              <w:rPr>
                <w:rFonts w:ascii="Calibri" w:hAnsi="Calibri" w:eastAsia="Calibri" w:cs="Calibri"/>
                <w:sz w:val="24"/>
                <w:szCs w:val="24"/>
              </w:rPr>
            </w:pP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7BBA3BC0" w14:textId="778FBB27">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To receive  </w:t>
            </w:r>
          </w:p>
        </w:tc>
      </w:tr>
      <w:tr w:rsidRPr="005D20D7" w:rsidR="622075AF" w:rsidTr="005358C0" w14:paraId="2946DBE2" w14:textId="77777777">
        <w:trPr>
          <w:trHeight w:val="262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2555B487" w14:textId="247E28C8">
            <w:pPr>
              <w:spacing w:line="259" w:lineRule="auto"/>
              <w:rPr>
                <w:rFonts w:ascii="Calibri" w:hAnsi="Calibri" w:eastAsia="Calibri" w:cs="Calibri"/>
                <w:color w:val="000000" w:themeColor="text1"/>
                <w:sz w:val="24"/>
                <w:szCs w:val="24"/>
              </w:rPr>
            </w:pPr>
            <w:r w:rsidRPr="005D20D7">
              <w:rPr>
                <w:rFonts w:ascii="Calibri" w:hAnsi="Calibri" w:eastAsia="Calibri" w:cs="Calibri"/>
                <w:b/>
                <w:bCs/>
                <w:color w:val="000000" w:themeColor="text1"/>
                <w:sz w:val="24"/>
                <w:szCs w:val="24"/>
              </w:rPr>
              <w:t>F</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004C4110" w:rsidP="622075AF" w:rsidRDefault="004C4110" w14:paraId="6E2411DC" w14:textId="77777777">
            <w:pPr>
              <w:spacing w:line="259" w:lineRule="auto"/>
              <w:rPr>
                <w:rFonts w:ascii="Calibri" w:hAnsi="Calibri" w:eastAsia="Calibri" w:cs="Calibri"/>
                <w:b/>
                <w:bCs/>
                <w:color w:val="000000" w:themeColor="text1"/>
                <w:sz w:val="24"/>
                <w:szCs w:val="24"/>
              </w:rPr>
            </w:pPr>
            <w:r w:rsidRPr="005D20D7">
              <w:rPr>
                <w:rFonts w:ascii="Calibri" w:hAnsi="Calibri" w:eastAsia="Calibri" w:cs="Calibri"/>
                <w:b/>
                <w:bCs/>
                <w:color w:val="000000" w:themeColor="text1"/>
                <w:sz w:val="24"/>
                <w:szCs w:val="24"/>
              </w:rPr>
              <w:t xml:space="preserve">Reports from and questions to Social Sciences UG &amp; PG Divisional Representative </w:t>
            </w:r>
          </w:p>
          <w:p w:rsidRPr="005D20D7" w:rsidR="004C4110" w:rsidP="622075AF" w:rsidRDefault="004C4110" w14:paraId="130C4112" w14:textId="77777777">
            <w:pPr>
              <w:spacing w:line="259" w:lineRule="auto"/>
              <w:rPr>
                <w:rFonts w:ascii="Calibri" w:hAnsi="Calibri" w:eastAsia="Calibri" w:cs="Calibri"/>
                <w:b/>
                <w:bCs/>
                <w:color w:val="000000" w:themeColor="text1"/>
                <w:sz w:val="24"/>
                <w:szCs w:val="24"/>
              </w:rPr>
            </w:pPr>
          </w:p>
          <w:p w:rsidRPr="005D20D7" w:rsidR="622075AF" w:rsidP="622075AF" w:rsidRDefault="622075AF" w14:paraId="2DC77027" w14:textId="3CE0B54A">
            <w:pPr>
              <w:spacing w:line="259" w:lineRule="auto"/>
              <w:rPr>
                <w:rFonts w:ascii="Calibri" w:hAnsi="Calibri" w:eastAsia="Calibri" w:cs="Calibri"/>
                <w:sz w:val="24"/>
                <w:szCs w:val="24"/>
              </w:rPr>
            </w:pPr>
            <w:r w:rsidRPr="005D20D7">
              <w:rPr>
                <w:rFonts w:ascii="Calibri" w:hAnsi="Calibri" w:eastAsia="Calibri" w:cs="Calibri"/>
                <w:color w:val="000000" w:themeColor="text1"/>
                <w:sz w:val="24"/>
                <w:szCs w:val="24"/>
              </w:rPr>
              <w:t xml:space="preserve">Full report of </w:t>
            </w:r>
            <w:r w:rsidRPr="001E1523" w:rsidR="001E1523">
              <w:rPr>
                <w:rFonts w:ascii="Calibri" w:hAnsi="Calibri" w:eastAsia="Calibri" w:cs="Calibri"/>
                <w:color w:val="000000" w:themeColor="text1"/>
                <w:sz w:val="24"/>
                <w:szCs w:val="24"/>
              </w:rPr>
              <w:t xml:space="preserve">Social Sciences UG </w:t>
            </w:r>
            <w:proofErr w:type="spellStart"/>
            <w:r w:rsidRPr="001E1523" w:rsidR="001E1523">
              <w:rPr>
                <w:rFonts w:ascii="Calibri" w:hAnsi="Calibri" w:eastAsia="Calibri" w:cs="Calibri"/>
                <w:color w:val="000000" w:themeColor="text1"/>
                <w:sz w:val="24"/>
                <w:szCs w:val="24"/>
              </w:rPr>
              <w:t>Div</w:t>
            </w:r>
            <w:proofErr w:type="spellEnd"/>
            <w:r w:rsidRPr="001E1523" w:rsidR="001E1523">
              <w:rPr>
                <w:rFonts w:ascii="Calibri" w:hAnsi="Calibri" w:eastAsia="Calibri" w:cs="Calibri"/>
                <w:color w:val="000000" w:themeColor="text1"/>
                <w:sz w:val="24"/>
                <w:szCs w:val="24"/>
              </w:rPr>
              <w:t xml:space="preserve"> Report</w:t>
            </w:r>
            <w:r w:rsidR="001E1523">
              <w:rPr>
                <w:rFonts w:ascii="Calibri" w:hAnsi="Calibri" w:eastAsia="Calibri" w:cs="Calibri"/>
                <w:color w:val="000000" w:themeColor="text1"/>
                <w:sz w:val="24"/>
                <w:szCs w:val="24"/>
              </w:rPr>
              <w:t xml:space="preserve"> </w:t>
            </w:r>
            <w:r w:rsidRPr="005D20D7">
              <w:rPr>
                <w:rFonts w:ascii="Calibri" w:hAnsi="Calibri" w:eastAsia="Calibri" w:cs="Calibri"/>
                <w:color w:val="000000" w:themeColor="text1"/>
                <w:sz w:val="24"/>
                <w:szCs w:val="24"/>
              </w:rPr>
              <w:t xml:space="preserve">can be accessed </w:t>
            </w:r>
            <w:hyperlink r:id="rId11">
              <w:r w:rsidRPr="005D20D7">
                <w:rPr>
                  <w:rStyle w:val="Hyperlink"/>
                  <w:rFonts w:ascii="Calibri" w:hAnsi="Calibri" w:eastAsia="Calibri" w:cs="Calibri"/>
                  <w:sz w:val="24"/>
                  <w:szCs w:val="24"/>
                </w:rPr>
                <w:t>here</w:t>
              </w:r>
            </w:hyperlink>
            <w:r w:rsidRPr="005D20D7">
              <w:rPr>
                <w:rFonts w:ascii="Calibri" w:hAnsi="Calibri" w:eastAsia="Calibri" w:cs="Calibri"/>
                <w:color w:val="000000" w:themeColor="text1"/>
                <w:sz w:val="24"/>
                <w:szCs w:val="24"/>
              </w:rPr>
              <w:t xml:space="preserve">. </w:t>
            </w:r>
            <w:r w:rsidRPr="005D20D7">
              <w:rPr>
                <w:sz w:val="24"/>
                <w:szCs w:val="24"/>
              </w:rPr>
              <w:br/>
            </w:r>
          </w:p>
          <w:p w:rsidR="000C6D18" w:rsidP="000C6D18" w:rsidRDefault="000C6D18" w14:paraId="22625349" w14:textId="1468E472">
            <w:pPr>
              <w:spacing w:line="259" w:lineRule="auto"/>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Chair was</w:t>
            </w:r>
            <w:r w:rsidRPr="00195EB4">
              <w:rPr>
                <w:rFonts w:ascii="Calibri" w:hAnsi="Calibri" w:eastAsia="Calibri" w:cs="Calibri"/>
                <w:b/>
                <w:bCs/>
                <w:color w:val="000000" w:themeColor="text1"/>
                <w:sz w:val="24"/>
                <w:szCs w:val="24"/>
              </w:rPr>
              <w:t xml:space="preserve"> not present</w:t>
            </w:r>
            <w:r>
              <w:rPr>
                <w:rFonts w:ascii="Calibri" w:hAnsi="Calibri" w:eastAsia="Calibri" w:cs="Calibri"/>
                <w:b/>
                <w:bCs/>
                <w:color w:val="000000" w:themeColor="text1"/>
                <w:sz w:val="24"/>
                <w:szCs w:val="24"/>
              </w:rPr>
              <w:t xml:space="preserve"> to provide the report but</w:t>
            </w:r>
            <w:r w:rsidRPr="00195EB4">
              <w:rPr>
                <w:rFonts w:ascii="Calibri" w:hAnsi="Calibri" w:eastAsia="Calibri" w:cs="Calibri"/>
                <w:b/>
                <w:bCs/>
                <w:color w:val="000000" w:themeColor="text1"/>
                <w:sz w:val="24"/>
                <w:szCs w:val="24"/>
              </w:rPr>
              <w:t xml:space="preserve"> </w:t>
            </w:r>
            <w:r>
              <w:rPr>
                <w:rFonts w:ascii="Calibri" w:hAnsi="Calibri" w:eastAsia="Calibri" w:cs="Calibri"/>
                <w:b/>
                <w:bCs/>
                <w:color w:val="000000" w:themeColor="text1"/>
                <w:sz w:val="24"/>
                <w:szCs w:val="24"/>
              </w:rPr>
              <w:t xml:space="preserve">will </w:t>
            </w:r>
            <w:r w:rsidRPr="00195EB4">
              <w:rPr>
                <w:rFonts w:ascii="Calibri" w:hAnsi="Calibri" w:eastAsia="Calibri" w:cs="Calibri"/>
                <w:b/>
                <w:bCs/>
                <w:color w:val="000000" w:themeColor="text1"/>
                <w:sz w:val="24"/>
                <w:szCs w:val="24"/>
              </w:rPr>
              <w:t>receive questions on the report via email</w:t>
            </w:r>
            <w:r>
              <w:rPr>
                <w:rFonts w:ascii="Calibri" w:hAnsi="Calibri" w:eastAsia="Calibri" w:cs="Calibri"/>
                <w:b/>
                <w:bCs/>
                <w:color w:val="000000" w:themeColor="text1"/>
                <w:sz w:val="24"/>
                <w:szCs w:val="24"/>
              </w:rPr>
              <w:t>.</w:t>
            </w:r>
          </w:p>
          <w:p w:rsidRPr="005D20D7" w:rsidR="622075AF" w:rsidP="622075AF" w:rsidRDefault="622075AF" w14:paraId="0ABEDBC3" w14:textId="3BE02E70">
            <w:pPr>
              <w:spacing w:line="259" w:lineRule="auto"/>
              <w:rPr>
                <w:rFonts w:ascii="Calibri" w:hAnsi="Calibri" w:eastAsia="Calibri" w:cs="Calibri"/>
                <w:color w:val="000000" w:themeColor="text1"/>
                <w:sz w:val="24"/>
                <w:szCs w:val="24"/>
              </w:rPr>
            </w:pP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05E7C292" w14:textId="3E6DB024">
            <w:pPr>
              <w:spacing w:line="259" w:lineRule="auto"/>
              <w:rPr>
                <w:rFonts w:ascii="Calibri" w:hAnsi="Calibri" w:eastAsia="Calibri" w:cs="Calibri"/>
                <w:sz w:val="24"/>
                <w:szCs w:val="24"/>
              </w:rPr>
            </w:pPr>
            <w:r w:rsidRPr="005D20D7">
              <w:rPr>
                <w:sz w:val="24"/>
                <w:szCs w:val="24"/>
              </w:rPr>
              <w:br/>
            </w:r>
          </w:p>
        </w:tc>
      </w:tr>
      <w:tr w:rsidRPr="005D20D7" w:rsidR="622075AF" w:rsidTr="005358C0" w14:paraId="61F54E48" w14:textId="77777777">
        <w:trPr>
          <w:trHeight w:val="990"/>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71446ADE" w14:textId="18DF1240">
            <w:pPr>
              <w:spacing w:line="259" w:lineRule="auto"/>
              <w:rPr>
                <w:rFonts w:ascii="Calibri" w:hAnsi="Calibri" w:eastAsia="Calibri" w:cs="Calibri"/>
                <w:b/>
                <w:bCs/>
                <w:color w:val="000000" w:themeColor="text1"/>
                <w:sz w:val="24"/>
                <w:szCs w:val="24"/>
              </w:rPr>
            </w:pPr>
            <w:r w:rsidRPr="005D20D7">
              <w:rPr>
                <w:rFonts w:ascii="Calibri" w:hAnsi="Calibri" w:eastAsia="Calibri" w:cs="Calibri"/>
                <w:b/>
                <w:bCs/>
                <w:color w:val="000000" w:themeColor="text1"/>
                <w:sz w:val="24"/>
                <w:szCs w:val="24"/>
              </w:rPr>
              <w:t>G</w:t>
            </w: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C6D18" w:rsidP="000C6D18" w:rsidRDefault="000C6D18" w14:paraId="1863F2F0" w14:textId="09319FCE">
            <w:pPr>
              <w:rPr>
                <w:rFonts w:ascii="Calibri" w:hAnsi="Calibri" w:eastAsia="Calibri" w:cs="Calibri"/>
                <w:b/>
                <w:bCs/>
                <w:color w:val="000000" w:themeColor="text1"/>
                <w:sz w:val="24"/>
                <w:szCs w:val="24"/>
              </w:rPr>
            </w:pPr>
            <w:r w:rsidRPr="000C6D18">
              <w:rPr>
                <w:rFonts w:ascii="Calibri" w:hAnsi="Calibri" w:eastAsia="Calibri" w:cs="Calibri"/>
                <w:b/>
                <w:bCs/>
                <w:color w:val="000000" w:themeColor="text1"/>
                <w:sz w:val="24"/>
                <w:szCs w:val="24"/>
              </w:rPr>
              <w:t>Report from and questions to the Trustee Board</w:t>
            </w:r>
          </w:p>
          <w:p w:rsidRPr="000C6D18" w:rsidR="00FA1D11" w:rsidP="000C6D18" w:rsidRDefault="00FA1D11" w14:paraId="4FCC6678" w14:textId="77777777">
            <w:pPr>
              <w:rPr>
                <w:rFonts w:ascii="Calibri" w:hAnsi="Calibri" w:eastAsia="Calibri" w:cs="Calibri"/>
                <w:b/>
                <w:bCs/>
                <w:color w:val="000000" w:themeColor="text1"/>
                <w:sz w:val="24"/>
                <w:szCs w:val="24"/>
              </w:rPr>
            </w:pPr>
          </w:p>
          <w:p w:rsidRPr="005D20D7" w:rsidR="000C6D18" w:rsidP="000C6D18" w:rsidRDefault="000C6D18" w14:paraId="5EEBE3A3" w14:textId="427CFBD7">
            <w:pPr>
              <w:spacing w:line="259" w:lineRule="auto"/>
              <w:rPr>
                <w:rFonts w:ascii="Calibri" w:hAnsi="Calibri" w:eastAsia="Calibri" w:cs="Calibri"/>
                <w:sz w:val="24"/>
                <w:szCs w:val="24"/>
              </w:rPr>
            </w:pPr>
            <w:r w:rsidRPr="005D20D7">
              <w:rPr>
                <w:rFonts w:ascii="Calibri" w:hAnsi="Calibri" w:eastAsia="Calibri" w:cs="Calibri"/>
                <w:color w:val="000000" w:themeColor="text1"/>
                <w:sz w:val="24"/>
                <w:szCs w:val="24"/>
              </w:rPr>
              <w:t xml:space="preserve">Full report of </w:t>
            </w:r>
            <w:r w:rsidR="00FA1D11">
              <w:rPr>
                <w:rFonts w:ascii="Calibri" w:hAnsi="Calibri" w:eastAsia="Calibri" w:cs="Calibri"/>
                <w:color w:val="000000" w:themeColor="text1"/>
                <w:sz w:val="24"/>
                <w:szCs w:val="24"/>
              </w:rPr>
              <w:t>Trustee Board</w:t>
            </w:r>
            <w:r>
              <w:rPr>
                <w:rFonts w:ascii="Calibri" w:hAnsi="Calibri" w:eastAsia="Calibri" w:cs="Calibri"/>
                <w:color w:val="000000" w:themeColor="text1"/>
                <w:sz w:val="24"/>
                <w:szCs w:val="24"/>
              </w:rPr>
              <w:t xml:space="preserve"> </w:t>
            </w:r>
            <w:r w:rsidRPr="005D20D7">
              <w:rPr>
                <w:rFonts w:ascii="Calibri" w:hAnsi="Calibri" w:eastAsia="Calibri" w:cs="Calibri"/>
                <w:color w:val="000000" w:themeColor="text1"/>
                <w:sz w:val="24"/>
                <w:szCs w:val="24"/>
              </w:rPr>
              <w:t xml:space="preserve">can be accessed </w:t>
            </w:r>
            <w:hyperlink r:id="rId12">
              <w:r w:rsidRPr="005D20D7">
                <w:rPr>
                  <w:rStyle w:val="Hyperlink"/>
                  <w:rFonts w:ascii="Calibri" w:hAnsi="Calibri" w:eastAsia="Calibri" w:cs="Calibri"/>
                  <w:sz w:val="24"/>
                  <w:szCs w:val="24"/>
                </w:rPr>
                <w:t>here</w:t>
              </w:r>
            </w:hyperlink>
            <w:r w:rsidRPr="005D20D7">
              <w:rPr>
                <w:rFonts w:ascii="Calibri" w:hAnsi="Calibri" w:eastAsia="Calibri" w:cs="Calibri"/>
                <w:color w:val="000000" w:themeColor="text1"/>
                <w:sz w:val="24"/>
                <w:szCs w:val="24"/>
              </w:rPr>
              <w:t xml:space="preserve">. </w:t>
            </w:r>
            <w:r w:rsidRPr="005D20D7">
              <w:rPr>
                <w:sz w:val="24"/>
                <w:szCs w:val="24"/>
              </w:rPr>
              <w:br/>
            </w:r>
          </w:p>
          <w:p w:rsidR="000C6D18" w:rsidP="000C6D18" w:rsidRDefault="000C6D18" w14:paraId="1A88DF66" w14:textId="77777777">
            <w:pPr>
              <w:spacing w:line="259" w:lineRule="auto"/>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Chair was</w:t>
            </w:r>
            <w:r w:rsidRPr="00195EB4">
              <w:rPr>
                <w:rFonts w:ascii="Calibri" w:hAnsi="Calibri" w:eastAsia="Calibri" w:cs="Calibri"/>
                <w:b/>
                <w:bCs/>
                <w:color w:val="000000" w:themeColor="text1"/>
                <w:sz w:val="24"/>
                <w:szCs w:val="24"/>
              </w:rPr>
              <w:t xml:space="preserve"> not present</w:t>
            </w:r>
            <w:r>
              <w:rPr>
                <w:rFonts w:ascii="Calibri" w:hAnsi="Calibri" w:eastAsia="Calibri" w:cs="Calibri"/>
                <w:b/>
                <w:bCs/>
                <w:color w:val="000000" w:themeColor="text1"/>
                <w:sz w:val="24"/>
                <w:szCs w:val="24"/>
              </w:rPr>
              <w:t xml:space="preserve"> to provide the report but</w:t>
            </w:r>
            <w:r w:rsidRPr="00195EB4">
              <w:rPr>
                <w:rFonts w:ascii="Calibri" w:hAnsi="Calibri" w:eastAsia="Calibri" w:cs="Calibri"/>
                <w:b/>
                <w:bCs/>
                <w:color w:val="000000" w:themeColor="text1"/>
                <w:sz w:val="24"/>
                <w:szCs w:val="24"/>
              </w:rPr>
              <w:t xml:space="preserve"> </w:t>
            </w:r>
            <w:r>
              <w:rPr>
                <w:rFonts w:ascii="Calibri" w:hAnsi="Calibri" w:eastAsia="Calibri" w:cs="Calibri"/>
                <w:b/>
                <w:bCs/>
                <w:color w:val="000000" w:themeColor="text1"/>
                <w:sz w:val="24"/>
                <w:szCs w:val="24"/>
              </w:rPr>
              <w:t xml:space="preserve">will </w:t>
            </w:r>
            <w:r w:rsidRPr="00195EB4">
              <w:rPr>
                <w:rFonts w:ascii="Calibri" w:hAnsi="Calibri" w:eastAsia="Calibri" w:cs="Calibri"/>
                <w:b/>
                <w:bCs/>
                <w:color w:val="000000" w:themeColor="text1"/>
                <w:sz w:val="24"/>
                <w:szCs w:val="24"/>
              </w:rPr>
              <w:t>receive questions on their report via email</w:t>
            </w:r>
            <w:r>
              <w:rPr>
                <w:rFonts w:ascii="Calibri" w:hAnsi="Calibri" w:eastAsia="Calibri" w:cs="Calibri"/>
                <w:b/>
                <w:bCs/>
                <w:color w:val="000000" w:themeColor="text1"/>
                <w:sz w:val="24"/>
                <w:szCs w:val="24"/>
              </w:rPr>
              <w:t>.</w:t>
            </w:r>
          </w:p>
          <w:p w:rsidRPr="005D20D7" w:rsidR="622075AF" w:rsidP="000C6D18" w:rsidRDefault="622075AF" w14:paraId="4756CEC7" w14:textId="02091E3B">
            <w:pPr>
              <w:spacing w:line="259" w:lineRule="auto"/>
              <w:rPr>
                <w:rFonts w:ascii="Calibri" w:hAnsi="Calibri" w:eastAsia="Calibri" w:cs="Calibri"/>
                <w:color w:val="000000" w:themeColor="text1"/>
                <w:sz w:val="24"/>
                <w:szCs w:val="24"/>
              </w:rPr>
            </w:pP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622075AF" w:rsidP="622075AF" w:rsidRDefault="622075AF" w14:paraId="06369CF1" w14:textId="3762A7CA">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To receive  </w:t>
            </w:r>
          </w:p>
        </w:tc>
      </w:tr>
    </w:tbl>
    <w:tbl>
      <w:tblPr>
        <w:tblStyle w:val="TableGrid1"/>
        <w:tblW w:w="9345" w:type="dxa"/>
        <w:tblLayout w:type="fixed"/>
        <w:tblLook w:val="06A0" w:firstRow="1" w:lastRow="0" w:firstColumn="1" w:lastColumn="0" w:noHBand="1" w:noVBand="1"/>
      </w:tblPr>
      <w:tblGrid>
        <w:gridCol w:w="795"/>
        <w:gridCol w:w="6420"/>
        <w:gridCol w:w="2130"/>
      </w:tblGrid>
      <w:tr w:rsidRPr="005D20D7" w:rsidR="00F213F8" w:rsidTr="00257E40" w14:paraId="03294FD0" w14:textId="77777777">
        <w:trPr>
          <w:trHeight w:val="12255"/>
        </w:trPr>
        <w:tc>
          <w:tcPr>
            <w:tcW w:w="7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A1D11" w:rsidP="00296F6F" w:rsidRDefault="00FA1D11" w14:paraId="68E55CD3" w14:textId="35B6D71A">
            <w:pPr>
              <w:spacing w:line="259" w:lineRule="auto"/>
              <w:rPr>
                <w:b/>
                <w:bCs/>
                <w:sz w:val="24"/>
                <w:szCs w:val="24"/>
              </w:rPr>
            </w:pPr>
            <w:r>
              <w:rPr>
                <w:b/>
                <w:bCs/>
                <w:sz w:val="24"/>
                <w:szCs w:val="24"/>
              </w:rPr>
              <w:lastRenderedPageBreak/>
              <w:t>H</w:t>
            </w:r>
          </w:p>
          <w:p w:rsidR="00FA1D11" w:rsidP="00296F6F" w:rsidRDefault="00FA1D11" w14:paraId="6EDE04F8" w14:textId="2FC40CE3">
            <w:pPr>
              <w:spacing w:line="259" w:lineRule="auto"/>
              <w:rPr>
                <w:b/>
                <w:bCs/>
                <w:sz w:val="24"/>
                <w:szCs w:val="24"/>
              </w:rPr>
            </w:pPr>
          </w:p>
          <w:p w:rsidR="00FA1D11" w:rsidP="00296F6F" w:rsidRDefault="00FA1D11" w14:paraId="0F2F3ECE" w14:textId="22890C40">
            <w:pPr>
              <w:spacing w:line="259" w:lineRule="auto"/>
              <w:rPr>
                <w:b/>
                <w:bCs/>
                <w:sz w:val="24"/>
                <w:szCs w:val="24"/>
              </w:rPr>
            </w:pPr>
          </w:p>
          <w:p w:rsidR="00FA1D11" w:rsidP="00296F6F" w:rsidRDefault="00FA1D11" w14:paraId="7EA7BB8D" w14:textId="03D31B4B">
            <w:pPr>
              <w:spacing w:line="259" w:lineRule="auto"/>
              <w:rPr>
                <w:b/>
                <w:bCs/>
                <w:sz w:val="24"/>
                <w:szCs w:val="24"/>
              </w:rPr>
            </w:pPr>
          </w:p>
          <w:p w:rsidR="00FA1D11" w:rsidP="00296F6F" w:rsidRDefault="00FA1D11" w14:paraId="54CAC484" w14:textId="01E1E59B">
            <w:pPr>
              <w:spacing w:line="259" w:lineRule="auto"/>
              <w:rPr>
                <w:b/>
                <w:bCs/>
                <w:sz w:val="24"/>
                <w:szCs w:val="24"/>
              </w:rPr>
            </w:pPr>
          </w:p>
          <w:p w:rsidR="00FA1D11" w:rsidP="00296F6F" w:rsidRDefault="00FA1D11" w14:paraId="52322321" w14:textId="687A8F31">
            <w:pPr>
              <w:spacing w:line="259" w:lineRule="auto"/>
              <w:rPr>
                <w:b/>
                <w:bCs/>
                <w:sz w:val="24"/>
                <w:szCs w:val="24"/>
              </w:rPr>
            </w:pPr>
          </w:p>
          <w:p w:rsidR="00FA1D11" w:rsidP="00296F6F" w:rsidRDefault="00FA1D11" w14:paraId="40D4325A" w14:textId="279C8196">
            <w:pPr>
              <w:spacing w:line="259" w:lineRule="auto"/>
              <w:rPr>
                <w:b/>
                <w:bCs/>
                <w:sz w:val="24"/>
                <w:szCs w:val="24"/>
              </w:rPr>
            </w:pPr>
          </w:p>
          <w:p w:rsidR="00FA1D11" w:rsidP="00296F6F" w:rsidRDefault="00FA1D11" w14:paraId="3A2417A2" w14:textId="77777777">
            <w:pPr>
              <w:spacing w:line="259" w:lineRule="auto"/>
              <w:rPr>
                <w:b/>
                <w:bCs/>
                <w:sz w:val="24"/>
                <w:szCs w:val="24"/>
              </w:rPr>
            </w:pPr>
          </w:p>
          <w:p w:rsidR="00FA1D11" w:rsidP="00296F6F" w:rsidRDefault="00FA1D11" w14:paraId="5E852A5B" w14:textId="77777777">
            <w:pPr>
              <w:spacing w:line="259" w:lineRule="auto"/>
              <w:rPr>
                <w:b/>
                <w:bCs/>
                <w:sz w:val="24"/>
                <w:szCs w:val="24"/>
              </w:rPr>
            </w:pPr>
          </w:p>
          <w:p w:rsidR="00F213F8" w:rsidP="00296F6F" w:rsidRDefault="00F213F8" w14:paraId="08920AFF" w14:textId="77777777">
            <w:pPr>
              <w:spacing w:line="259" w:lineRule="auto"/>
              <w:rPr>
                <w:rFonts w:ascii="Calibri" w:hAnsi="Calibri" w:eastAsia="Calibri" w:cs="Calibri"/>
                <w:b/>
                <w:bCs/>
                <w:sz w:val="24"/>
                <w:szCs w:val="24"/>
              </w:rPr>
            </w:pPr>
            <w:r w:rsidRPr="005D20D7">
              <w:rPr>
                <w:b/>
                <w:bCs/>
                <w:sz w:val="24"/>
                <w:szCs w:val="24"/>
              </w:rPr>
              <w:t xml:space="preserve"> </w:t>
            </w:r>
            <w:r w:rsidRPr="005D20D7">
              <w:rPr>
                <w:b/>
                <w:bCs/>
                <w:sz w:val="24"/>
                <w:szCs w:val="24"/>
              </w:rPr>
              <w:br/>
            </w:r>
          </w:p>
          <w:p w:rsidR="00691B43" w:rsidP="00296F6F" w:rsidRDefault="00691B43" w14:paraId="104084B7" w14:textId="77777777">
            <w:pPr>
              <w:spacing w:line="259" w:lineRule="auto"/>
              <w:rPr>
                <w:rFonts w:ascii="Calibri" w:hAnsi="Calibri" w:eastAsia="Calibri" w:cs="Calibri"/>
                <w:b/>
                <w:bCs/>
                <w:sz w:val="24"/>
                <w:szCs w:val="24"/>
              </w:rPr>
            </w:pPr>
          </w:p>
          <w:p w:rsidR="00691B43" w:rsidP="00296F6F" w:rsidRDefault="00691B43" w14:paraId="4E6EC4AF" w14:textId="77777777">
            <w:pPr>
              <w:spacing w:line="259" w:lineRule="auto"/>
              <w:rPr>
                <w:rFonts w:ascii="Calibri" w:hAnsi="Calibri" w:eastAsia="Calibri" w:cs="Calibri"/>
                <w:b/>
                <w:bCs/>
                <w:sz w:val="24"/>
                <w:szCs w:val="24"/>
              </w:rPr>
            </w:pPr>
          </w:p>
          <w:p w:rsidR="00691B43" w:rsidP="00296F6F" w:rsidRDefault="00691B43" w14:paraId="5BFAA89E" w14:textId="77777777">
            <w:pPr>
              <w:spacing w:line="259" w:lineRule="auto"/>
              <w:rPr>
                <w:rFonts w:ascii="Calibri" w:hAnsi="Calibri" w:eastAsia="Calibri" w:cs="Calibri"/>
                <w:b/>
                <w:bCs/>
                <w:sz w:val="24"/>
                <w:szCs w:val="24"/>
              </w:rPr>
            </w:pPr>
          </w:p>
          <w:p w:rsidR="00691B43" w:rsidP="00296F6F" w:rsidRDefault="00691B43" w14:paraId="060091DF" w14:textId="77777777">
            <w:pPr>
              <w:spacing w:line="259" w:lineRule="auto"/>
              <w:rPr>
                <w:rFonts w:ascii="Calibri" w:hAnsi="Calibri" w:eastAsia="Calibri" w:cs="Calibri"/>
                <w:b/>
                <w:bCs/>
                <w:sz w:val="24"/>
                <w:szCs w:val="24"/>
              </w:rPr>
            </w:pPr>
          </w:p>
          <w:p w:rsidR="00691B43" w:rsidP="00296F6F" w:rsidRDefault="00691B43" w14:paraId="25BED5F8" w14:textId="77777777">
            <w:pPr>
              <w:spacing w:line="259" w:lineRule="auto"/>
              <w:rPr>
                <w:rFonts w:ascii="Calibri" w:hAnsi="Calibri" w:eastAsia="Calibri" w:cs="Calibri"/>
                <w:b/>
                <w:bCs/>
                <w:sz w:val="24"/>
                <w:szCs w:val="24"/>
              </w:rPr>
            </w:pPr>
          </w:p>
          <w:p w:rsidR="00691B43" w:rsidP="00296F6F" w:rsidRDefault="00691B43" w14:paraId="57B36FB7" w14:textId="77777777">
            <w:pPr>
              <w:spacing w:line="259" w:lineRule="auto"/>
              <w:rPr>
                <w:rFonts w:ascii="Calibri" w:hAnsi="Calibri" w:eastAsia="Calibri" w:cs="Calibri"/>
                <w:b/>
                <w:bCs/>
                <w:sz w:val="24"/>
                <w:szCs w:val="24"/>
              </w:rPr>
            </w:pPr>
          </w:p>
          <w:p w:rsidR="00691B43" w:rsidP="00296F6F" w:rsidRDefault="00691B43" w14:paraId="1894D4BB" w14:textId="77777777">
            <w:pPr>
              <w:spacing w:line="259" w:lineRule="auto"/>
              <w:rPr>
                <w:rFonts w:ascii="Calibri" w:hAnsi="Calibri" w:eastAsia="Calibri" w:cs="Calibri"/>
                <w:b/>
                <w:bCs/>
                <w:sz w:val="24"/>
                <w:szCs w:val="24"/>
              </w:rPr>
            </w:pPr>
          </w:p>
          <w:p w:rsidR="00691B43" w:rsidP="00296F6F" w:rsidRDefault="00691B43" w14:paraId="60CCF382" w14:textId="77777777">
            <w:pPr>
              <w:spacing w:line="259" w:lineRule="auto"/>
              <w:rPr>
                <w:rFonts w:ascii="Calibri" w:hAnsi="Calibri" w:eastAsia="Calibri" w:cs="Calibri"/>
                <w:b/>
                <w:bCs/>
                <w:sz w:val="24"/>
                <w:szCs w:val="24"/>
              </w:rPr>
            </w:pPr>
          </w:p>
          <w:p w:rsidR="00691B43" w:rsidP="00296F6F" w:rsidRDefault="00691B43" w14:paraId="638C7E01" w14:textId="77777777">
            <w:pPr>
              <w:spacing w:line="259" w:lineRule="auto"/>
              <w:rPr>
                <w:rFonts w:ascii="Calibri" w:hAnsi="Calibri" w:eastAsia="Calibri" w:cs="Calibri"/>
                <w:b/>
                <w:bCs/>
                <w:sz w:val="24"/>
                <w:szCs w:val="24"/>
              </w:rPr>
            </w:pPr>
          </w:p>
          <w:p w:rsidR="00691B43" w:rsidP="00296F6F" w:rsidRDefault="00691B43" w14:paraId="446CC4AC" w14:textId="77777777">
            <w:pPr>
              <w:spacing w:line="259" w:lineRule="auto"/>
              <w:rPr>
                <w:rFonts w:ascii="Calibri" w:hAnsi="Calibri" w:eastAsia="Calibri" w:cs="Calibri"/>
                <w:b/>
                <w:bCs/>
                <w:sz w:val="24"/>
                <w:szCs w:val="24"/>
              </w:rPr>
            </w:pPr>
          </w:p>
          <w:p w:rsidR="00691B43" w:rsidP="00296F6F" w:rsidRDefault="00691B43" w14:paraId="732F8606" w14:textId="77777777">
            <w:pPr>
              <w:spacing w:line="259" w:lineRule="auto"/>
              <w:rPr>
                <w:rFonts w:ascii="Calibri" w:hAnsi="Calibri" w:eastAsia="Calibri" w:cs="Calibri"/>
                <w:b/>
                <w:bCs/>
                <w:sz w:val="24"/>
                <w:szCs w:val="24"/>
              </w:rPr>
            </w:pPr>
          </w:p>
          <w:p w:rsidR="00691B43" w:rsidP="00296F6F" w:rsidRDefault="00691B43" w14:paraId="7E0636BB" w14:textId="77777777">
            <w:pPr>
              <w:spacing w:line="259" w:lineRule="auto"/>
              <w:rPr>
                <w:rFonts w:ascii="Calibri" w:hAnsi="Calibri" w:eastAsia="Calibri" w:cs="Calibri"/>
                <w:b/>
                <w:bCs/>
                <w:sz w:val="24"/>
                <w:szCs w:val="24"/>
              </w:rPr>
            </w:pPr>
          </w:p>
          <w:p w:rsidR="00691B43" w:rsidP="00296F6F" w:rsidRDefault="00691B43" w14:paraId="5FAD71AE" w14:textId="77777777">
            <w:pPr>
              <w:spacing w:line="259" w:lineRule="auto"/>
              <w:rPr>
                <w:rFonts w:ascii="Calibri" w:hAnsi="Calibri" w:eastAsia="Calibri" w:cs="Calibri"/>
                <w:b/>
                <w:bCs/>
                <w:sz w:val="24"/>
                <w:szCs w:val="24"/>
              </w:rPr>
            </w:pPr>
          </w:p>
          <w:p w:rsidR="00691B43" w:rsidP="00296F6F" w:rsidRDefault="00691B43" w14:paraId="39F8B686" w14:textId="77777777">
            <w:pPr>
              <w:spacing w:line="259" w:lineRule="auto"/>
              <w:rPr>
                <w:rFonts w:ascii="Calibri" w:hAnsi="Calibri" w:eastAsia="Calibri" w:cs="Calibri"/>
                <w:b/>
                <w:bCs/>
                <w:sz w:val="24"/>
                <w:szCs w:val="24"/>
              </w:rPr>
            </w:pPr>
          </w:p>
          <w:p w:rsidR="00691B43" w:rsidP="00296F6F" w:rsidRDefault="00691B43" w14:paraId="469CF5A7" w14:textId="77777777">
            <w:pPr>
              <w:spacing w:line="259" w:lineRule="auto"/>
              <w:rPr>
                <w:rFonts w:ascii="Calibri" w:hAnsi="Calibri" w:eastAsia="Calibri" w:cs="Calibri"/>
                <w:b/>
                <w:bCs/>
                <w:sz w:val="24"/>
                <w:szCs w:val="24"/>
              </w:rPr>
            </w:pPr>
          </w:p>
          <w:p w:rsidR="00691B43" w:rsidP="00296F6F" w:rsidRDefault="00691B43" w14:paraId="32AABC22" w14:textId="77777777">
            <w:pPr>
              <w:spacing w:line="259" w:lineRule="auto"/>
              <w:rPr>
                <w:rFonts w:ascii="Calibri" w:hAnsi="Calibri" w:eastAsia="Calibri" w:cs="Calibri"/>
                <w:b/>
                <w:bCs/>
                <w:sz w:val="24"/>
                <w:szCs w:val="24"/>
              </w:rPr>
            </w:pPr>
          </w:p>
          <w:p w:rsidR="00691B43" w:rsidP="00296F6F" w:rsidRDefault="00691B43" w14:paraId="3425068D" w14:textId="77777777">
            <w:pPr>
              <w:spacing w:line="259" w:lineRule="auto"/>
              <w:rPr>
                <w:rFonts w:ascii="Calibri" w:hAnsi="Calibri" w:eastAsia="Calibri" w:cs="Calibri"/>
                <w:b/>
                <w:bCs/>
                <w:sz w:val="24"/>
                <w:szCs w:val="24"/>
              </w:rPr>
            </w:pPr>
          </w:p>
          <w:p w:rsidR="00691B43" w:rsidP="00296F6F" w:rsidRDefault="00691B43" w14:paraId="3FB9588C" w14:textId="77777777">
            <w:pPr>
              <w:spacing w:line="259" w:lineRule="auto"/>
              <w:rPr>
                <w:rFonts w:ascii="Calibri" w:hAnsi="Calibri" w:eastAsia="Calibri" w:cs="Calibri"/>
                <w:b/>
                <w:bCs/>
                <w:sz w:val="24"/>
                <w:szCs w:val="24"/>
              </w:rPr>
            </w:pPr>
          </w:p>
          <w:p w:rsidR="00691B43" w:rsidP="00296F6F" w:rsidRDefault="00691B43" w14:paraId="041F8CEB" w14:textId="77777777">
            <w:pPr>
              <w:spacing w:line="259" w:lineRule="auto"/>
              <w:rPr>
                <w:rFonts w:ascii="Calibri" w:hAnsi="Calibri" w:eastAsia="Calibri" w:cs="Calibri"/>
                <w:b/>
                <w:bCs/>
                <w:sz w:val="24"/>
                <w:szCs w:val="24"/>
              </w:rPr>
            </w:pPr>
          </w:p>
          <w:p w:rsidR="00691B43" w:rsidP="00296F6F" w:rsidRDefault="00691B43" w14:paraId="10E0021F" w14:textId="77777777">
            <w:pPr>
              <w:spacing w:line="259" w:lineRule="auto"/>
              <w:rPr>
                <w:rFonts w:ascii="Calibri" w:hAnsi="Calibri" w:eastAsia="Calibri" w:cs="Calibri"/>
                <w:b/>
                <w:bCs/>
                <w:sz w:val="24"/>
                <w:szCs w:val="24"/>
              </w:rPr>
            </w:pPr>
          </w:p>
          <w:p w:rsidR="00691B43" w:rsidP="00296F6F" w:rsidRDefault="00691B43" w14:paraId="2642E768" w14:textId="77777777">
            <w:pPr>
              <w:spacing w:line="259" w:lineRule="auto"/>
              <w:rPr>
                <w:rFonts w:ascii="Calibri" w:hAnsi="Calibri" w:eastAsia="Calibri" w:cs="Calibri"/>
                <w:b/>
                <w:bCs/>
                <w:sz w:val="24"/>
                <w:szCs w:val="24"/>
              </w:rPr>
            </w:pPr>
          </w:p>
          <w:p w:rsidR="00691B43" w:rsidP="00296F6F" w:rsidRDefault="00691B43" w14:paraId="730B6E31" w14:textId="77777777">
            <w:pPr>
              <w:spacing w:line="259" w:lineRule="auto"/>
              <w:rPr>
                <w:rFonts w:ascii="Calibri" w:hAnsi="Calibri" w:eastAsia="Calibri" w:cs="Calibri"/>
                <w:b/>
                <w:bCs/>
                <w:sz w:val="24"/>
                <w:szCs w:val="24"/>
              </w:rPr>
            </w:pPr>
          </w:p>
          <w:p w:rsidR="00691B43" w:rsidP="00296F6F" w:rsidRDefault="00691B43" w14:paraId="4C1AD4D6" w14:textId="77777777">
            <w:pPr>
              <w:spacing w:line="259" w:lineRule="auto"/>
              <w:rPr>
                <w:rFonts w:ascii="Calibri" w:hAnsi="Calibri" w:eastAsia="Calibri" w:cs="Calibri"/>
                <w:b/>
                <w:bCs/>
                <w:sz w:val="24"/>
                <w:szCs w:val="24"/>
              </w:rPr>
            </w:pPr>
          </w:p>
          <w:p w:rsidR="00691B43" w:rsidP="00296F6F" w:rsidRDefault="00691B43" w14:paraId="5F83A8F7" w14:textId="77777777">
            <w:pPr>
              <w:spacing w:line="259" w:lineRule="auto"/>
              <w:rPr>
                <w:rFonts w:ascii="Calibri" w:hAnsi="Calibri" w:eastAsia="Calibri" w:cs="Calibri"/>
                <w:b/>
                <w:bCs/>
                <w:sz w:val="24"/>
                <w:szCs w:val="24"/>
              </w:rPr>
            </w:pPr>
          </w:p>
          <w:p w:rsidR="00691B43" w:rsidP="00296F6F" w:rsidRDefault="00691B43" w14:paraId="6ED92829" w14:textId="77777777">
            <w:pPr>
              <w:spacing w:line="259" w:lineRule="auto"/>
              <w:rPr>
                <w:rFonts w:ascii="Calibri" w:hAnsi="Calibri" w:eastAsia="Calibri" w:cs="Calibri"/>
                <w:b/>
                <w:bCs/>
                <w:sz w:val="24"/>
                <w:szCs w:val="24"/>
              </w:rPr>
            </w:pPr>
          </w:p>
          <w:p w:rsidR="00691B43" w:rsidP="00296F6F" w:rsidRDefault="00691B43" w14:paraId="7C2982CA" w14:textId="77777777">
            <w:pPr>
              <w:spacing w:line="259" w:lineRule="auto"/>
              <w:rPr>
                <w:rFonts w:ascii="Calibri" w:hAnsi="Calibri" w:eastAsia="Calibri" w:cs="Calibri"/>
                <w:b/>
                <w:bCs/>
                <w:sz w:val="24"/>
                <w:szCs w:val="24"/>
              </w:rPr>
            </w:pPr>
          </w:p>
          <w:p w:rsidR="00691B43" w:rsidP="00296F6F" w:rsidRDefault="00691B43" w14:paraId="0277342D" w14:textId="77777777">
            <w:pPr>
              <w:spacing w:line="259" w:lineRule="auto"/>
              <w:rPr>
                <w:rFonts w:ascii="Calibri" w:hAnsi="Calibri" w:eastAsia="Calibri" w:cs="Calibri"/>
                <w:b/>
                <w:bCs/>
                <w:sz w:val="24"/>
                <w:szCs w:val="24"/>
              </w:rPr>
            </w:pPr>
          </w:p>
          <w:p w:rsidR="00691B43" w:rsidP="00296F6F" w:rsidRDefault="00691B43" w14:paraId="10CD7387" w14:textId="77777777">
            <w:pPr>
              <w:spacing w:line="259" w:lineRule="auto"/>
              <w:rPr>
                <w:rFonts w:ascii="Calibri" w:hAnsi="Calibri" w:eastAsia="Calibri" w:cs="Calibri"/>
                <w:b/>
                <w:bCs/>
                <w:sz w:val="24"/>
                <w:szCs w:val="24"/>
              </w:rPr>
            </w:pPr>
          </w:p>
          <w:p w:rsidR="00691B43" w:rsidP="00296F6F" w:rsidRDefault="00691B43" w14:paraId="0802E593" w14:textId="77777777">
            <w:pPr>
              <w:spacing w:line="259" w:lineRule="auto"/>
              <w:rPr>
                <w:rFonts w:ascii="Calibri" w:hAnsi="Calibri" w:eastAsia="Calibri" w:cs="Calibri"/>
                <w:b/>
                <w:bCs/>
                <w:sz w:val="24"/>
                <w:szCs w:val="24"/>
              </w:rPr>
            </w:pPr>
          </w:p>
          <w:p w:rsidR="00691B43" w:rsidP="00296F6F" w:rsidRDefault="00691B43" w14:paraId="67FB1A2F" w14:textId="77777777">
            <w:pPr>
              <w:spacing w:line="259" w:lineRule="auto"/>
              <w:rPr>
                <w:rFonts w:ascii="Calibri" w:hAnsi="Calibri" w:eastAsia="Calibri" w:cs="Calibri"/>
                <w:b/>
                <w:bCs/>
                <w:sz w:val="24"/>
                <w:szCs w:val="24"/>
              </w:rPr>
            </w:pPr>
          </w:p>
          <w:p w:rsidR="00691B43" w:rsidP="00296F6F" w:rsidRDefault="00691B43" w14:paraId="5298154C" w14:textId="77777777">
            <w:pPr>
              <w:spacing w:line="259" w:lineRule="auto"/>
              <w:rPr>
                <w:rFonts w:ascii="Calibri" w:hAnsi="Calibri" w:eastAsia="Calibri" w:cs="Calibri"/>
                <w:b/>
                <w:bCs/>
                <w:sz w:val="24"/>
                <w:szCs w:val="24"/>
              </w:rPr>
            </w:pPr>
          </w:p>
          <w:p w:rsidR="00691B43" w:rsidP="00296F6F" w:rsidRDefault="00691B43" w14:paraId="5AF75003" w14:textId="77777777">
            <w:pPr>
              <w:spacing w:line="259" w:lineRule="auto"/>
              <w:rPr>
                <w:rFonts w:ascii="Calibri" w:hAnsi="Calibri" w:eastAsia="Calibri" w:cs="Calibri"/>
                <w:b/>
                <w:bCs/>
                <w:sz w:val="24"/>
                <w:szCs w:val="24"/>
              </w:rPr>
            </w:pPr>
          </w:p>
          <w:p w:rsidR="00691B43" w:rsidP="00296F6F" w:rsidRDefault="00691B43" w14:paraId="1DBB4368" w14:textId="77777777">
            <w:pPr>
              <w:spacing w:line="259" w:lineRule="auto"/>
              <w:rPr>
                <w:rFonts w:ascii="Calibri" w:hAnsi="Calibri" w:eastAsia="Calibri" w:cs="Calibri"/>
                <w:b/>
                <w:bCs/>
                <w:sz w:val="24"/>
                <w:szCs w:val="24"/>
              </w:rPr>
            </w:pPr>
          </w:p>
          <w:p w:rsidR="00691B43" w:rsidP="00296F6F" w:rsidRDefault="00691B43" w14:paraId="3F74F5D6" w14:textId="77777777">
            <w:pPr>
              <w:spacing w:line="259" w:lineRule="auto"/>
              <w:rPr>
                <w:rFonts w:ascii="Calibri" w:hAnsi="Calibri" w:eastAsia="Calibri" w:cs="Calibri"/>
                <w:b/>
                <w:bCs/>
                <w:sz w:val="24"/>
                <w:szCs w:val="24"/>
              </w:rPr>
            </w:pPr>
          </w:p>
          <w:p w:rsidR="00691B43" w:rsidP="00296F6F" w:rsidRDefault="00691B43" w14:paraId="1987FEC6" w14:textId="77777777">
            <w:pPr>
              <w:spacing w:line="259" w:lineRule="auto"/>
              <w:rPr>
                <w:rFonts w:ascii="Calibri" w:hAnsi="Calibri" w:eastAsia="Calibri" w:cs="Calibri"/>
                <w:b/>
                <w:bCs/>
                <w:sz w:val="24"/>
                <w:szCs w:val="24"/>
              </w:rPr>
            </w:pPr>
          </w:p>
          <w:p w:rsidR="00691B43" w:rsidP="00296F6F" w:rsidRDefault="00691B43" w14:paraId="38321517" w14:textId="77777777">
            <w:pPr>
              <w:spacing w:line="259" w:lineRule="auto"/>
              <w:rPr>
                <w:rFonts w:ascii="Calibri" w:hAnsi="Calibri" w:eastAsia="Calibri" w:cs="Calibri"/>
                <w:b/>
                <w:bCs/>
                <w:sz w:val="24"/>
                <w:szCs w:val="24"/>
              </w:rPr>
            </w:pPr>
          </w:p>
          <w:p w:rsidR="00691B43" w:rsidP="00296F6F" w:rsidRDefault="00691B43" w14:paraId="203ADBE8" w14:textId="77777777">
            <w:pPr>
              <w:spacing w:line="259" w:lineRule="auto"/>
              <w:rPr>
                <w:rFonts w:ascii="Calibri" w:hAnsi="Calibri" w:eastAsia="Calibri" w:cs="Calibri"/>
                <w:b/>
                <w:bCs/>
                <w:sz w:val="24"/>
                <w:szCs w:val="24"/>
              </w:rPr>
            </w:pPr>
          </w:p>
          <w:p w:rsidR="00691B43" w:rsidP="00296F6F" w:rsidRDefault="00691B43" w14:paraId="2F670199" w14:textId="77777777">
            <w:pPr>
              <w:spacing w:line="259" w:lineRule="auto"/>
              <w:rPr>
                <w:rFonts w:ascii="Calibri" w:hAnsi="Calibri" w:eastAsia="Calibri" w:cs="Calibri"/>
                <w:b/>
                <w:bCs/>
                <w:sz w:val="24"/>
                <w:szCs w:val="24"/>
              </w:rPr>
            </w:pPr>
          </w:p>
          <w:p w:rsidR="00691B43" w:rsidP="00296F6F" w:rsidRDefault="00691B43" w14:paraId="44E20758" w14:textId="77777777">
            <w:pPr>
              <w:spacing w:line="259" w:lineRule="auto"/>
              <w:rPr>
                <w:rFonts w:ascii="Calibri" w:hAnsi="Calibri" w:eastAsia="Calibri" w:cs="Calibri"/>
                <w:b/>
                <w:bCs/>
                <w:sz w:val="24"/>
                <w:szCs w:val="24"/>
              </w:rPr>
            </w:pPr>
          </w:p>
          <w:p w:rsidR="00691B43" w:rsidP="00296F6F" w:rsidRDefault="00691B43" w14:paraId="7DED22A1" w14:textId="77777777">
            <w:pPr>
              <w:spacing w:line="259" w:lineRule="auto"/>
              <w:rPr>
                <w:rFonts w:ascii="Calibri" w:hAnsi="Calibri" w:eastAsia="Calibri" w:cs="Calibri"/>
                <w:b/>
                <w:bCs/>
                <w:sz w:val="24"/>
                <w:szCs w:val="24"/>
              </w:rPr>
            </w:pPr>
          </w:p>
          <w:p w:rsidR="00691B43" w:rsidP="00296F6F" w:rsidRDefault="00691B43" w14:paraId="466C0F8D" w14:textId="77777777">
            <w:pPr>
              <w:spacing w:line="259" w:lineRule="auto"/>
              <w:rPr>
                <w:rFonts w:ascii="Calibri" w:hAnsi="Calibri" w:eastAsia="Calibri" w:cs="Calibri"/>
                <w:b/>
                <w:bCs/>
                <w:sz w:val="24"/>
                <w:szCs w:val="24"/>
              </w:rPr>
            </w:pPr>
          </w:p>
          <w:p w:rsidR="00691B43" w:rsidP="00296F6F" w:rsidRDefault="00691B43" w14:paraId="466E7825" w14:textId="77777777">
            <w:pPr>
              <w:spacing w:line="259" w:lineRule="auto"/>
              <w:rPr>
                <w:rFonts w:ascii="Calibri" w:hAnsi="Calibri" w:eastAsia="Calibri" w:cs="Calibri"/>
                <w:b/>
                <w:bCs/>
                <w:sz w:val="24"/>
                <w:szCs w:val="24"/>
              </w:rPr>
            </w:pPr>
          </w:p>
          <w:p w:rsidR="00691B43" w:rsidP="00296F6F" w:rsidRDefault="00691B43" w14:paraId="109C935F" w14:textId="77777777">
            <w:pPr>
              <w:spacing w:line="259" w:lineRule="auto"/>
              <w:rPr>
                <w:rFonts w:ascii="Calibri" w:hAnsi="Calibri" w:eastAsia="Calibri" w:cs="Calibri"/>
                <w:b/>
                <w:bCs/>
                <w:sz w:val="24"/>
                <w:szCs w:val="24"/>
              </w:rPr>
            </w:pPr>
          </w:p>
          <w:p w:rsidR="00691B43" w:rsidP="00296F6F" w:rsidRDefault="00691B43" w14:paraId="46B7B961" w14:textId="77777777">
            <w:pPr>
              <w:spacing w:line="259" w:lineRule="auto"/>
              <w:rPr>
                <w:rFonts w:ascii="Calibri" w:hAnsi="Calibri" w:eastAsia="Calibri" w:cs="Calibri"/>
                <w:b/>
                <w:bCs/>
                <w:sz w:val="24"/>
                <w:szCs w:val="24"/>
              </w:rPr>
            </w:pPr>
          </w:p>
          <w:p w:rsidR="00691B43" w:rsidP="00296F6F" w:rsidRDefault="00691B43" w14:paraId="36EB9908" w14:textId="77777777">
            <w:pPr>
              <w:spacing w:line="259" w:lineRule="auto"/>
              <w:rPr>
                <w:rFonts w:ascii="Calibri" w:hAnsi="Calibri" w:eastAsia="Calibri" w:cs="Calibri"/>
                <w:b/>
                <w:bCs/>
                <w:sz w:val="24"/>
                <w:szCs w:val="24"/>
              </w:rPr>
            </w:pPr>
          </w:p>
          <w:p w:rsidR="00691B43" w:rsidP="00296F6F" w:rsidRDefault="00691B43" w14:paraId="39B15CEF" w14:textId="77777777">
            <w:pPr>
              <w:spacing w:line="259" w:lineRule="auto"/>
              <w:rPr>
                <w:rFonts w:ascii="Calibri" w:hAnsi="Calibri" w:eastAsia="Calibri" w:cs="Calibri"/>
                <w:b/>
                <w:bCs/>
                <w:sz w:val="24"/>
                <w:szCs w:val="24"/>
              </w:rPr>
            </w:pPr>
          </w:p>
          <w:p w:rsidR="00691B43" w:rsidP="00296F6F" w:rsidRDefault="00691B43" w14:paraId="23EDE897" w14:textId="77777777">
            <w:pPr>
              <w:spacing w:line="259" w:lineRule="auto"/>
              <w:rPr>
                <w:rFonts w:ascii="Calibri" w:hAnsi="Calibri" w:eastAsia="Calibri" w:cs="Calibri"/>
                <w:b/>
                <w:bCs/>
                <w:sz w:val="24"/>
                <w:szCs w:val="24"/>
              </w:rPr>
            </w:pPr>
          </w:p>
          <w:p w:rsidRPr="00691B43" w:rsidR="00691B43" w:rsidP="00691B43" w:rsidRDefault="00691B43" w14:paraId="583EFC99" w14:textId="7CC8B8A6">
            <w:pPr>
              <w:pStyle w:val="ListParagraph"/>
              <w:numPr>
                <w:ilvl w:val="0"/>
                <w:numId w:val="10"/>
              </w:numPr>
              <w:rPr>
                <w:rFonts w:ascii="Calibri" w:hAnsi="Calibri" w:eastAsia="Calibri" w:cs="Calibri"/>
                <w:b/>
                <w:bCs/>
                <w:sz w:val="24"/>
                <w:szCs w:val="24"/>
              </w:rPr>
            </w:pPr>
          </w:p>
        </w:tc>
        <w:tc>
          <w:tcPr>
            <w:tcW w:w="64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A1D11" w:rsidR="00FA1D11" w:rsidP="00296F6F" w:rsidRDefault="00FA1D11" w14:paraId="70BDD795" w14:textId="4A6B7FC0">
            <w:pPr>
              <w:spacing w:line="259" w:lineRule="auto"/>
              <w:rPr>
                <w:rFonts w:cstheme="minorHAnsi"/>
                <w:b/>
                <w:bCs/>
                <w:sz w:val="24"/>
                <w:szCs w:val="24"/>
              </w:rPr>
            </w:pPr>
            <w:r w:rsidRPr="00FA1D11">
              <w:rPr>
                <w:rFonts w:cstheme="minorHAnsi"/>
                <w:b/>
                <w:bCs/>
                <w:sz w:val="24"/>
                <w:szCs w:val="24"/>
              </w:rPr>
              <w:lastRenderedPageBreak/>
              <w:t>Budget and Accounts Report</w:t>
            </w:r>
          </w:p>
          <w:p w:rsidR="00FA1D11" w:rsidP="00296F6F" w:rsidRDefault="00DE10CC" w14:paraId="1630B888" w14:textId="4027484A">
            <w:pPr>
              <w:spacing w:line="259" w:lineRule="auto"/>
              <w:rPr>
                <w:rFonts w:cstheme="minorHAnsi"/>
                <w:sz w:val="24"/>
                <w:szCs w:val="24"/>
              </w:rPr>
            </w:pPr>
            <w:proofErr w:type="spellStart"/>
            <w:r>
              <w:rPr>
                <w:rFonts w:cstheme="minorHAnsi"/>
                <w:sz w:val="24"/>
                <w:szCs w:val="24"/>
              </w:rPr>
              <w:t>Anvee</w:t>
            </w:r>
            <w:proofErr w:type="spellEnd"/>
            <w:r>
              <w:rPr>
                <w:rFonts w:cstheme="minorHAnsi"/>
                <w:sz w:val="24"/>
                <w:szCs w:val="24"/>
              </w:rPr>
              <w:t xml:space="preserve"> </w:t>
            </w:r>
            <w:proofErr w:type="spellStart"/>
            <w:r w:rsidR="00CF5A86">
              <w:rPr>
                <w:rFonts w:cstheme="minorHAnsi"/>
                <w:sz w:val="24"/>
                <w:szCs w:val="24"/>
              </w:rPr>
              <w:t>Bhutani</w:t>
            </w:r>
            <w:proofErr w:type="spellEnd"/>
            <w:r w:rsidR="00CF5A86">
              <w:rPr>
                <w:rFonts w:cstheme="minorHAnsi"/>
                <w:sz w:val="24"/>
                <w:szCs w:val="24"/>
              </w:rPr>
              <w:t xml:space="preserve"> </w:t>
            </w:r>
            <w:r>
              <w:rPr>
                <w:rFonts w:cstheme="minorHAnsi"/>
                <w:sz w:val="24"/>
                <w:szCs w:val="24"/>
              </w:rPr>
              <w:t>(</w:t>
            </w:r>
            <w:r w:rsidR="00F61C16">
              <w:rPr>
                <w:rFonts w:cstheme="minorHAnsi"/>
                <w:sz w:val="24"/>
                <w:szCs w:val="24"/>
              </w:rPr>
              <w:t>SU President</w:t>
            </w:r>
            <w:r>
              <w:rPr>
                <w:rFonts w:cstheme="minorHAnsi"/>
                <w:sz w:val="24"/>
                <w:szCs w:val="24"/>
              </w:rPr>
              <w:t>)</w:t>
            </w:r>
            <w:r w:rsidR="00F61C16">
              <w:rPr>
                <w:rFonts w:cstheme="minorHAnsi"/>
                <w:sz w:val="24"/>
                <w:szCs w:val="24"/>
              </w:rPr>
              <w:t xml:space="preserve"> directed students </w:t>
            </w:r>
            <w:r>
              <w:rPr>
                <w:rFonts w:cstheme="minorHAnsi"/>
                <w:sz w:val="24"/>
                <w:szCs w:val="24"/>
              </w:rPr>
              <w:t xml:space="preserve">to </w:t>
            </w:r>
            <w:r w:rsidR="00F61C16">
              <w:rPr>
                <w:rFonts w:cstheme="minorHAnsi"/>
                <w:sz w:val="24"/>
                <w:szCs w:val="24"/>
              </w:rPr>
              <w:t xml:space="preserve">where </w:t>
            </w:r>
            <w:r>
              <w:rPr>
                <w:rFonts w:cstheme="minorHAnsi"/>
                <w:sz w:val="24"/>
                <w:szCs w:val="24"/>
              </w:rPr>
              <w:t>they can find</w:t>
            </w:r>
            <w:r w:rsidR="00F61C16">
              <w:rPr>
                <w:rFonts w:cstheme="minorHAnsi"/>
                <w:sz w:val="24"/>
                <w:szCs w:val="24"/>
              </w:rPr>
              <w:t xml:space="preserve"> </w:t>
            </w:r>
            <w:r w:rsidR="00CF5A86">
              <w:rPr>
                <w:rFonts w:cstheme="minorHAnsi"/>
                <w:sz w:val="24"/>
                <w:szCs w:val="24"/>
              </w:rPr>
              <w:t xml:space="preserve">the </w:t>
            </w:r>
            <w:r w:rsidR="00F61C16">
              <w:rPr>
                <w:rFonts w:cstheme="minorHAnsi"/>
                <w:sz w:val="24"/>
                <w:szCs w:val="24"/>
              </w:rPr>
              <w:t xml:space="preserve">full report online. </w:t>
            </w:r>
            <w:r w:rsidR="00CF5A86">
              <w:rPr>
                <w:rFonts w:cstheme="minorHAnsi"/>
                <w:sz w:val="24"/>
                <w:szCs w:val="24"/>
              </w:rPr>
              <w:t>SU President p</w:t>
            </w:r>
            <w:r w:rsidR="00F61C16">
              <w:rPr>
                <w:rFonts w:cstheme="minorHAnsi"/>
                <w:sz w:val="24"/>
                <w:szCs w:val="24"/>
              </w:rPr>
              <w:t>rovided an overview of the budget</w:t>
            </w:r>
            <w:r w:rsidR="00CF5A86">
              <w:rPr>
                <w:rFonts w:cstheme="minorHAnsi"/>
                <w:sz w:val="24"/>
                <w:szCs w:val="24"/>
              </w:rPr>
              <w:t>.</w:t>
            </w:r>
          </w:p>
          <w:p w:rsidRPr="00FA1D11" w:rsidR="00F61C16" w:rsidP="00296F6F" w:rsidRDefault="00F61C16" w14:paraId="69446135" w14:textId="77777777">
            <w:pPr>
              <w:spacing w:line="259" w:lineRule="auto"/>
              <w:rPr>
                <w:rFonts w:cstheme="minorHAnsi"/>
                <w:sz w:val="24"/>
                <w:szCs w:val="24"/>
              </w:rPr>
            </w:pPr>
          </w:p>
          <w:p w:rsidRPr="00CF5A86" w:rsidR="00FA1D11" w:rsidP="00FA1D11" w:rsidRDefault="00DE10CC" w14:paraId="53BB298F" w14:textId="11242403">
            <w:pPr>
              <w:rPr>
                <w:rFonts w:cstheme="minorHAnsi"/>
                <w:b/>
                <w:bCs/>
                <w:sz w:val="24"/>
                <w:szCs w:val="24"/>
              </w:rPr>
            </w:pPr>
            <w:r w:rsidRPr="00CF5A86">
              <w:rPr>
                <w:rFonts w:cstheme="minorHAnsi"/>
                <w:b/>
                <w:bCs/>
                <w:sz w:val="24"/>
                <w:szCs w:val="24"/>
              </w:rPr>
              <w:t xml:space="preserve">Council </w:t>
            </w:r>
            <w:r w:rsidRPr="00CF5A86" w:rsidR="00F61C16">
              <w:rPr>
                <w:rFonts w:cstheme="minorHAnsi"/>
                <w:b/>
                <w:bCs/>
                <w:sz w:val="24"/>
                <w:szCs w:val="24"/>
              </w:rPr>
              <w:t xml:space="preserve">Chair opened the floor for questions </w:t>
            </w:r>
          </w:p>
          <w:p w:rsidR="00DE10CC" w:rsidP="00FA1D11" w:rsidRDefault="00DE10CC" w14:paraId="2496AFDE" w14:textId="43E5A2BA">
            <w:pPr>
              <w:rPr>
                <w:rFonts w:cstheme="minorHAnsi"/>
                <w:sz w:val="24"/>
                <w:szCs w:val="24"/>
              </w:rPr>
            </w:pPr>
          </w:p>
          <w:p w:rsidR="00FA1D11" w:rsidP="00FA1D11" w:rsidRDefault="00DE10CC" w14:paraId="0DDA24A5" w14:textId="632CA2A2">
            <w:pPr>
              <w:rPr>
                <w:rFonts w:cstheme="minorHAnsi"/>
                <w:sz w:val="24"/>
                <w:szCs w:val="24"/>
              </w:rPr>
            </w:pPr>
            <w:r>
              <w:rPr>
                <w:rFonts w:cstheme="minorHAnsi"/>
                <w:sz w:val="24"/>
                <w:szCs w:val="24"/>
              </w:rPr>
              <w:t>Q1: What</w:t>
            </w:r>
            <w:r w:rsidRPr="00FA1D11" w:rsidR="00FA1D11">
              <w:rPr>
                <w:rFonts w:cstheme="minorHAnsi"/>
                <w:sz w:val="24"/>
                <w:szCs w:val="24"/>
              </w:rPr>
              <w:t xml:space="preserve"> does staff development and training mean?</w:t>
            </w:r>
          </w:p>
          <w:p w:rsidRPr="00DE10CC" w:rsidR="00DE10CC" w:rsidP="00DE10CC" w:rsidRDefault="00DE10CC" w14:paraId="7B9B1391" w14:textId="3850F8E8">
            <w:pPr>
              <w:rPr>
                <w:rFonts w:cstheme="minorHAnsi"/>
                <w:sz w:val="24"/>
                <w:szCs w:val="24"/>
              </w:rPr>
            </w:pPr>
            <w:proofErr w:type="spellStart"/>
            <w:r>
              <w:rPr>
                <w:rFonts w:cstheme="minorHAnsi"/>
                <w:sz w:val="24"/>
                <w:szCs w:val="24"/>
              </w:rPr>
              <w:t>Anvee</w:t>
            </w:r>
            <w:proofErr w:type="spellEnd"/>
            <w:r>
              <w:rPr>
                <w:rFonts w:cstheme="minorHAnsi"/>
                <w:sz w:val="24"/>
                <w:szCs w:val="24"/>
              </w:rPr>
              <w:t xml:space="preserve">: It provides staff with professional development training, </w:t>
            </w:r>
            <w:r w:rsidRPr="00DE10CC">
              <w:rPr>
                <w:rFonts w:cstheme="minorHAnsi"/>
                <w:sz w:val="24"/>
                <w:szCs w:val="24"/>
              </w:rPr>
              <w:t xml:space="preserve">but also used for attending conferences, and events. </w:t>
            </w:r>
          </w:p>
          <w:p w:rsidR="00DE10CC" w:rsidP="00DE10CC" w:rsidRDefault="00DE10CC" w14:paraId="56227B9F" w14:textId="4CAB7F76">
            <w:pPr>
              <w:rPr>
                <w:rFonts w:cstheme="minorHAnsi"/>
                <w:sz w:val="24"/>
                <w:szCs w:val="24"/>
              </w:rPr>
            </w:pPr>
            <w:r>
              <w:rPr>
                <w:rFonts w:cstheme="minorHAnsi"/>
                <w:sz w:val="24"/>
                <w:szCs w:val="24"/>
              </w:rPr>
              <w:t xml:space="preserve">SU President provided examples of trainings and conferences she has attended. </w:t>
            </w:r>
          </w:p>
          <w:p w:rsidRPr="00FA1D11" w:rsidR="00FA1D11" w:rsidP="00FA1D11" w:rsidRDefault="00FA1D11" w14:paraId="2D6D72F8" w14:textId="77777777">
            <w:pPr>
              <w:rPr>
                <w:rFonts w:cstheme="minorHAnsi"/>
                <w:sz w:val="24"/>
                <w:szCs w:val="24"/>
              </w:rPr>
            </w:pPr>
          </w:p>
          <w:p w:rsidRPr="00FA1D11" w:rsidR="00FA1D11" w:rsidP="00FA1D11" w:rsidRDefault="00DE10CC" w14:paraId="5AE0526F" w14:textId="3E0D1F77">
            <w:pPr>
              <w:rPr>
                <w:rFonts w:cstheme="minorHAnsi"/>
                <w:sz w:val="24"/>
                <w:szCs w:val="24"/>
              </w:rPr>
            </w:pPr>
            <w:r>
              <w:rPr>
                <w:rFonts w:cstheme="minorHAnsi"/>
                <w:sz w:val="24"/>
                <w:szCs w:val="24"/>
              </w:rPr>
              <w:t xml:space="preserve">Q2: The report shows the SU had a loss of about </w:t>
            </w:r>
            <w:r w:rsidR="00CF5A86">
              <w:rPr>
                <w:rFonts w:cstheme="minorHAnsi"/>
                <w:sz w:val="24"/>
                <w:szCs w:val="24"/>
              </w:rPr>
              <w:t>£</w:t>
            </w:r>
            <w:r>
              <w:rPr>
                <w:rFonts w:cstheme="minorHAnsi"/>
                <w:sz w:val="24"/>
                <w:szCs w:val="24"/>
              </w:rPr>
              <w:t>60,000</w:t>
            </w:r>
            <w:r w:rsidR="00550C13">
              <w:rPr>
                <w:rFonts w:cstheme="minorHAnsi"/>
                <w:sz w:val="24"/>
                <w:szCs w:val="24"/>
              </w:rPr>
              <w:t>?</w:t>
            </w:r>
          </w:p>
          <w:p w:rsidR="00550C13" w:rsidP="00FA1D11" w:rsidRDefault="00FA1D11" w14:paraId="291B332D" w14:textId="7D0E7176">
            <w:pPr>
              <w:rPr>
                <w:rFonts w:cstheme="minorHAnsi"/>
                <w:sz w:val="24"/>
                <w:szCs w:val="24"/>
              </w:rPr>
            </w:pPr>
            <w:r w:rsidRPr="00FA1D11">
              <w:rPr>
                <w:rFonts w:cstheme="minorHAnsi"/>
                <w:sz w:val="24"/>
                <w:szCs w:val="24"/>
              </w:rPr>
              <w:t xml:space="preserve">Yes, we run a net zero budget, </w:t>
            </w:r>
            <w:r w:rsidR="00550C13">
              <w:rPr>
                <w:rFonts w:cstheme="minorHAnsi"/>
                <w:sz w:val="24"/>
                <w:szCs w:val="24"/>
              </w:rPr>
              <w:t xml:space="preserve">which means the intention is not so much to make money, but to spend it. </w:t>
            </w:r>
          </w:p>
          <w:p w:rsidR="00550C13" w:rsidP="00FA1D11" w:rsidRDefault="00550C13" w14:paraId="064BF8E4" w14:textId="59D03074">
            <w:pPr>
              <w:rPr>
                <w:rFonts w:cstheme="minorHAnsi"/>
                <w:sz w:val="24"/>
                <w:szCs w:val="24"/>
              </w:rPr>
            </w:pPr>
            <w:r>
              <w:rPr>
                <w:rFonts w:cstheme="minorHAnsi"/>
                <w:sz w:val="24"/>
                <w:szCs w:val="24"/>
              </w:rPr>
              <w:t xml:space="preserve">Last year there was a loss because of the Freshers Fair, which </w:t>
            </w:r>
            <w:r w:rsidR="00CF5A86">
              <w:rPr>
                <w:rFonts w:cstheme="minorHAnsi"/>
                <w:sz w:val="24"/>
                <w:szCs w:val="24"/>
              </w:rPr>
              <w:t>was</w:t>
            </w:r>
            <w:r>
              <w:rPr>
                <w:rFonts w:cstheme="minorHAnsi"/>
                <w:sz w:val="24"/>
                <w:szCs w:val="24"/>
              </w:rPr>
              <w:t xml:space="preserve"> traditionally held in Examination Schools. In 2020, it was virtual, in 2021, it was moved to an outdoor venue (University Parks) due to COVID. This was more expensive as there had to be an infrastructure set to hold the event</w:t>
            </w:r>
            <w:r w:rsidR="00CF5A86">
              <w:rPr>
                <w:rFonts w:cstheme="minorHAnsi"/>
                <w:sz w:val="24"/>
                <w:szCs w:val="24"/>
              </w:rPr>
              <w:t xml:space="preserve"> outdoors</w:t>
            </w:r>
            <w:r>
              <w:rPr>
                <w:rFonts w:cstheme="minorHAnsi"/>
                <w:sz w:val="24"/>
                <w:szCs w:val="24"/>
              </w:rPr>
              <w:t xml:space="preserve">. Thus, unlike other years, the event did not make a profit. Additionally, the advertisement </w:t>
            </w:r>
            <w:r w:rsidR="00F07BAC">
              <w:rPr>
                <w:rFonts w:cstheme="minorHAnsi"/>
                <w:sz w:val="24"/>
                <w:szCs w:val="24"/>
              </w:rPr>
              <w:t>that was done was overestimated</w:t>
            </w:r>
            <w:r>
              <w:rPr>
                <w:rFonts w:cstheme="minorHAnsi"/>
                <w:sz w:val="24"/>
                <w:szCs w:val="24"/>
              </w:rPr>
              <w:t xml:space="preserve"> and that is why there is deficit on the budget. </w:t>
            </w:r>
          </w:p>
          <w:p w:rsidR="00550C13" w:rsidP="00FA1D11" w:rsidRDefault="00550C13" w14:paraId="4079B4FB" w14:textId="77777777">
            <w:pPr>
              <w:rPr>
                <w:rFonts w:cstheme="minorHAnsi"/>
                <w:sz w:val="24"/>
                <w:szCs w:val="24"/>
              </w:rPr>
            </w:pPr>
          </w:p>
          <w:p w:rsidR="00F07BAC" w:rsidP="00FA1D11" w:rsidRDefault="00F07BAC" w14:paraId="75E1AEED" w14:textId="52918B65">
            <w:pPr>
              <w:rPr>
                <w:rFonts w:cstheme="minorHAnsi"/>
                <w:sz w:val="24"/>
                <w:szCs w:val="24"/>
              </w:rPr>
            </w:pPr>
            <w:r>
              <w:rPr>
                <w:rFonts w:cstheme="minorHAnsi"/>
                <w:sz w:val="24"/>
                <w:szCs w:val="24"/>
              </w:rPr>
              <w:t>Currently, we are s</w:t>
            </w:r>
            <w:r w:rsidRPr="00FA1D11" w:rsidR="00FA1D11">
              <w:rPr>
                <w:rFonts w:cstheme="minorHAnsi"/>
                <w:sz w:val="24"/>
                <w:szCs w:val="24"/>
              </w:rPr>
              <w:t>itting on reserves</w:t>
            </w:r>
            <w:r>
              <w:rPr>
                <w:rFonts w:cstheme="minorHAnsi"/>
                <w:sz w:val="24"/>
                <w:szCs w:val="24"/>
              </w:rPr>
              <w:t xml:space="preserve"> which need to be spent, otherwise getting some of that funding in the future will be unfeasible. We have been advised to spend the reserve in the next 3-4 years. Thus, a deficit is not a bad thing. </w:t>
            </w:r>
          </w:p>
          <w:p w:rsidR="00F07BAC" w:rsidP="00FA1D11" w:rsidRDefault="00F07BAC" w14:paraId="1F0269E4" w14:textId="77777777">
            <w:pPr>
              <w:rPr>
                <w:rFonts w:cstheme="minorHAnsi"/>
                <w:sz w:val="24"/>
                <w:szCs w:val="24"/>
              </w:rPr>
            </w:pPr>
          </w:p>
          <w:p w:rsidR="00FA1D11" w:rsidP="00FA1D11" w:rsidRDefault="00F07BAC" w14:paraId="08F48B1E" w14:textId="3CD35F0C">
            <w:pPr>
              <w:rPr>
                <w:rFonts w:cstheme="minorHAnsi"/>
                <w:sz w:val="24"/>
                <w:szCs w:val="24"/>
              </w:rPr>
            </w:pPr>
            <w:r>
              <w:rPr>
                <w:rFonts w:cstheme="minorHAnsi"/>
                <w:sz w:val="24"/>
                <w:szCs w:val="24"/>
              </w:rPr>
              <w:t xml:space="preserve">Q3: Is the event </w:t>
            </w:r>
            <w:r w:rsidR="00A718B7">
              <w:rPr>
                <w:rFonts w:cstheme="minorHAnsi"/>
                <w:sz w:val="24"/>
                <w:szCs w:val="24"/>
              </w:rPr>
              <w:t>taking place</w:t>
            </w:r>
            <w:r>
              <w:rPr>
                <w:rFonts w:cstheme="minorHAnsi"/>
                <w:sz w:val="24"/>
                <w:szCs w:val="24"/>
              </w:rPr>
              <w:t xml:space="preserve"> in the Examination Schools next year? </w:t>
            </w:r>
          </w:p>
          <w:p w:rsidR="00F07BAC" w:rsidP="00FA1D11" w:rsidRDefault="00F07BAC" w14:paraId="6644349A" w14:textId="7ED690CE">
            <w:pPr>
              <w:rPr>
                <w:rFonts w:cstheme="minorHAnsi"/>
                <w:sz w:val="24"/>
                <w:szCs w:val="24"/>
              </w:rPr>
            </w:pPr>
            <w:r>
              <w:rPr>
                <w:rFonts w:cstheme="minorHAnsi"/>
                <w:sz w:val="24"/>
                <w:szCs w:val="24"/>
              </w:rPr>
              <w:t xml:space="preserve">It will be held outdoors. We want to try it a second time to see if we can get the numbers to work better now that we have a better idea of how that works. </w:t>
            </w:r>
          </w:p>
          <w:p w:rsidRPr="00FA1D11" w:rsidR="00F07BAC" w:rsidP="00FA1D11" w:rsidRDefault="00F07BAC" w14:paraId="789F3FCF" w14:textId="77777777">
            <w:pPr>
              <w:rPr>
                <w:rFonts w:cstheme="minorHAnsi"/>
                <w:sz w:val="24"/>
                <w:szCs w:val="24"/>
              </w:rPr>
            </w:pPr>
          </w:p>
          <w:p w:rsidRPr="00FA1D11" w:rsidR="00FA1D11" w:rsidP="00FA1D11" w:rsidRDefault="00F07BAC" w14:paraId="2889BF9D" w14:textId="2823B1DA">
            <w:pPr>
              <w:rPr>
                <w:rFonts w:cstheme="minorHAnsi"/>
                <w:sz w:val="24"/>
                <w:szCs w:val="24"/>
              </w:rPr>
            </w:pPr>
            <w:r>
              <w:rPr>
                <w:rFonts w:cstheme="minorHAnsi"/>
                <w:sz w:val="24"/>
                <w:szCs w:val="24"/>
              </w:rPr>
              <w:t xml:space="preserve">Q4: What about the money that comes from the Conference of Colleges? </w:t>
            </w:r>
          </w:p>
          <w:p w:rsidR="00FA1D11" w:rsidP="00FA1D11" w:rsidRDefault="00F07BAC" w14:paraId="4788A8FA" w14:textId="56FAAADA">
            <w:pPr>
              <w:rPr>
                <w:rFonts w:cstheme="minorHAnsi"/>
                <w:sz w:val="24"/>
                <w:szCs w:val="24"/>
              </w:rPr>
            </w:pPr>
            <w:r>
              <w:rPr>
                <w:rFonts w:cstheme="minorHAnsi"/>
                <w:sz w:val="24"/>
                <w:szCs w:val="24"/>
              </w:rPr>
              <w:t xml:space="preserve">As a whole, it is a grant of </w:t>
            </w:r>
            <w:r w:rsidR="00CF5A86">
              <w:rPr>
                <w:rFonts w:cstheme="minorHAnsi"/>
                <w:sz w:val="24"/>
                <w:szCs w:val="24"/>
              </w:rPr>
              <w:t>£</w:t>
            </w:r>
            <w:r>
              <w:rPr>
                <w:rFonts w:cstheme="minorHAnsi"/>
                <w:sz w:val="24"/>
                <w:szCs w:val="24"/>
              </w:rPr>
              <w:t>99,000, which is split amongst all colleges</w:t>
            </w:r>
            <w:r w:rsidR="006B1822">
              <w:rPr>
                <w:rFonts w:cstheme="minorHAnsi"/>
                <w:sz w:val="24"/>
                <w:szCs w:val="24"/>
              </w:rPr>
              <w:t xml:space="preserve">, depending of the number of students, etc. It comes to about </w:t>
            </w:r>
            <w:r w:rsidR="00CF5A86">
              <w:rPr>
                <w:rFonts w:cstheme="minorHAnsi"/>
                <w:sz w:val="24"/>
                <w:szCs w:val="24"/>
              </w:rPr>
              <w:t>£</w:t>
            </w:r>
            <w:r w:rsidR="006B1822">
              <w:rPr>
                <w:rFonts w:cstheme="minorHAnsi"/>
                <w:sz w:val="24"/>
                <w:szCs w:val="24"/>
              </w:rPr>
              <w:t>2,000-</w:t>
            </w:r>
            <w:r w:rsidR="00CF5A86">
              <w:rPr>
                <w:rFonts w:cstheme="minorHAnsi"/>
                <w:sz w:val="24"/>
                <w:szCs w:val="24"/>
              </w:rPr>
              <w:t>£</w:t>
            </w:r>
            <w:r w:rsidR="006B1822">
              <w:rPr>
                <w:rFonts w:cstheme="minorHAnsi"/>
                <w:sz w:val="24"/>
                <w:szCs w:val="24"/>
              </w:rPr>
              <w:t xml:space="preserve">3,500 each. </w:t>
            </w:r>
          </w:p>
          <w:p w:rsidR="006B1822" w:rsidP="00FA1D11" w:rsidRDefault="006B1822" w14:paraId="1A9FED58" w14:textId="04610477">
            <w:pPr>
              <w:rPr>
                <w:rFonts w:cstheme="minorHAnsi"/>
                <w:sz w:val="24"/>
                <w:szCs w:val="24"/>
              </w:rPr>
            </w:pPr>
          </w:p>
          <w:p w:rsidR="006B1822" w:rsidP="00FA1D11" w:rsidRDefault="006B1822" w14:paraId="18F50540" w14:textId="7CC527A3">
            <w:pPr>
              <w:rPr>
                <w:rFonts w:cstheme="minorHAnsi"/>
                <w:sz w:val="24"/>
                <w:szCs w:val="24"/>
              </w:rPr>
            </w:pPr>
            <w:r>
              <w:rPr>
                <w:rFonts w:cstheme="minorHAnsi"/>
                <w:sz w:val="24"/>
                <w:szCs w:val="24"/>
              </w:rPr>
              <w:lastRenderedPageBreak/>
              <w:t xml:space="preserve">SU President provided a point of clarification regarding what happens when colleges disaffiliate from the SU. Which only means that they have given </w:t>
            </w:r>
            <w:r w:rsidR="00CF5A86">
              <w:rPr>
                <w:rFonts w:cstheme="minorHAnsi"/>
                <w:sz w:val="24"/>
                <w:szCs w:val="24"/>
              </w:rPr>
              <w:t xml:space="preserve">away </w:t>
            </w:r>
            <w:r>
              <w:rPr>
                <w:rFonts w:cstheme="minorHAnsi"/>
                <w:sz w:val="24"/>
                <w:szCs w:val="24"/>
              </w:rPr>
              <w:t xml:space="preserve">their votes in the SU. However, students </w:t>
            </w:r>
            <w:r w:rsidR="00CF5A86">
              <w:rPr>
                <w:rFonts w:cstheme="minorHAnsi"/>
                <w:sz w:val="24"/>
                <w:szCs w:val="24"/>
              </w:rPr>
              <w:t xml:space="preserve">from those colleges </w:t>
            </w:r>
            <w:r>
              <w:rPr>
                <w:rFonts w:cstheme="minorHAnsi"/>
                <w:sz w:val="24"/>
                <w:szCs w:val="24"/>
              </w:rPr>
              <w:t xml:space="preserve">can still benefit from the services the SU provides.  </w:t>
            </w:r>
          </w:p>
          <w:p w:rsidRPr="00FA1D11" w:rsidR="00F07BAC" w:rsidP="00FA1D11" w:rsidRDefault="00F07BAC" w14:paraId="26DDADE7" w14:textId="77777777">
            <w:pPr>
              <w:rPr>
                <w:rFonts w:cstheme="minorHAnsi"/>
                <w:sz w:val="24"/>
                <w:szCs w:val="24"/>
              </w:rPr>
            </w:pPr>
          </w:p>
          <w:p w:rsidR="00FA1D11" w:rsidP="00FA1D11" w:rsidRDefault="006B1822" w14:paraId="5EECBE7E" w14:textId="69E8CB3B">
            <w:pPr>
              <w:rPr>
                <w:rFonts w:cstheme="minorHAnsi"/>
                <w:sz w:val="24"/>
                <w:szCs w:val="24"/>
              </w:rPr>
            </w:pPr>
            <w:r>
              <w:rPr>
                <w:rFonts w:cstheme="minorHAnsi"/>
                <w:sz w:val="24"/>
                <w:szCs w:val="24"/>
              </w:rPr>
              <w:t xml:space="preserve">Q5: Since the SU </w:t>
            </w:r>
            <w:r w:rsidRPr="00FA1D11" w:rsidR="00FA1D11">
              <w:rPr>
                <w:rFonts w:cstheme="minorHAnsi"/>
                <w:sz w:val="24"/>
                <w:szCs w:val="24"/>
              </w:rPr>
              <w:t xml:space="preserve">overestimated the amount of </w:t>
            </w:r>
            <w:r w:rsidRPr="00FA1D11">
              <w:rPr>
                <w:rFonts w:cstheme="minorHAnsi"/>
                <w:sz w:val="24"/>
                <w:szCs w:val="24"/>
              </w:rPr>
              <w:t>adv</w:t>
            </w:r>
            <w:r>
              <w:rPr>
                <w:rFonts w:cstheme="minorHAnsi"/>
                <w:sz w:val="24"/>
                <w:szCs w:val="24"/>
              </w:rPr>
              <w:t>ertisement</w:t>
            </w:r>
            <w:r w:rsidRPr="00FA1D11" w:rsidR="00FA1D11">
              <w:rPr>
                <w:rFonts w:cstheme="minorHAnsi"/>
                <w:sz w:val="24"/>
                <w:szCs w:val="24"/>
              </w:rPr>
              <w:t xml:space="preserve"> that came in</w:t>
            </w:r>
            <w:r>
              <w:rPr>
                <w:rFonts w:cstheme="minorHAnsi"/>
                <w:sz w:val="24"/>
                <w:szCs w:val="24"/>
              </w:rPr>
              <w:t xml:space="preserve"> this year, </w:t>
            </w:r>
            <w:r w:rsidRPr="00FA1D11" w:rsidR="00FA1D11">
              <w:rPr>
                <w:rFonts w:cstheme="minorHAnsi"/>
                <w:sz w:val="24"/>
                <w:szCs w:val="24"/>
              </w:rPr>
              <w:t xml:space="preserve">what </w:t>
            </w:r>
            <w:r>
              <w:rPr>
                <w:rFonts w:cstheme="minorHAnsi"/>
                <w:sz w:val="24"/>
                <w:szCs w:val="24"/>
              </w:rPr>
              <w:t xml:space="preserve">is being done to prevent that from happening next year? </w:t>
            </w:r>
          </w:p>
          <w:p w:rsidR="006B1822" w:rsidP="00FA1D11" w:rsidRDefault="006B1822" w14:paraId="22C9815C" w14:textId="42D4CEAF">
            <w:pPr>
              <w:rPr>
                <w:rFonts w:cstheme="minorHAnsi"/>
                <w:sz w:val="24"/>
                <w:szCs w:val="24"/>
              </w:rPr>
            </w:pPr>
            <w:r>
              <w:rPr>
                <w:rFonts w:cstheme="minorHAnsi"/>
                <w:sz w:val="24"/>
                <w:szCs w:val="24"/>
              </w:rPr>
              <w:t xml:space="preserve">The operational costs could not be budgeted </w:t>
            </w:r>
            <w:r w:rsidR="00CF5A86">
              <w:rPr>
                <w:rFonts w:cstheme="minorHAnsi"/>
                <w:sz w:val="24"/>
                <w:szCs w:val="24"/>
              </w:rPr>
              <w:t xml:space="preserve">to an exact point </w:t>
            </w:r>
            <w:r>
              <w:rPr>
                <w:rFonts w:cstheme="minorHAnsi"/>
                <w:sz w:val="24"/>
                <w:szCs w:val="24"/>
              </w:rPr>
              <w:t xml:space="preserve">because this had never been done before, thus, we can now use the numbers of this year for the next one. </w:t>
            </w:r>
          </w:p>
          <w:p w:rsidR="00A40532" w:rsidP="00FA1D11" w:rsidRDefault="006B1822" w14:paraId="19E4FF34" w14:textId="36D9F951">
            <w:pPr>
              <w:rPr>
                <w:rFonts w:cstheme="minorHAnsi"/>
                <w:sz w:val="24"/>
                <w:szCs w:val="24"/>
              </w:rPr>
            </w:pPr>
            <w:r>
              <w:rPr>
                <w:rFonts w:cstheme="minorHAnsi"/>
                <w:sz w:val="24"/>
                <w:szCs w:val="24"/>
              </w:rPr>
              <w:t xml:space="preserve">Additionally, </w:t>
            </w:r>
            <w:r w:rsidR="00A40532">
              <w:rPr>
                <w:rFonts w:cstheme="minorHAnsi"/>
                <w:sz w:val="24"/>
                <w:szCs w:val="24"/>
              </w:rPr>
              <w:t xml:space="preserve">we have launched a graduate scheme for work with the SU, it would be a 2-year contract starting in the summer to provide dedicated staff to look for advertisements and ensure we make money. This year we only had one person in charge of this, going forward we will have an entire team. </w:t>
            </w:r>
          </w:p>
          <w:p w:rsidRPr="00FA1D11" w:rsidR="006B1822" w:rsidP="00FA1D11" w:rsidRDefault="006B1822" w14:paraId="0A7B8C1E" w14:textId="77777777">
            <w:pPr>
              <w:rPr>
                <w:rFonts w:cstheme="minorHAnsi"/>
                <w:sz w:val="24"/>
                <w:szCs w:val="24"/>
              </w:rPr>
            </w:pPr>
          </w:p>
          <w:p w:rsidRPr="00691B43" w:rsidR="00FA1D11" w:rsidP="00691B43" w:rsidRDefault="00FA1D11" w14:paraId="4748AB2D" w14:textId="2735A884">
            <w:pPr>
              <w:rPr>
                <w:rFonts w:cstheme="minorHAnsi"/>
                <w:sz w:val="24"/>
                <w:szCs w:val="24"/>
              </w:rPr>
            </w:pPr>
          </w:p>
          <w:p w:rsidRPr="00FA1D11" w:rsidR="00FA1D11" w:rsidP="00296F6F" w:rsidRDefault="00FA1D11" w14:paraId="0ACDB81B" w14:textId="77777777">
            <w:pPr>
              <w:spacing w:line="259" w:lineRule="auto"/>
              <w:rPr>
                <w:rFonts w:cstheme="minorHAnsi"/>
                <w:sz w:val="24"/>
                <w:szCs w:val="24"/>
              </w:rPr>
            </w:pPr>
          </w:p>
          <w:p w:rsidRPr="00691B43" w:rsidR="00691B43" w:rsidP="00691B43" w:rsidRDefault="00723A47" w14:paraId="53D7EEFF" w14:textId="52ADB09D">
            <w:pPr>
              <w:spacing w:line="360" w:lineRule="auto"/>
              <w:textAlignment w:val="baseline"/>
              <w:rPr>
                <w:b/>
                <w:bCs/>
                <w:sz w:val="24"/>
                <w:szCs w:val="24"/>
                <w:lang w:val="en-GB" w:eastAsia="en-GB"/>
              </w:rPr>
            </w:pPr>
            <w:r>
              <w:rPr>
                <w:b/>
                <w:bCs/>
                <w:color w:val="202020"/>
                <w:sz w:val="24"/>
                <w:szCs w:val="24"/>
                <w:lang w:val="en-GB" w:eastAsia="en-GB"/>
              </w:rPr>
              <w:t xml:space="preserve">1. </w:t>
            </w:r>
            <w:r w:rsidRPr="00691B43" w:rsidR="00691B43">
              <w:rPr>
                <w:b/>
                <w:bCs/>
                <w:color w:val="202020"/>
                <w:sz w:val="24"/>
                <w:szCs w:val="24"/>
                <w:lang w:val="en-GB" w:eastAsia="en-GB"/>
              </w:rPr>
              <w:t>Motion for British Sign Language Course </w:t>
            </w:r>
          </w:p>
          <w:p w:rsidRPr="00691B43" w:rsidR="00691B43" w:rsidP="00691B43" w:rsidRDefault="00691B43" w14:paraId="1DF8874D" w14:textId="77777777">
            <w:pPr>
              <w:spacing w:line="360" w:lineRule="auto"/>
              <w:textAlignment w:val="baseline"/>
              <w:rPr>
                <w:sz w:val="24"/>
                <w:szCs w:val="24"/>
                <w:lang w:val="en-GB" w:eastAsia="en-GB"/>
              </w:rPr>
            </w:pPr>
            <w:r w:rsidRPr="00691B43">
              <w:rPr>
                <w:b/>
                <w:bCs/>
                <w:color w:val="202020"/>
                <w:sz w:val="24"/>
                <w:szCs w:val="24"/>
                <w:lang w:val="en-GB" w:eastAsia="en-GB"/>
              </w:rPr>
              <w:t>Council Notes:</w:t>
            </w:r>
            <w:r w:rsidRPr="00691B43">
              <w:rPr>
                <w:color w:val="202020"/>
                <w:sz w:val="24"/>
                <w:szCs w:val="24"/>
                <w:lang w:val="en-GB" w:eastAsia="en-GB"/>
              </w:rPr>
              <w:t>  </w:t>
            </w:r>
          </w:p>
          <w:p w:rsidRPr="00691B43" w:rsidR="00691B43" w:rsidP="00691B43" w:rsidRDefault="00691B43" w14:paraId="626B6691" w14:textId="77777777">
            <w:pPr>
              <w:spacing w:line="360" w:lineRule="auto"/>
              <w:textAlignment w:val="baseline"/>
              <w:rPr>
                <w:sz w:val="24"/>
                <w:szCs w:val="24"/>
                <w:lang w:val="en-GB" w:eastAsia="en-GB"/>
              </w:rPr>
            </w:pPr>
            <w:r w:rsidRPr="00691B43">
              <w:rPr>
                <w:color w:val="202020"/>
                <w:sz w:val="24"/>
                <w:szCs w:val="24"/>
                <w:lang w:val="en-GB" w:eastAsia="en-GB"/>
              </w:rPr>
              <w:t>1. That BSL was recognised as an official language in April 2022.  </w:t>
            </w:r>
          </w:p>
          <w:p w:rsidRPr="00691B43" w:rsidR="00691B43" w:rsidP="00691B43" w:rsidRDefault="00691B43" w14:paraId="4D4AC176" w14:textId="77777777">
            <w:pPr>
              <w:spacing w:line="360" w:lineRule="auto"/>
              <w:textAlignment w:val="baseline"/>
              <w:rPr>
                <w:sz w:val="24"/>
                <w:szCs w:val="24"/>
                <w:lang w:val="en-GB" w:eastAsia="en-GB"/>
              </w:rPr>
            </w:pPr>
            <w:r w:rsidRPr="00691B43">
              <w:rPr>
                <w:color w:val="202020"/>
                <w:sz w:val="24"/>
                <w:szCs w:val="24"/>
                <w:lang w:val="en-GB" w:eastAsia="en-GB"/>
              </w:rPr>
              <w:t>2. That an estimated 151000 people use BSL.  </w:t>
            </w:r>
          </w:p>
          <w:p w:rsidRPr="00691B43" w:rsidR="00691B43" w:rsidP="00691B43" w:rsidRDefault="00691B43" w14:paraId="47EC9E37" w14:textId="77777777">
            <w:pPr>
              <w:spacing w:line="360" w:lineRule="auto"/>
              <w:textAlignment w:val="baseline"/>
              <w:rPr>
                <w:sz w:val="24"/>
                <w:szCs w:val="24"/>
                <w:lang w:val="en-GB" w:eastAsia="en-GB"/>
              </w:rPr>
            </w:pPr>
            <w:r w:rsidRPr="00691B43">
              <w:rPr>
                <w:color w:val="202020"/>
                <w:sz w:val="24"/>
                <w:szCs w:val="24"/>
                <w:lang w:val="en-GB" w:eastAsia="en-GB"/>
              </w:rPr>
              <w:t>3. That students wishing to learn BSL at the University of Oxford currently have no possibility to do so unless they pay for private lessons.  </w:t>
            </w:r>
          </w:p>
          <w:p w:rsidRPr="00691B43" w:rsidR="00691B43" w:rsidP="00691B43" w:rsidRDefault="00691B43" w14:paraId="5B7E6F5B" w14:textId="77777777">
            <w:pPr>
              <w:spacing w:line="360" w:lineRule="auto"/>
              <w:textAlignment w:val="baseline"/>
              <w:rPr>
                <w:sz w:val="24"/>
                <w:szCs w:val="24"/>
                <w:lang w:val="en-GB" w:eastAsia="en-GB"/>
              </w:rPr>
            </w:pPr>
            <w:r w:rsidRPr="00691B43">
              <w:rPr>
                <w:color w:val="202020"/>
                <w:sz w:val="24"/>
                <w:szCs w:val="24"/>
                <w:lang w:val="en-GB" w:eastAsia="en-GB"/>
              </w:rPr>
              <w:t>4. That a similar project was run in 2019, it was funded by the SU and very well attended.  </w:t>
            </w:r>
          </w:p>
          <w:p w:rsidRPr="00691B43" w:rsidR="00691B43" w:rsidP="00691B43" w:rsidRDefault="00691B43" w14:paraId="1C82EBEC" w14:textId="77777777">
            <w:pPr>
              <w:spacing w:line="360" w:lineRule="auto"/>
              <w:textAlignment w:val="baseline"/>
              <w:rPr>
                <w:sz w:val="24"/>
                <w:szCs w:val="24"/>
                <w:lang w:val="en-GB" w:eastAsia="en-GB"/>
              </w:rPr>
            </w:pPr>
            <w:r w:rsidRPr="00691B43">
              <w:rPr>
                <w:b/>
                <w:bCs/>
                <w:color w:val="202020"/>
                <w:sz w:val="24"/>
                <w:szCs w:val="24"/>
                <w:lang w:val="en-GB" w:eastAsia="en-GB"/>
              </w:rPr>
              <w:t>Council Believes:</w:t>
            </w:r>
            <w:r w:rsidRPr="00691B43">
              <w:rPr>
                <w:color w:val="202020"/>
                <w:sz w:val="24"/>
                <w:szCs w:val="24"/>
                <w:lang w:val="en-GB" w:eastAsia="en-GB"/>
              </w:rPr>
              <w:t>  </w:t>
            </w:r>
          </w:p>
          <w:p w:rsidRPr="00691B43" w:rsidR="00691B43" w:rsidP="00691B43" w:rsidRDefault="00691B43" w14:paraId="65A18BDB" w14:textId="77777777">
            <w:pPr>
              <w:spacing w:line="360" w:lineRule="auto"/>
              <w:textAlignment w:val="baseline"/>
              <w:rPr>
                <w:sz w:val="24"/>
                <w:szCs w:val="24"/>
                <w:lang w:val="en-GB" w:eastAsia="en-GB"/>
              </w:rPr>
            </w:pPr>
            <w:r w:rsidRPr="00691B43">
              <w:rPr>
                <w:color w:val="202020"/>
                <w:sz w:val="24"/>
                <w:szCs w:val="24"/>
                <w:lang w:val="en-GB" w:eastAsia="en-GB"/>
              </w:rPr>
              <w:t>1. That Oxford University must work to provide an inclusive environment to deaf student and staff.  </w:t>
            </w:r>
          </w:p>
          <w:p w:rsidRPr="00691B43" w:rsidR="00691B43" w:rsidP="00691B43" w:rsidRDefault="00691B43" w14:paraId="017F4992" w14:textId="77777777">
            <w:pPr>
              <w:spacing w:line="360" w:lineRule="auto"/>
              <w:textAlignment w:val="baseline"/>
              <w:rPr>
                <w:sz w:val="24"/>
                <w:szCs w:val="24"/>
                <w:lang w:val="en-GB" w:eastAsia="en-GB"/>
              </w:rPr>
            </w:pPr>
            <w:r w:rsidRPr="00691B43">
              <w:rPr>
                <w:color w:val="202020"/>
                <w:sz w:val="24"/>
                <w:szCs w:val="24"/>
                <w:lang w:val="en-GB" w:eastAsia="en-GB"/>
              </w:rPr>
              <w:t>2. That a BSL course should be offered free of cost to anyone interested at Oxford. 3. That a qualified instructor should be hired to provide lessons over the course of six weeks.  </w:t>
            </w:r>
          </w:p>
          <w:p w:rsidR="003E146C" w:rsidP="00691B43" w:rsidRDefault="00691B43" w14:paraId="1A02AC69" w14:textId="77777777">
            <w:pPr>
              <w:spacing w:line="360" w:lineRule="auto"/>
              <w:textAlignment w:val="baseline"/>
              <w:rPr>
                <w:color w:val="202020"/>
                <w:sz w:val="24"/>
                <w:szCs w:val="24"/>
                <w:lang w:val="en-GB" w:eastAsia="en-GB"/>
              </w:rPr>
            </w:pPr>
            <w:r w:rsidRPr="00691B43">
              <w:rPr>
                <w:color w:val="202020"/>
                <w:sz w:val="24"/>
                <w:szCs w:val="24"/>
                <w:lang w:val="en-GB" w:eastAsia="en-GB"/>
              </w:rPr>
              <w:lastRenderedPageBreak/>
              <w:t xml:space="preserve">4. That the course should prepare participants to pass the BSL Level 1 Award. </w:t>
            </w:r>
          </w:p>
          <w:p w:rsidRPr="00691B43" w:rsidR="00691B43" w:rsidP="00691B43" w:rsidRDefault="00691B43" w14:paraId="0B3626EE" w14:textId="0B64183E">
            <w:pPr>
              <w:spacing w:line="360" w:lineRule="auto"/>
              <w:textAlignment w:val="baseline"/>
              <w:rPr>
                <w:sz w:val="24"/>
                <w:szCs w:val="24"/>
                <w:lang w:val="en-GB" w:eastAsia="en-GB"/>
              </w:rPr>
            </w:pPr>
            <w:r w:rsidRPr="00691B43">
              <w:rPr>
                <w:b/>
                <w:bCs/>
                <w:color w:val="202020"/>
                <w:sz w:val="24"/>
                <w:szCs w:val="24"/>
                <w:lang w:val="en-GB" w:eastAsia="en-GB"/>
              </w:rPr>
              <w:t>Council Resolves:</w:t>
            </w:r>
            <w:r w:rsidRPr="00691B43">
              <w:rPr>
                <w:color w:val="202020"/>
                <w:sz w:val="24"/>
                <w:szCs w:val="24"/>
                <w:lang w:val="en-GB" w:eastAsia="en-GB"/>
              </w:rPr>
              <w:t>  </w:t>
            </w:r>
          </w:p>
          <w:p w:rsidRPr="00691B43" w:rsidR="00691B43" w:rsidP="00691B43" w:rsidRDefault="00691B43" w14:paraId="3780377A" w14:textId="77777777">
            <w:pPr>
              <w:spacing w:line="360" w:lineRule="auto"/>
              <w:textAlignment w:val="baseline"/>
              <w:rPr>
                <w:color w:val="202020"/>
                <w:sz w:val="24"/>
                <w:szCs w:val="24"/>
                <w:lang w:val="en-GB" w:eastAsia="en-GB"/>
              </w:rPr>
            </w:pPr>
            <w:r w:rsidRPr="00691B43">
              <w:rPr>
                <w:color w:val="202020"/>
                <w:sz w:val="24"/>
                <w:szCs w:val="24"/>
                <w:lang w:val="en-GB" w:eastAsia="en-GB"/>
              </w:rPr>
              <w:t xml:space="preserve">1. To establish the British Sign Language Course as an SU Project and fund it with £500. </w:t>
            </w:r>
          </w:p>
          <w:p w:rsidRPr="00691B43" w:rsidR="00691B43" w:rsidP="00691B43" w:rsidRDefault="00691B43" w14:paraId="4CDD1F72" w14:textId="77777777">
            <w:pPr>
              <w:spacing w:line="360" w:lineRule="auto"/>
              <w:textAlignment w:val="baseline"/>
              <w:rPr>
                <w:sz w:val="24"/>
                <w:szCs w:val="24"/>
                <w:lang w:val="en-GB" w:eastAsia="en-GB"/>
              </w:rPr>
            </w:pPr>
            <w:r w:rsidRPr="00691B43">
              <w:rPr>
                <w:b/>
                <w:bCs/>
                <w:color w:val="202020"/>
                <w:sz w:val="24"/>
                <w:szCs w:val="24"/>
                <w:lang w:val="en-GB" w:eastAsia="en-GB"/>
              </w:rPr>
              <w:t>Proposer:</w:t>
            </w:r>
            <w:r w:rsidRPr="00691B43">
              <w:rPr>
                <w:color w:val="202020"/>
                <w:sz w:val="24"/>
                <w:szCs w:val="24"/>
                <w:lang w:val="en-GB" w:eastAsia="en-GB"/>
              </w:rPr>
              <w:t xml:space="preserve"> Judith Valerie Engel, Christ Church </w:t>
            </w:r>
          </w:p>
          <w:p w:rsidR="00691B43" w:rsidP="00691B43" w:rsidRDefault="00691B43" w14:paraId="5A0C2B95" w14:textId="2B6EBECF">
            <w:pPr>
              <w:spacing w:line="360" w:lineRule="auto"/>
              <w:textAlignment w:val="baseline"/>
              <w:rPr>
                <w:color w:val="202020"/>
                <w:sz w:val="24"/>
                <w:szCs w:val="24"/>
                <w:lang w:val="en-GB" w:eastAsia="en-GB"/>
              </w:rPr>
            </w:pPr>
            <w:r w:rsidRPr="00691B43">
              <w:rPr>
                <w:b/>
                <w:bCs/>
                <w:color w:val="202020"/>
                <w:sz w:val="24"/>
                <w:szCs w:val="24"/>
                <w:lang w:val="en-GB" w:eastAsia="en-GB"/>
              </w:rPr>
              <w:t>Seconder:</w:t>
            </w:r>
            <w:r w:rsidRPr="00691B43">
              <w:rPr>
                <w:color w:val="202020"/>
                <w:sz w:val="24"/>
                <w:szCs w:val="24"/>
                <w:lang w:val="en-GB" w:eastAsia="en-GB"/>
              </w:rPr>
              <w:t xml:space="preserve">  Andrew </w:t>
            </w:r>
            <w:proofErr w:type="spellStart"/>
            <w:r w:rsidRPr="00691B43">
              <w:rPr>
                <w:color w:val="202020"/>
                <w:sz w:val="24"/>
                <w:szCs w:val="24"/>
                <w:lang w:val="en-GB" w:eastAsia="en-GB"/>
              </w:rPr>
              <w:t>Paulley</w:t>
            </w:r>
            <w:proofErr w:type="spellEnd"/>
            <w:r w:rsidRPr="00691B43">
              <w:rPr>
                <w:color w:val="202020"/>
                <w:sz w:val="24"/>
                <w:szCs w:val="24"/>
                <w:lang w:val="en-GB" w:eastAsia="en-GB"/>
              </w:rPr>
              <w:t>, Christ Church  </w:t>
            </w:r>
          </w:p>
          <w:p w:rsidR="003E146C" w:rsidP="00691B43" w:rsidRDefault="003E146C" w14:paraId="529ACCE9" w14:textId="739D0039">
            <w:pPr>
              <w:spacing w:line="360" w:lineRule="auto"/>
              <w:textAlignment w:val="baseline"/>
              <w:rPr>
                <w:color w:val="202020"/>
                <w:sz w:val="24"/>
                <w:szCs w:val="24"/>
                <w:lang w:val="en-GB" w:eastAsia="en-GB"/>
              </w:rPr>
            </w:pPr>
          </w:p>
          <w:p w:rsidR="003E146C" w:rsidP="00691B43" w:rsidRDefault="003E146C" w14:paraId="691E80DE" w14:textId="0F248A85">
            <w:pPr>
              <w:spacing w:line="360" w:lineRule="auto"/>
              <w:textAlignment w:val="baseline"/>
              <w:rPr>
                <w:color w:val="202020"/>
                <w:sz w:val="24"/>
                <w:szCs w:val="24"/>
                <w:lang w:val="en-GB" w:eastAsia="en-GB"/>
              </w:rPr>
            </w:pPr>
            <w:r>
              <w:rPr>
                <w:color w:val="202020"/>
                <w:sz w:val="24"/>
                <w:szCs w:val="24"/>
                <w:lang w:val="en-GB" w:eastAsia="en-GB"/>
              </w:rPr>
              <w:t xml:space="preserve">Proposer provided an overview of the motion </w:t>
            </w:r>
          </w:p>
          <w:p w:rsidR="003E146C" w:rsidP="003E146C" w:rsidRDefault="003E146C" w14:paraId="5FB214F3" w14:textId="07E2BDBA">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rsidR="003E146C" w:rsidP="003E146C" w:rsidRDefault="003E146C" w14:paraId="20953EE5" w14:textId="189AA51F">
            <w:pPr>
              <w:spacing w:line="259" w:lineRule="auto"/>
              <w:rPr>
                <w:rFonts w:eastAsia="Calibri" w:cstheme="minorHAnsi"/>
                <w:b/>
                <w:bCs/>
                <w:color w:val="000000" w:themeColor="text1"/>
                <w:sz w:val="24"/>
                <w:szCs w:val="24"/>
              </w:rPr>
            </w:pPr>
          </w:p>
          <w:p w:rsidR="003E146C" w:rsidP="003E146C" w:rsidRDefault="003E146C" w14:paraId="7FBD4623" w14:textId="0219ACB7">
            <w:pPr>
              <w:spacing w:line="259" w:lineRule="auto"/>
              <w:rPr>
                <w:rFonts w:eastAsia="Calibri" w:cstheme="minorHAnsi"/>
                <w:color w:val="000000" w:themeColor="text1"/>
                <w:sz w:val="24"/>
                <w:szCs w:val="24"/>
              </w:rPr>
            </w:pPr>
            <w:r w:rsidRPr="003E146C">
              <w:rPr>
                <w:rFonts w:eastAsia="Calibri" w:cstheme="minorHAnsi"/>
                <w:color w:val="000000" w:themeColor="text1"/>
                <w:sz w:val="24"/>
                <w:szCs w:val="24"/>
              </w:rPr>
              <w:t xml:space="preserve">Q1: Who is receiving the course? </w:t>
            </w:r>
          </w:p>
          <w:p w:rsidRPr="003E146C" w:rsidR="003E146C" w:rsidP="003E146C" w:rsidRDefault="003E146C" w14:paraId="5AC52036" w14:textId="6D743ADB">
            <w:pPr>
              <w:spacing w:line="360" w:lineRule="auto"/>
              <w:textAlignment w:val="baseline"/>
              <w:rPr>
                <w:color w:val="202020"/>
                <w:sz w:val="24"/>
                <w:szCs w:val="24"/>
                <w:lang w:val="en-GB" w:eastAsia="en-GB"/>
              </w:rPr>
            </w:pPr>
            <w:r w:rsidRPr="003E146C">
              <w:rPr>
                <w:color w:val="202020"/>
                <w:sz w:val="24"/>
                <w:szCs w:val="24"/>
                <w:lang w:val="en-GB" w:eastAsia="en-GB"/>
              </w:rPr>
              <w:t xml:space="preserve">Any student can sign up for </w:t>
            </w:r>
            <w:r>
              <w:rPr>
                <w:color w:val="202020"/>
                <w:sz w:val="24"/>
                <w:szCs w:val="24"/>
                <w:lang w:val="en-GB" w:eastAsia="en-GB"/>
              </w:rPr>
              <w:t>the</w:t>
            </w:r>
            <w:r w:rsidRPr="003E146C">
              <w:rPr>
                <w:color w:val="202020"/>
                <w:sz w:val="24"/>
                <w:szCs w:val="24"/>
                <w:lang w:val="en-GB" w:eastAsia="en-GB"/>
              </w:rPr>
              <w:t xml:space="preserve"> 6-week course. </w:t>
            </w:r>
          </w:p>
          <w:p w:rsidRPr="003E146C" w:rsidR="003E146C" w:rsidP="003E146C" w:rsidRDefault="003E146C" w14:paraId="63798C48" w14:textId="7ED05565">
            <w:pPr>
              <w:spacing w:line="360" w:lineRule="auto"/>
              <w:textAlignment w:val="baseline"/>
              <w:rPr>
                <w:color w:val="202020"/>
                <w:sz w:val="24"/>
                <w:szCs w:val="24"/>
                <w:lang w:val="en-GB" w:eastAsia="en-GB"/>
              </w:rPr>
            </w:pPr>
            <w:r w:rsidRPr="003E146C">
              <w:rPr>
                <w:color w:val="202020"/>
                <w:sz w:val="24"/>
                <w:szCs w:val="24"/>
                <w:lang w:val="en-GB" w:eastAsia="en-GB"/>
              </w:rPr>
              <w:t xml:space="preserve">Q2: </w:t>
            </w:r>
            <w:r>
              <w:rPr>
                <w:color w:val="202020"/>
                <w:sz w:val="24"/>
                <w:szCs w:val="24"/>
                <w:lang w:val="en-GB" w:eastAsia="en-GB"/>
              </w:rPr>
              <w:t xml:space="preserve">Is there a </w:t>
            </w:r>
            <w:r w:rsidRPr="003E146C">
              <w:rPr>
                <w:color w:val="202020"/>
                <w:sz w:val="24"/>
                <w:szCs w:val="24"/>
                <w:lang w:val="en-GB" w:eastAsia="en-GB"/>
              </w:rPr>
              <w:t>petition for it to happen regularly instead of only once via language centre</w:t>
            </w:r>
            <w:r>
              <w:rPr>
                <w:color w:val="202020"/>
                <w:sz w:val="24"/>
                <w:szCs w:val="24"/>
                <w:lang w:val="en-GB" w:eastAsia="en-GB"/>
              </w:rPr>
              <w:t>?</w:t>
            </w:r>
          </w:p>
          <w:p w:rsidRPr="003E146C" w:rsidR="003E146C" w:rsidP="003E146C" w:rsidRDefault="003E146C" w14:paraId="49078F81" w14:textId="22A0E567">
            <w:pPr>
              <w:spacing w:line="360" w:lineRule="auto"/>
              <w:textAlignment w:val="baseline"/>
              <w:rPr>
                <w:color w:val="202020"/>
                <w:sz w:val="24"/>
                <w:szCs w:val="24"/>
                <w:lang w:val="en-GB" w:eastAsia="en-GB"/>
              </w:rPr>
            </w:pPr>
            <w:r>
              <w:rPr>
                <w:color w:val="202020"/>
                <w:sz w:val="24"/>
                <w:szCs w:val="24"/>
                <w:lang w:val="en-GB" w:eastAsia="en-GB"/>
              </w:rPr>
              <w:t>It is more e</w:t>
            </w:r>
            <w:r w:rsidRPr="003E146C">
              <w:rPr>
                <w:color w:val="202020"/>
                <w:sz w:val="24"/>
                <w:szCs w:val="24"/>
                <w:lang w:val="en-GB" w:eastAsia="en-GB"/>
              </w:rPr>
              <w:t xml:space="preserve">fficient to do it with SU than </w:t>
            </w:r>
            <w:r>
              <w:rPr>
                <w:color w:val="202020"/>
                <w:sz w:val="24"/>
                <w:szCs w:val="24"/>
                <w:lang w:val="en-GB" w:eastAsia="en-GB"/>
              </w:rPr>
              <w:t xml:space="preserve">the </w:t>
            </w:r>
            <w:r w:rsidRPr="003E146C">
              <w:rPr>
                <w:color w:val="202020"/>
                <w:sz w:val="24"/>
                <w:szCs w:val="24"/>
                <w:lang w:val="en-GB" w:eastAsia="en-GB"/>
              </w:rPr>
              <w:t>language centre</w:t>
            </w:r>
          </w:p>
          <w:p w:rsidRPr="003E146C" w:rsidR="003E146C" w:rsidP="003E146C" w:rsidRDefault="003E146C" w14:paraId="31789CC7" w14:textId="06CB53F4">
            <w:pPr>
              <w:spacing w:line="360" w:lineRule="auto"/>
              <w:textAlignment w:val="baseline"/>
              <w:rPr>
                <w:color w:val="202020"/>
                <w:sz w:val="24"/>
                <w:szCs w:val="24"/>
                <w:lang w:val="en-GB" w:eastAsia="en-GB"/>
              </w:rPr>
            </w:pPr>
            <w:r>
              <w:rPr>
                <w:color w:val="202020"/>
                <w:sz w:val="24"/>
                <w:szCs w:val="24"/>
                <w:lang w:val="en-GB" w:eastAsia="en-GB"/>
              </w:rPr>
              <w:t>Q</w:t>
            </w:r>
            <w:r w:rsidRPr="003E146C">
              <w:rPr>
                <w:color w:val="202020"/>
                <w:sz w:val="24"/>
                <w:szCs w:val="24"/>
                <w:lang w:val="en-GB" w:eastAsia="en-GB"/>
              </w:rPr>
              <w:t xml:space="preserve">3: </w:t>
            </w:r>
            <w:r>
              <w:rPr>
                <w:color w:val="202020"/>
                <w:sz w:val="24"/>
                <w:szCs w:val="24"/>
                <w:lang w:val="en-GB" w:eastAsia="en-GB"/>
              </w:rPr>
              <w:t xml:space="preserve">What is the cost? Will it be in person? </w:t>
            </w:r>
          </w:p>
          <w:p w:rsidR="003E146C" w:rsidP="003E146C" w:rsidRDefault="003E146C" w14:paraId="7B233D14" w14:textId="29D373BD">
            <w:pPr>
              <w:spacing w:line="360" w:lineRule="auto"/>
              <w:textAlignment w:val="baseline"/>
              <w:rPr>
                <w:color w:val="202020"/>
                <w:sz w:val="24"/>
                <w:szCs w:val="24"/>
                <w:lang w:val="en-GB" w:eastAsia="en-GB"/>
              </w:rPr>
            </w:pPr>
            <w:r>
              <w:rPr>
                <w:color w:val="202020"/>
                <w:sz w:val="24"/>
                <w:szCs w:val="24"/>
                <w:lang w:val="en-GB" w:eastAsia="en-GB"/>
              </w:rPr>
              <w:t>It will be f</w:t>
            </w:r>
            <w:r w:rsidRPr="003E146C">
              <w:rPr>
                <w:color w:val="202020"/>
                <w:sz w:val="24"/>
                <w:szCs w:val="24"/>
                <w:lang w:val="en-GB" w:eastAsia="en-GB"/>
              </w:rPr>
              <w:t xml:space="preserve">unded by </w:t>
            </w:r>
            <w:r>
              <w:rPr>
                <w:color w:val="202020"/>
                <w:sz w:val="24"/>
                <w:szCs w:val="24"/>
                <w:lang w:val="en-GB" w:eastAsia="en-GB"/>
              </w:rPr>
              <w:t xml:space="preserve">the </w:t>
            </w:r>
            <w:r w:rsidRPr="003E146C">
              <w:rPr>
                <w:color w:val="202020"/>
                <w:sz w:val="24"/>
                <w:szCs w:val="24"/>
                <w:lang w:val="en-GB" w:eastAsia="en-GB"/>
              </w:rPr>
              <w:t xml:space="preserve">SU and </w:t>
            </w:r>
            <w:r>
              <w:rPr>
                <w:color w:val="202020"/>
                <w:sz w:val="24"/>
                <w:szCs w:val="24"/>
                <w:lang w:val="en-GB" w:eastAsia="en-GB"/>
              </w:rPr>
              <w:t xml:space="preserve">will be </w:t>
            </w:r>
            <w:r w:rsidRPr="003E146C">
              <w:rPr>
                <w:color w:val="202020"/>
                <w:sz w:val="24"/>
                <w:szCs w:val="24"/>
                <w:lang w:val="en-GB" w:eastAsia="en-GB"/>
              </w:rPr>
              <w:t xml:space="preserve">in person </w:t>
            </w:r>
          </w:p>
          <w:p w:rsidR="003E146C" w:rsidP="003E146C" w:rsidRDefault="003E146C" w14:paraId="300BEE55" w14:textId="54C2F018">
            <w:pPr>
              <w:spacing w:line="360" w:lineRule="auto"/>
              <w:textAlignment w:val="baseline"/>
              <w:rPr>
                <w:color w:val="202020"/>
                <w:sz w:val="24"/>
                <w:szCs w:val="24"/>
                <w:lang w:val="en-GB" w:eastAsia="en-GB"/>
              </w:rPr>
            </w:pPr>
          </w:p>
          <w:p w:rsidRPr="003E146C" w:rsidR="003E146C" w:rsidP="003E146C" w:rsidRDefault="003E146C" w14:paraId="3590F3D6" w14:textId="2FE199F5">
            <w:pPr>
              <w:spacing w:line="360" w:lineRule="auto"/>
              <w:textAlignment w:val="baseline"/>
              <w:rPr>
                <w:color w:val="202020"/>
                <w:sz w:val="24"/>
                <w:szCs w:val="24"/>
                <w:lang w:val="en-GB" w:eastAsia="en-GB"/>
              </w:rPr>
            </w:pPr>
            <w:r>
              <w:rPr>
                <w:color w:val="202020"/>
                <w:sz w:val="24"/>
                <w:szCs w:val="24"/>
                <w:lang w:val="en-GB" w:eastAsia="en-GB"/>
              </w:rPr>
              <w:t xml:space="preserve">SU President noted that the funds are sitting unused. </w:t>
            </w:r>
          </w:p>
          <w:p w:rsidR="003E146C" w:rsidP="003E146C" w:rsidRDefault="003E146C" w14:paraId="14E734E8" w14:textId="77777777">
            <w:pPr>
              <w:textAlignment w:val="baseline"/>
              <w:rPr>
                <w:rFonts w:ascii="Calibri" w:hAnsi="Calibri" w:eastAsia="Times New Roman" w:cs="Calibri"/>
                <w:b/>
                <w:bCs/>
                <w:sz w:val="24"/>
                <w:szCs w:val="24"/>
                <w:lang w:val="en-GB" w:eastAsia="en-GB"/>
              </w:rPr>
            </w:pPr>
            <w:r w:rsidRPr="00410182">
              <w:rPr>
                <w:rFonts w:ascii="Calibri" w:hAnsi="Calibri" w:eastAsia="Times New Roman" w:cs="Calibri"/>
                <w:b/>
                <w:bCs/>
                <w:sz w:val="24"/>
                <w:szCs w:val="24"/>
                <w:lang w:val="en-GB" w:eastAsia="en-GB"/>
              </w:rPr>
              <w:t>Chair opened the floor for speeches for and against the motion.</w:t>
            </w:r>
          </w:p>
          <w:p w:rsidRPr="003E146C" w:rsidR="003E146C" w:rsidP="003E146C" w:rsidRDefault="003E146C" w14:paraId="62A68F38" w14:textId="77777777">
            <w:pPr>
              <w:spacing w:line="360" w:lineRule="auto"/>
              <w:textAlignment w:val="baseline"/>
              <w:rPr>
                <w:color w:val="202020"/>
                <w:sz w:val="24"/>
                <w:szCs w:val="24"/>
                <w:lang w:val="en-GB" w:eastAsia="en-GB"/>
              </w:rPr>
            </w:pPr>
          </w:p>
          <w:p w:rsidRPr="00FA1D11" w:rsidR="00435DE4" w:rsidP="00435DE4" w:rsidRDefault="00435DE4" w14:paraId="5947684C" w14:textId="60411EB2">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Total Votes: </w:t>
            </w:r>
            <w:r>
              <w:rPr>
                <w:rFonts w:ascii="Calibri" w:hAnsi="Calibri" w:cs="Calibri"/>
                <w:color w:val="201F1E"/>
              </w:rPr>
              <w:t>49</w:t>
            </w:r>
          </w:p>
          <w:p w:rsidRPr="00FA1D11" w:rsidR="00435DE4" w:rsidP="00435DE4" w:rsidRDefault="00435DE4" w14:paraId="237921D9" w14:textId="23051938">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For </w:t>
            </w:r>
            <w:r>
              <w:rPr>
                <w:rFonts w:ascii="Calibri" w:hAnsi="Calibri" w:cs="Calibri"/>
                <w:color w:val="201F1E"/>
              </w:rPr>
              <w:t>45</w:t>
            </w:r>
          </w:p>
          <w:p w:rsidRPr="00FA1D11" w:rsidR="00435DE4" w:rsidP="00435DE4" w:rsidRDefault="00435DE4" w14:paraId="79144D6E" w14:textId="7F1F4A2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Against </w:t>
            </w:r>
            <w:r>
              <w:rPr>
                <w:rFonts w:ascii="Calibri" w:hAnsi="Calibri" w:cs="Calibri"/>
                <w:color w:val="201F1E"/>
              </w:rPr>
              <w:t>0</w:t>
            </w:r>
          </w:p>
          <w:p w:rsidRPr="00FA1D11" w:rsidR="00435DE4" w:rsidP="00435DE4" w:rsidRDefault="00435DE4" w14:paraId="1AEB7FBB" w14:textId="5B98874C">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Abstain </w:t>
            </w:r>
            <w:r>
              <w:rPr>
                <w:rFonts w:ascii="Calibri" w:hAnsi="Calibri" w:cs="Calibri"/>
                <w:color w:val="201F1E"/>
              </w:rPr>
              <w:t>4</w:t>
            </w:r>
          </w:p>
          <w:p w:rsidR="00435DE4" w:rsidP="00435DE4" w:rsidRDefault="00435DE4" w14:paraId="578FEBB2" w14:textId="058B448E">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w:t>
            </w:r>
          </w:p>
          <w:p w:rsidR="00435DE4" w:rsidP="00435DE4" w:rsidRDefault="00435DE4" w14:paraId="4AD1BC2C" w14:textId="13F21FE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The motion was deemed to be CARRIED</w:t>
            </w:r>
          </w:p>
          <w:p w:rsidR="00A718B7" w:rsidP="00435DE4" w:rsidRDefault="00A718B7" w14:paraId="4ABEEB3C" w14:textId="1953427A">
            <w:pPr>
              <w:pStyle w:val="xmsonormal"/>
              <w:shd w:val="clear" w:color="auto" w:fill="FFFFFF"/>
              <w:spacing w:before="0" w:beforeAutospacing="0" w:after="0" w:afterAutospacing="0"/>
              <w:rPr>
                <w:rFonts w:ascii="Calibri" w:hAnsi="Calibri" w:cs="Calibri"/>
                <w:color w:val="201F1E"/>
              </w:rPr>
            </w:pPr>
          </w:p>
          <w:p w:rsidR="00A718B7" w:rsidP="00435DE4" w:rsidRDefault="00A718B7" w14:paraId="2A2A0874" w14:textId="29932495">
            <w:pPr>
              <w:pStyle w:val="xmsonormal"/>
              <w:shd w:val="clear" w:color="auto" w:fill="FFFFFF"/>
              <w:spacing w:before="0" w:beforeAutospacing="0" w:after="0" w:afterAutospacing="0"/>
              <w:rPr>
                <w:rFonts w:ascii="Calibri" w:hAnsi="Calibri" w:cs="Calibri"/>
                <w:color w:val="201F1E"/>
              </w:rPr>
            </w:pPr>
          </w:p>
          <w:p w:rsidRPr="00FA1D11" w:rsidR="00A718B7" w:rsidP="00435DE4" w:rsidRDefault="00A718B7" w14:paraId="0CEF24D3" w14:textId="77777777">
            <w:pPr>
              <w:pStyle w:val="xmsonormal"/>
              <w:shd w:val="clear" w:color="auto" w:fill="FFFFFF"/>
              <w:spacing w:before="0" w:beforeAutospacing="0" w:after="0" w:afterAutospacing="0"/>
              <w:rPr>
                <w:rFonts w:ascii="Calibri" w:hAnsi="Calibri" w:cs="Calibri"/>
                <w:color w:val="201F1E"/>
              </w:rPr>
            </w:pPr>
          </w:p>
          <w:p w:rsidRPr="00435DE4" w:rsidR="00435DE4" w:rsidP="00435DE4" w:rsidRDefault="00723A47" w14:paraId="3A16DAC9" w14:textId="1468CCFA">
            <w:pPr>
              <w:spacing w:line="360" w:lineRule="auto"/>
              <w:rPr>
                <w:b/>
                <w:bCs/>
                <w:color w:val="202020"/>
                <w:sz w:val="24"/>
                <w:szCs w:val="24"/>
                <w:lang w:val="en-GB"/>
              </w:rPr>
            </w:pPr>
            <w:r>
              <w:rPr>
                <w:b/>
                <w:bCs/>
                <w:color w:val="202020"/>
                <w:sz w:val="24"/>
                <w:szCs w:val="24"/>
                <w:lang w:val="en-GB"/>
              </w:rPr>
              <w:lastRenderedPageBreak/>
              <w:t xml:space="preserve">2. </w:t>
            </w:r>
            <w:r w:rsidR="00435DE4">
              <w:rPr>
                <w:b/>
                <w:bCs/>
                <w:color w:val="202020"/>
                <w:sz w:val="24"/>
                <w:szCs w:val="24"/>
                <w:lang w:val="en-GB"/>
              </w:rPr>
              <w:t xml:space="preserve">Motion to </w:t>
            </w:r>
            <w:r w:rsidRPr="00435DE4" w:rsidR="00435DE4">
              <w:rPr>
                <w:b/>
                <w:bCs/>
                <w:color w:val="202020"/>
                <w:sz w:val="24"/>
                <w:szCs w:val="24"/>
                <w:lang w:val="en-GB"/>
              </w:rPr>
              <w:t>Re-establish the SU Campaign for Suspended Students</w:t>
            </w:r>
          </w:p>
          <w:p w:rsidRPr="00435DE4" w:rsidR="00435DE4" w:rsidP="00435DE4" w:rsidRDefault="00435DE4" w14:paraId="19D41CB3" w14:textId="77777777">
            <w:pPr>
              <w:textAlignment w:val="baseline"/>
              <w:rPr>
                <w:sz w:val="24"/>
                <w:szCs w:val="24"/>
                <w:lang w:val="en-GB" w:eastAsia="en-GB"/>
              </w:rPr>
            </w:pPr>
            <w:r w:rsidRPr="00435DE4">
              <w:rPr>
                <w:sz w:val="24"/>
                <w:szCs w:val="24"/>
                <w:lang w:val="en-GB" w:eastAsia="en-GB"/>
              </w:rPr>
              <w:t> </w:t>
            </w:r>
          </w:p>
          <w:p w:rsidRPr="00435DE4" w:rsidR="00435DE4" w:rsidP="00435DE4" w:rsidRDefault="00435DE4" w14:paraId="795DC408" w14:textId="77777777">
            <w:pPr>
              <w:spacing w:line="360" w:lineRule="auto"/>
              <w:rPr>
                <w:color w:val="202020"/>
                <w:sz w:val="24"/>
                <w:szCs w:val="24"/>
                <w:lang w:eastAsia="zh-CN"/>
              </w:rPr>
            </w:pPr>
            <w:r w:rsidRPr="00435DE4">
              <w:rPr>
                <w:b/>
                <w:bCs/>
                <w:color w:val="202020"/>
                <w:sz w:val="24"/>
                <w:szCs w:val="24"/>
              </w:rPr>
              <w:t>Council Notes:</w:t>
            </w:r>
            <w:r w:rsidRPr="00435DE4">
              <w:rPr>
                <w:color w:val="202020"/>
                <w:sz w:val="24"/>
                <w:szCs w:val="24"/>
              </w:rPr>
              <w:t xml:space="preserve"> </w:t>
            </w:r>
          </w:p>
          <w:p w:rsidRPr="00435DE4" w:rsidR="00435DE4" w:rsidP="00435DE4" w:rsidRDefault="00435DE4" w14:paraId="1D367246" w14:textId="77777777">
            <w:pPr>
              <w:spacing w:line="360" w:lineRule="auto"/>
              <w:rPr>
                <w:color w:val="202020"/>
                <w:sz w:val="24"/>
                <w:szCs w:val="24"/>
              </w:rPr>
            </w:pPr>
            <w:r w:rsidRPr="00435DE4">
              <w:rPr>
                <w:color w:val="202020"/>
                <w:sz w:val="24"/>
                <w:szCs w:val="24"/>
              </w:rPr>
              <w:t xml:space="preserve">A suspension of studies, formerly known as rustication, ‘stops the clock’ for all elements of the degree, including residency requirements, fees and the number of terms for which a particular status may be held Suspension of studies can occur for a variety of reasons, from health to academic reasons. Although historically, rustication was a punishment used to condemn particular behavior, recent figures provided by the Oxford Blue reveal that suspensions predominantly occur for medical reasons. There are some standard aspects of suspension including retained access to: Online resources (E.G. SSO) University Libraries Counseling Services Careers Advice Although suspended students typically do not have access to formal teaching, the University acknowledges that “some departments or faculties may offer ad-hoc advice on substantive academic matters at their own discretion.” This discrepancy between each college’s approach to the treatment of suspended students can be observed in the following quotes are sourced from Mansfield College’s and Brasenose College’s Student Handbook Mansfield College - “Students on suspension do not have access to college facilities, and they may not come into College or attend any College events, including social and sporting events, unless given permission on each occasion by the Senior Tutor” Brasenose College - “The College also </w:t>
            </w:r>
            <w:proofErr w:type="spellStart"/>
            <w:r w:rsidRPr="00435DE4">
              <w:rPr>
                <w:color w:val="202020"/>
                <w:sz w:val="24"/>
                <w:szCs w:val="24"/>
              </w:rPr>
              <w:t>recognises</w:t>
            </w:r>
            <w:proofErr w:type="spellEnd"/>
            <w:r w:rsidRPr="00435DE4">
              <w:rPr>
                <w:color w:val="202020"/>
                <w:sz w:val="24"/>
                <w:szCs w:val="24"/>
              </w:rPr>
              <w:t xml:space="preserve"> that in some cases reasonable adjustments are required to enable a student to continue on </w:t>
            </w:r>
            <w:r w:rsidRPr="00435DE4">
              <w:rPr>
                <w:color w:val="202020"/>
                <w:sz w:val="24"/>
                <w:szCs w:val="24"/>
              </w:rPr>
              <w:lastRenderedPageBreak/>
              <w:t>course, or return to study following a period of intermission. The College endeavors to deal with such matters sensitively and non-judgmentally and in a spirit of collaboration with students. Early intervention and active collaboration with all parties are promoted by the College'' Despite colleges noting that suspending one’s studies is “not a decision to be taken lightly”, suspension rates are increasing, as indicated by research conducted by the Oxford Blue: In the academic year 2008/9 - the total suspension rate* amounted to 298 In the academic year 2020/21 - the total suspension rate* reached 575 *This figure includes voluntary, imposed and ‘unspecified’ suspensions of studies</w:t>
            </w:r>
          </w:p>
          <w:p w:rsidRPr="00435DE4" w:rsidR="00435DE4" w:rsidP="00435DE4" w:rsidRDefault="00435DE4" w14:paraId="4CCABB93" w14:textId="77777777">
            <w:pPr>
              <w:spacing w:line="360" w:lineRule="auto"/>
              <w:rPr>
                <w:color w:val="202020"/>
                <w:sz w:val="24"/>
                <w:szCs w:val="24"/>
              </w:rPr>
            </w:pPr>
            <w:r w:rsidRPr="00435DE4">
              <w:rPr>
                <w:b/>
                <w:bCs/>
                <w:color w:val="202020"/>
                <w:sz w:val="24"/>
                <w:szCs w:val="24"/>
              </w:rPr>
              <w:t>Council Believes:</w:t>
            </w:r>
            <w:r w:rsidRPr="00435DE4">
              <w:rPr>
                <w:color w:val="202020"/>
                <w:sz w:val="24"/>
                <w:szCs w:val="24"/>
              </w:rPr>
              <w:t xml:space="preserve"> </w:t>
            </w:r>
          </w:p>
          <w:p w:rsidRPr="00435DE4" w:rsidR="00435DE4" w:rsidP="00435DE4" w:rsidRDefault="00435DE4" w14:paraId="188ACF92" w14:textId="77777777">
            <w:pPr>
              <w:spacing w:line="360" w:lineRule="auto"/>
              <w:rPr>
                <w:color w:val="202020"/>
                <w:sz w:val="24"/>
                <w:szCs w:val="24"/>
              </w:rPr>
            </w:pPr>
            <w:r w:rsidRPr="00435DE4">
              <w:rPr>
                <w:color w:val="202020"/>
                <w:sz w:val="24"/>
                <w:szCs w:val="24"/>
              </w:rPr>
              <w:t xml:space="preserve">The logistical process of suspending one’s studies is straightforward; it is clearly laid out on the University website. However, the means of requesting a suspension of studies and navigating the secondary-effects of suspension (E.G. on student finance, accommodation) feels arduous and unclear. Hannah </w:t>
            </w:r>
            <w:proofErr w:type="spellStart"/>
            <w:r w:rsidRPr="00435DE4">
              <w:rPr>
                <w:color w:val="202020"/>
                <w:sz w:val="24"/>
                <w:szCs w:val="24"/>
              </w:rPr>
              <w:t>Capstick</w:t>
            </w:r>
            <w:proofErr w:type="spellEnd"/>
            <w:r w:rsidRPr="00435DE4">
              <w:rPr>
                <w:color w:val="202020"/>
                <w:sz w:val="24"/>
                <w:szCs w:val="24"/>
              </w:rPr>
              <w:t xml:space="preserve">, a suspended music student at University College, notes that she: “Struggled to find information online on SF [Student Finance], accommodation, work, and how to manage my degree, etc. in the next year. I very much felt alone. I felt as though there were official rules and unofficial rules, and staff were following the unofficial while pretending to uphold the official.” Moreover, being a suspended student is an isolating experience. Besides a relationship with a welfare contact that exists at some colleges, little is done to support the suspended student’s connection with their college support network, the demands of their degree and broader college life. Combined </w:t>
            </w:r>
            <w:r w:rsidRPr="00435DE4">
              <w:rPr>
                <w:color w:val="202020"/>
                <w:sz w:val="24"/>
                <w:szCs w:val="24"/>
              </w:rPr>
              <w:lastRenderedPageBreak/>
              <w:t xml:space="preserve">with the general “social ban” instituted at certain colleges, a suspension of studies does not simply feel like ‘stopping the clock’ but rather like erasing the person’s identity as a student at the University of Oxford. Connie Hammond, a currently suspended PPE student at Mansfield College, commented that: “As an estranged student, being exiled from the college community was incredibly difficult - the college was my home year-round and I feel uncomfortable with the idea of living on site again now being afraid to visit.” Crucially, the isolating experience of being a suspended student makes the transition into full-time studies more formidable. Although some students may choose to prolong their suspension (with permission) or withdraw from the university completely, most suspended students intend on returning to their studies in the following academic year. The treatment of suspended students seemingly suggests that there is an expectation that individuals will seamlessly ease back into demanding full-time education, flourishing on only limited academic support. In response to this, Zahra </w:t>
            </w:r>
            <w:proofErr w:type="spellStart"/>
            <w:r w:rsidRPr="00435DE4">
              <w:rPr>
                <w:color w:val="202020"/>
                <w:sz w:val="24"/>
                <w:szCs w:val="24"/>
              </w:rPr>
              <w:t>Lahrie</w:t>
            </w:r>
            <w:proofErr w:type="spellEnd"/>
            <w:r w:rsidRPr="00435DE4">
              <w:rPr>
                <w:color w:val="202020"/>
                <w:sz w:val="24"/>
                <w:szCs w:val="24"/>
              </w:rPr>
              <w:t xml:space="preserve">, a currently suspended student reading law at Brasenose College comments that: “Law is a really hard degree, and I felt the demands of my degree acutely even while having the academic support of tutors and structured learning within term time. Having been away from Oxford for nearly a year and being in charge of my own learning, I am worried about my academic attainment; especially knowing </w:t>
            </w:r>
            <w:proofErr w:type="spellStart"/>
            <w:r w:rsidRPr="00435DE4">
              <w:rPr>
                <w:color w:val="202020"/>
                <w:sz w:val="24"/>
                <w:szCs w:val="24"/>
              </w:rPr>
              <w:t>i’ll</w:t>
            </w:r>
            <w:proofErr w:type="spellEnd"/>
            <w:r w:rsidRPr="00435DE4">
              <w:rPr>
                <w:color w:val="202020"/>
                <w:sz w:val="24"/>
                <w:szCs w:val="24"/>
              </w:rPr>
              <w:t xml:space="preserve"> be sitting exams on content I learnt three years ago, unlike most students” Lastly, the discrepancies in each college’s treatment of suspended students are concerning. On one hand, students may feel that their college makes efforts to feel included within </w:t>
            </w:r>
            <w:r w:rsidRPr="00435DE4">
              <w:rPr>
                <w:color w:val="202020"/>
                <w:sz w:val="24"/>
                <w:szCs w:val="24"/>
              </w:rPr>
              <w:lastRenderedPageBreak/>
              <w:t xml:space="preserve">college life. Zahra makes the following comment: “I feel like my college really values me as a member of the student community, despite being a suspended student. Although there are moments of isolation, my college has tried to counter this. During the vacation period, I was able to spend time in college </w:t>
            </w:r>
            <w:proofErr w:type="spellStart"/>
            <w:r w:rsidRPr="00435DE4">
              <w:rPr>
                <w:color w:val="202020"/>
                <w:sz w:val="24"/>
                <w:szCs w:val="24"/>
              </w:rPr>
              <w:t>accomodation</w:t>
            </w:r>
            <w:proofErr w:type="spellEnd"/>
            <w:r w:rsidRPr="00435DE4">
              <w:rPr>
                <w:color w:val="202020"/>
                <w:sz w:val="24"/>
                <w:szCs w:val="24"/>
              </w:rPr>
              <w:t xml:space="preserve"> for free. Most recently, I attended the BNC sports day; an experience that affirmed that I belong within the college community” On the other hand, some suspended students have been entirely disallowed from coming onto college grounds, receiving treatment that seems reminiscent of the punitive past of rustication. Connie states that: “My college justified this social ban by saying that suspended students are ‘distracting’ and discourage other students from doing work, which is </w:t>
            </w:r>
            <w:proofErr w:type="spellStart"/>
            <w:r w:rsidRPr="00435DE4">
              <w:rPr>
                <w:color w:val="202020"/>
                <w:sz w:val="24"/>
                <w:szCs w:val="24"/>
              </w:rPr>
              <w:t>judgemental</w:t>
            </w:r>
            <w:proofErr w:type="spellEnd"/>
            <w:r w:rsidRPr="00435DE4">
              <w:rPr>
                <w:color w:val="202020"/>
                <w:sz w:val="24"/>
                <w:szCs w:val="24"/>
              </w:rPr>
              <w:t xml:space="preserve"> and cruel and in many cases ableist due to the high number of students who end up rusticating for health reasons.” Ultimately, it appears that one’s experience with suspension is dramatically defined by one’s college. Minor variations in each college’s conduct is to be expected, but not to the extent that can be currently witnessed. </w:t>
            </w:r>
          </w:p>
          <w:p w:rsidRPr="00435DE4" w:rsidR="00435DE4" w:rsidP="00435DE4" w:rsidRDefault="00435DE4" w14:paraId="2049CD5D" w14:textId="77777777">
            <w:pPr>
              <w:spacing w:line="360" w:lineRule="auto"/>
              <w:rPr>
                <w:b/>
                <w:bCs/>
                <w:color w:val="202020"/>
                <w:sz w:val="24"/>
                <w:szCs w:val="24"/>
              </w:rPr>
            </w:pPr>
            <w:r w:rsidRPr="00435DE4">
              <w:rPr>
                <w:b/>
                <w:bCs/>
                <w:color w:val="202020"/>
                <w:sz w:val="24"/>
                <w:szCs w:val="24"/>
              </w:rPr>
              <w:t>Council Resolves:</w:t>
            </w:r>
          </w:p>
          <w:p w:rsidRPr="00435DE4" w:rsidR="00435DE4" w:rsidP="00435DE4" w:rsidRDefault="00435DE4" w14:paraId="4A581A8A" w14:textId="77777777">
            <w:pPr>
              <w:spacing w:line="360" w:lineRule="auto"/>
              <w:rPr>
                <w:color w:val="202020"/>
                <w:sz w:val="24"/>
                <w:szCs w:val="24"/>
              </w:rPr>
            </w:pPr>
            <w:r w:rsidRPr="00435DE4">
              <w:rPr>
                <w:color w:val="202020"/>
                <w:sz w:val="24"/>
                <w:szCs w:val="24"/>
              </w:rPr>
              <w:t xml:space="preserve">Re-establish the SU Campaign for Suspended Students in order to: Support Suspended Students - this could, but is not limited to providing: Advice on matters such as student finance, managing mental health, keeping up with one’s degree, etc. Opportunities/events for suspended students to reconnect/maintain their connection with the University. A safe space to speak about suspending one’s studies, without taboo. Advocate on behalf of suspended students, particularly </w:t>
            </w:r>
            <w:r w:rsidRPr="00435DE4">
              <w:rPr>
                <w:color w:val="202020"/>
                <w:sz w:val="24"/>
                <w:szCs w:val="24"/>
              </w:rPr>
              <w:lastRenderedPageBreak/>
              <w:t>on the following two issues: Achieving greater university-</w:t>
            </w:r>
            <w:proofErr w:type="spellStart"/>
            <w:r w:rsidRPr="00435DE4">
              <w:rPr>
                <w:color w:val="202020"/>
                <w:sz w:val="24"/>
                <w:szCs w:val="24"/>
              </w:rPr>
              <w:t>standardardization</w:t>
            </w:r>
            <w:proofErr w:type="spellEnd"/>
            <w:r w:rsidRPr="00435DE4">
              <w:rPr>
                <w:color w:val="202020"/>
                <w:sz w:val="24"/>
                <w:szCs w:val="24"/>
              </w:rPr>
              <w:t xml:space="preserve"> on the broader process relating to a suspension of studies. Allowing suspended students access to college facilities during their suspension.</w:t>
            </w:r>
          </w:p>
          <w:p w:rsidRPr="00435DE4" w:rsidR="00435DE4" w:rsidP="00435DE4" w:rsidRDefault="00435DE4" w14:paraId="30FEEAFD" w14:textId="77777777">
            <w:pPr>
              <w:spacing w:line="360" w:lineRule="auto"/>
              <w:rPr>
                <w:color w:val="202020"/>
                <w:sz w:val="24"/>
                <w:szCs w:val="24"/>
              </w:rPr>
            </w:pPr>
            <w:r w:rsidRPr="00435DE4">
              <w:rPr>
                <w:b/>
                <w:bCs/>
                <w:color w:val="202020"/>
                <w:sz w:val="24"/>
                <w:szCs w:val="24"/>
              </w:rPr>
              <w:t>Proposer:</w:t>
            </w:r>
            <w:r w:rsidRPr="00435DE4">
              <w:rPr>
                <w:color w:val="202020"/>
                <w:sz w:val="24"/>
                <w:szCs w:val="24"/>
              </w:rPr>
              <w:t xml:space="preserve"> Gabriel Lazar - Mansfield College </w:t>
            </w:r>
          </w:p>
          <w:p w:rsidRPr="00435DE4" w:rsidR="00435DE4" w:rsidP="00435DE4" w:rsidRDefault="00435DE4" w14:paraId="3E89B0FF" w14:textId="77777777">
            <w:pPr>
              <w:spacing w:line="360" w:lineRule="auto"/>
              <w:rPr>
                <w:color w:val="202020"/>
                <w:sz w:val="24"/>
                <w:szCs w:val="24"/>
              </w:rPr>
            </w:pPr>
            <w:r w:rsidRPr="00435DE4">
              <w:rPr>
                <w:b/>
                <w:bCs/>
                <w:color w:val="202020"/>
                <w:sz w:val="24"/>
                <w:szCs w:val="24"/>
              </w:rPr>
              <w:t>Seconder:</w:t>
            </w:r>
            <w:r w:rsidRPr="00435DE4">
              <w:rPr>
                <w:color w:val="202020"/>
                <w:sz w:val="24"/>
                <w:szCs w:val="24"/>
              </w:rPr>
              <w:t xml:space="preserve"> </w:t>
            </w:r>
            <w:proofErr w:type="spellStart"/>
            <w:r w:rsidRPr="00435DE4">
              <w:rPr>
                <w:color w:val="202020"/>
                <w:sz w:val="24"/>
                <w:szCs w:val="24"/>
              </w:rPr>
              <w:t>Anvee</w:t>
            </w:r>
            <w:proofErr w:type="spellEnd"/>
            <w:r w:rsidRPr="00435DE4">
              <w:rPr>
                <w:color w:val="202020"/>
                <w:sz w:val="24"/>
                <w:szCs w:val="24"/>
              </w:rPr>
              <w:t xml:space="preserve"> </w:t>
            </w:r>
            <w:proofErr w:type="spellStart"/>
            <w:r w:rsidRPr="00435DE4">
              <w:rPr>
                <w:color w:val="202020"/>
                <w:sz w:val="24"/>
                <w:szCs w:val="24"/>
              </w:rPr>
              <w:t>Bhutani</w:t>
            </w:r>
            <w:proofErr w:type="spellEnd"/>
            <w:r w:rsidRPr="00435DE4">
              <w:rPr>
                <w:color w:val="202020"/>
                <w:sz w:val="24"/>
                <w:szCs w:val="24"/>
              </w:rPr>
              <w:t xml:space="preserve"> - Magdalen College</w:t>
            </w:r>
          </w:p>
          <w:p w:rsidRPr="003E146C" w:rsidR="003E146C" w:rsidP="003E146C" w:rsidRDefault="003E146C" w14:paraId="10F35724" w14:textId="77777777">
            <w:pPr>
              <w:spacing w:line="360" w:lineRule="auto"/>
              <w:textAlignment w:val="baseline"/>
              <w:rPr>
                <w:color w:val="202020"/>
                <w:sz w:val="24"/>
                <w:szCs w:val="24"/>
                <w:lang w:val="en-GB" w:eastAsia="en-GB"/>
              </w:rPr>
            </w:pPr>
          </w:p>
          <w:p w:rsidR="002A5FB9" w:rsidP="002A5FB9" w:rsidRDefault="002A5FB9" w14:paraId="1777D881" w14:textId="7EB5BB72">
            <w:pPr>
              <w:spacing w:line="360" w:lineRule="auto"/>
              <w:textAlignment w:val="baseline"/>
              <w:rPr>
                <w:color w:val="202020"/>
                <w:sz w:val="24"/>
                <w:szCs w:val="24"/>
                <w:lang w:val="en-GB" w:eastAsia="en-GB"/>
              </w:rPr>
            </w:pPr>
            <w:r>
              <w:rPr>
                <w:color w:val="202020"/>
                <w:sz w:val="24"/>
                <w:szCs w:val="24"/>
                <w:lang w:val="en-GB" w:eastAsia="en-GB"/>
              </w:rPr>
              <w:t>Proposer provided an overview of the motion</w:t>
            </w:r>
            <w:r w:rsidR="004C12BD">
              <w:rPr>
                <w:color w:val="202020"/>
                <w:sz w:val="24"/>
                <w:szCs w:val="24"/>
                <w:lang w:val="en-GB" w:eastAsia="en-GB"/>
              </w:rPr>
              <w:t>.</w:t>
            </w:r>
          </w:p>
          <w:p w:rsidR="002A5FB9" w:rsidP="002A5FB9" w:rsidRDefault="002A5FB9" w14:paraId="6BB97E8A" w14:textId="77777777">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rsidRPr="002A5FB9" w:rsidR="002A5FB9" w:rsidP="002A5FB9" w:rsidRDefault="002A5FB9" w14:paraId="1B028A1F" w14:textId="77777777">
            <w:pPr>
              <w:rPr>
                <w:rFonts w:eastAsia="Calibri" w:cstheme="minorHAnsi"/>
                <w:color w:val="000000" w:themeColor="text1"/>
                <w:sz w:val="24"/>
                <w:szCs w:val="24"/>
              </w:rPr>
            </w:pPr>
          </w:p>
          <w:p w:rsidRPr="002A5FB9" w:rsidR="002A5FB9" w:rsidP="002A5FB9" w:rsidRDefault="002A5FB9" w14:paraId="4B7996E9" w14:textId="518B7C17">
            <w:pPr>
              <w:rPr>
                <w:rFonts w:eastAsia="Calibri" w:cstheme="minorHAnsi"/>
                <w:color w:val="000000" w:themeColor="text1"/>
                <w:sz w:val="24"/>
                <w:szCs w:val="24"/>
              </w:rPr>
            </w:pPr>
            <w:r w:rsidRPr="002A5FB9">
              <w:rPr>
                <w:rFonts w:eastAsia="Calibri" w:cstheme="minorHAnsi"/>
                <w:color w:val="000000" w:themeColor="text1"/>
                <w:sz w:val="24"/>
                <w:szCs w:val="24"/>
              </w:rPr>
              <w:t xml:space="preserve">Q1: </w:t>
            </w:r>
            <w:r>
              <w:rPr>
                <w:rFonts w:eastAsia="Calibri" w:cstheme="minorHAnsi"/>
                <w:color w:val="000000" w:themeColor="text1"/>
                <w:sz w:val="24"/>
                <w:szCs w:val="24"/>
              </w:rPr>
              <w:t>W</w:t>
            </w:r>
            <w:r w:rsidRPr="002A5FB9">
              <w:rPr>
                <w:rFonts w:eastAsia="Calibri" w:cstheme="minorHAnsi"/>
                <w:color w:val="000000" w:themeColor="text1"/>
                <w:sz w:val="24"/>
                <w:szCs w:val="24"/>
              </w:rPr>
              <w:t xml:space="preserve">hy had </w:t>
            </w:r>
            <w:r>
              <w:rPr>
                <w:rFonts w:eastAsia="Calibri" w:cstheme="minorHAnsi"/>
                <w:color w:val="000000" w:themeColor="text1"/>
                <w:sz w:val="24"/>
                <w:szCs w:val="24"/>
              </w:rPr>
              <w:t xml:space="preserve">this campaign stopped? </w:t>
            </w:r>
          </w:p>
          <w:p w:rsidRPr="002A5FB9" w:rsidR="002A5FB9" w:rsidP="002A5FB9" w:rsidRDefault="002A5FB9" w14:paraId="129F45B5" w14:textId="53636C96">
            <w:pPr>
              <w:rPr>
                <w:rFonts w:eastAsia="Calibri" w:cstheme="minorHAnsi"/>
                <w:color w:val="000000" w:themeColor="text1"/>
                <w:sz w:val="24"/>
                <w:szCs w:val="24"/>
              </w:rPr>
            </w:pPr>
            <w:r>
              <w:rPr>
                <w:rFonts w:eastAsia="Calibri" w:cstheme="minorHAnsi"/>
                <w:color w:val="000000" w:themeColor="text1"/>
                <w:sz w:val="24"/>
                <w:szCs w:val="24"/>
              </w:rPr>
              <w:t>D</w:t>
            </w:r>
            <w:r w:rsidRPr="002A5FB9">
              <w:rPr>
                <w:rFonts w:eastAsia="Calibri" w:cstheme="minorHAnsi"/>
                <w:color w:val="000000" w:themeColor="text1"/>
                <w:sz w:val="24"/>
                <w:szCs w:val="24"/>
              </w:rPr>
              <w:t xml:space="preserve">ue to lack of interest, </w:t>
            </w:r>
            <w:r>
              <w:rPr>
                <w:rFonts w:eastAsia="Calibri" w:cstheme="minorHAnsi"/>
                <w:color w:val="000000" w:themeColor="text1"/>
                <w:sz w:val="24"/>
                <w:szCs w:val="24"/>
              </w:rPr>
              <w:t xml:space="preserve">but </w:t>
            </w:r>
            <w:r w:rsidRPr="002A5FB9">
              <w:rPr>
                <w:rFonts w:eastAsia="Calibri" w:cstheme="minorHAnsi"/>
                <w:color w:val="000000" w:themeColor="text1"/>
                <w:sz w:val="24"/>
                <w:szCs w:val="24"/>
              </w:rPr>
              <w:t xml:space="preserve">after pandemic more people were interested in it, </w:t>
            </w:r>
            <w:r>
              <w:rPr>
                <w:rFonts w:eastAsia="Calibri" w:cstheme="minorHAnsi"/>
                <w:color w:val="000000" w:themeColor="text1"/>
                <w:sz w:val="24"/>
                <w:szCs w:val="24"/>
              </w:rPr>
              <w:t xml:space="preserve">it is </w:t>
            </w:r>
            <w:r w:rsidRPr="002A5FB9">
              <w:rPr>
                <w:rFonts w:eastAsia="Calibri" w:cstheme="minorHAnsi"/>
                <w:color w:val="000000" w:themeColor="text1"/>
                <w:sz w:val="24"/>
                <w:szCs w:val="24"/>
              </w:rPr>
              <w:t>time for revival</w:t>
            </w:r>
            <w:r>
              <w:rPr>
                <w:rFonts w:eastAsia="Calibri" w:cstheme="minorHAnsi"/>
                <w:color w:val="000000" w:themeColor="text1"/>
                <w:sz w:val="24"/>
                <w:szCs w:val="24"/>
              </w:rPr>
              <w:t xml:space="preserve">. </w:t>
            </w:r>
          </w:p>
          <w:p w:rsidR="002A5FB9" w:rsidP="002A5FB9" w:rsidRDefault="002A5FB9" w14:paraId="329DBDCE" w14:textId="17B6D625">
            <w:pPr>
              <w:rPr>
                <w:rFonts w:eastAsia="Calibri" w:cstheme="minorHAnsi"/>
                <w:color w:val="000000" w:themeColor="text1"/>
                <w:sz w:val="24"/>
                <w:szCs w:val="24"/>
              </w:rPr>
            </w:pPr>
          </w:p>
          <w:p w:rsidRPr="002A5FB9" w:rsidR="00B82C62" w:rsidP="00B82C62" w:rsidRDefault="00B82C62" w14:paraId="2D8679BA" w14:textId="4AA6EE00">
            <w:pPr>
              <w:rPr>
                <w:rFonts w:eastAsia="Calibri" w:cstheme="minorHAnsi"/>
                <w:color w:val="000000" w:themeColor="text1"/>
                <w:sz w:val="24"/>
                <w:szCs w:val="24"/>
              </w:rPr>
            </w:pPr>
            <w:r w:rsidRPr="002A5FB9">
              <w:rPr>
                <w:rFonts w:eastAsia="Calibri" w:cstheme="minorHAnsi"/>
                <w:color w:val="000000" w:themeColor="text1"/>
                <w:sz w:val="24"/>
                <w:szCs w:val="24"/>
              </w:rPr>
              <w:t>Q</w:t>
            </w:r>
            <w:r>
              <w:rPr>
                <w:rFonts w:eastAsia="Calibri" w:cstheme="minorHAnsi"/>
                <w:color w:val="000000" w:themeColor="text1"/>
                <w:sz w:val="24"/>
                <w:szCs w:val="24"/>
              </w:rPr>
              <w:t>2</w:t>
            </w:r>
            <w:r w:rsidRPr="002A5FB9">
              <w:rPr>
                <w:rFonts w:eastAsia="Calibri" w:cstheme="minorHAnsi"/>
                <w:color w:val="000000" w:themeColor="text1"/>
                <w:sz w:val="24"/>
                <w:szCs w:val="24"/>
              </w:rPr>
              <w:t xml:space="preserve">: </w:t>
            </w:r>
            <w:r>
              <w:rPr>
                <w:rFonts w:eastAsia="Calibri" w:cstheme="minorHAnsi"/>
                <w:color w:val="000000" w:themeColor="text1"/>
                <w:sz w:val="24"/>
                <w:szCs w:val="24"/>
              </w:rPr>
              <w:t>W</w:t>
            </w:r>
            <w:r w:rsidRPr="002A5FB9">
              <w:rPr>
                <w:rFonts w:eastAsia="Calibri" w:cstheme="minorHAnsi"/>
                <w:color w:val="000000" w:themeColor="text1"/>
                <w:sz w:val="24"/>
                <w:szCs w:val="24"/>
              </w:rPr>
              <w:t>hen</w:t>
            </w:r>
            <w:r>
              <w:rPr>
                <w:rFonts w:eastAsia="Calibri" w:cstheme="minorHAnsi"/>
                <w:color w:val="000000" w:themeColor="text1"/>
                <w:sz w:val="24"/>
                <w:szCs w:val="24"/>
              </w:rPr>
              <w:t xml:space="preserve"> do you intend to</w:t>
            </w:r>
            <w:r w:rsidRPr="002A5FB9">
              <w:rPr>
                <w:rFonts w:eastAsia="Calibri" w:cstheme="minorHAnsi"/>
                <w:color w:val="000000" w:themeColor="text1"/>
                <w:sz w:val="24"/>
                <w:szCs w:val="24"/>
              </w:rPr>
              <w:t xml:space="preserve"> lobby colleges? How does that look like? </w:t>
            </w:r>
          </w:p>
          <w:p w:rsidR="00B82C62" w:rsidP="00B82C62" w:rsidRDefault="00B82C62" w14:paraId="1AF898E8" w14:textId="0938FA2D">
            <w:pPr>
              <w:rPr>
                <w:rFonts w:eastAsia="Calibri" w:cstheme="minorHAnsi"/>
                <w:color w:val="000000" w:themeColor="text1"/>
                <w:sz w:val="24"/>
                <w:szCs w:val="24"/>
              </w:rPr>
            </w:pPr>
            <w:r>
              <w:rPr>
                <w:rFonts w:eastAsia="Calibri" w:cstheme="minorHAnsi"/>
                <w:color w:val="000000" w:themeColor="text1"/>
                <w:sz w:val="24"/>
                <w:szCs w:val="24"/>
              </w:rPr>
              <w:t>First, we will e</w:t>
            </w:r>
            <w:r w:rsidRPr="002A5FB9">
              <w:rPr>
                <w:rFonts w:eastAsia="Calibri" w:cstheme="minorHAnsi"/>
                <w:color w:val="000000" w:themeColor="text1"/>
                <w:sz w:val="24"/>
                <w:szCs w:val="24"/>
              </w:rPr>
              <w:t>mail to ask them to clarify their position</w:t>
            </w:r>
            <w:r>
              <w:rPr>
                <w:rFonts w:eastAsia="Calibri" w:cstheme="minorHAnsi"/>
                <w:color w:val="000000" w:themeColor="text1"/>
                <w:sz w:val="24"/>
                <w:szCs w:val="24"/>
              </w:rPr>
              <w:t xml:space="preserve"> regarding suspension, because most of the time, they just copy the university guidance, which again is just guidance. </w:t>
            </w:r>
          </w:p>
          <w:p w:rsidR="00B82C62" w:rsidP="00B82C62" w:rsidRDefault="00B82C62" w14:paraId="69E23D14" w14:textId="7B02F36B">
            <w:pPr>
              <w:rPr>
                <w:rFonts w:eastAsia="Calibri" w:cstheme="minorHAnsi"/>
                <w:color w:val="000000" w:themeColor="text1"/>
                <w:sz w:val="24"/>
                <w:szCs w:val="24"/>
              </w:rPr>
            </w:pPr>
            <w:r>
              <w:rPr>
                <w:rFonts w:eastAsia="Calibri" w:cstheme="minorHAnsi"/>
                <w:color w:val="000000" w:themeColor="text1"/>
                <w:sz w:val="24"/>
                <w:szCs w:val="24"/>
              </w:rPr>
              <w:t xml:space="preserve">That is why its important to have a more supportive and consistent process </w:t>
            </w:r>
          </w:p>
          <w:p w:rsidRPr="002A5FB9" w:rsidR="00B82C62" w:rsidP="00B82C62" w:rsidRDefault="00B82C62" w14:paraId="283F4BB2" w14:textId="528A4795">
            <w:pPr>
              <w:rPr>
                <w:rFonts w:eastAsia="Calibri" w:cstheme="minorHAnsi"/>
                <w:color w:val="000000" w:themeColor="text1"/>
                <w:sz w:val="24"/>
                <w:szCs w:val="24"/>
              </w:rPr>
            </w:pPr>
            <w:r w:rsidRPr="002A5FB9">
              <w:rPr>
                <w:rFonts w:eastAsia="Calibri" w:cstheme="minorHAnsi"/>
                <w:color w:val="000000" w:themeColor="text1"/>
                <w:sz w:val="24"/>
                <w:szCs w:val="24"/>
              </w:rPr>
              <w:t xml:space="preserve"> </w:t>
            </w:r>
          </w:p>
          <w:p w:rsidR="002A5FB9" w:rsidP="002A5FB9" w:rsidRDefault="002A5FB9" w14:paraId="6DC98FED" w14:textId="77777777">
            <w:pPr>
              <w:textAlignment w:val="baseline"/>
              <w:rPr>
                <w:rFonts w:ascii="Calibri" w:hAnsi="Calibri" w:eastAsia="Times New Roman" w:cs="Calibri"/>
                <w:b/>
                <w:bCs/>
                <w:sz w:val="24"/>
                <w:szCs w:val="24"/>
                <w:lang w:val="en-GB" w:eastAsia="en-GB"/>
              </w:rPr>
            </w:pPr>
            <w:r w:rsidRPr="00410182">
              <w:rPr>
                <w:rFonts w:ascii="Calibri" w:hAnsi="Calibri" w:eastAsia="Times New Roman" w:cs="Calibri"/>
                <w:b/>
                <w:bCs/>
                <w:sz w:val="24"/>
                <w:szCs w:val="24"/>
                <w:lang w:val="en-GB" w:eastAsia="en-GB"/>
              </w:rPr>
              <w:t>Chair opened the floor for speeches for and against the motion.</w:t>
            </w:r>
          </w:p>
          <w:p w:rsidRPr="002A5FB9" w:rsidR="002A5FB9" w:rsidP="002A5FB9" w:rsidRDefault="002A5FB9" w14:paraId="28BE896F" w14:textId="77777777">
            <w:pPr>
              <w:rPr>
                <w:rFonts w:eastAsia="Calibri" w:cstheme="minorHAnsi"/>
                <w:color w:val="000000" w:themeColor="text1"/>
                <w:sz w:val="24"/>
                <w:szCs w:val="24"/>
              </w:rPr>
            </w:pPr>
          </w:p>
          <w:p w:rsidR="002A5FB9" w:rsidP="002A5FB9" w:rsidRDefault="00B82C62" w14:paraId="4D82AB4F" w14:textId="36290C58">
            <w:pPr>
              <w:rPr>
                <w:rFonts w:eastAsia="Calibri" w:cstheme="minorHAnsi"/>
                <w:color w:val="000000" w:themeColor="text1"/>
                <w:sz w:val="24"/>
                <w:szCs w:val="24"/>
              </w:rPr>
            </w:pPr>
            <w:r>
              <w:rPr>
                <w:rFonts w:eastAsia="Calibri" w:cstheme="minorHAnsi"/>
                <w:color w:val="000000" w:themeColor="text1"/>
                <w:sz w:val="24"/>
                <w:szCs w:val="24"/>
              </w:rPr>
              <w:t xml:space="preserve">Speeches were made in favor, highlighting how difficult it is to find this information from colleges, the process being very difficult, and other students being the ones that ended up providing the support and guidance. </w:t>
            </w:r>
          </w:p>
          <w:p w:rsidR="002A5FB9" w:rsidP="002A5FB9" w:rsidRDefault="00B82C62" w14:paraId="065197B5" w14:textId="532461DC">
            <w:pPr>
              <w:rPr>
                <w:rFonts w:eastAsia="Calibri" w:cstheme="minorHAnsi"/>
                <w:color w:val="000000" w:themeColor="text1"/>
                <w:sz w:val="24"/>
                <w:szCs w:val="24"/>
              </w:rPr>
            </w:pPr>
            <w:r>
              <w:rPr>
                <w:rFonts w:eastAsia="Calibri" w:cstheme="minorHAnsi"/>
                <w:color w:val="000000" w:themeColor="text1"/>
                <w:sz w:val="24"/>
                <w:szCs w:val="24"/>
              </w:rPr>
              <w:t>Additionally, how this campaign will help stop the perception that</w:t>
            </w:r>
            <w:r w:rsidRPr="002A5FB9" w:rsidR="002A5FB9">
              <w:rPr>
                <w:rFonts w:eastAsia="Calibri" w:cstheme="minorHAnsi"/>
                <w:color w:val="000000" w:themeColor="text1"/>
                <w:sz w:val="24"/>
                <w:szCs w:val="24"/>
              </w:rPr>
              <w:t xml:space="preserve"> suspended students are troublemakers</w:t>
            </w:r>
            <w:r>
              <w:rPr>
                <w:rFonts w:eastAsia="Calibri" w:cstheme="minorHAnsi"/>
                <w:color w:val="000000" w:themeColor="text1"/>
                <w:sz w:val="24"/>
                <w:szCs w:val="24"/>
              </w:rPr>
              <w:t>.</w:t>
            </w:r>
          </w:p>
          <w:p w:rsidRPr="002A5FB9" w:rsidR="00B82C62" w:rsidP="002A5FB9" w:rsidRDefault="00B82C62" w14:paraId="438446C5" w14:textId="77777777">
            <w:pPr>
              <w:rPr>
                <w:rFonts w:eastAsia="Calibri" w:cstheme="minorHAnsi"/>
                <w:color w:val="000000" w:themeColor="text1"/>
                <w:sz w:val="24"/>
                <w:szCs w:val="24"/>
              </w:rPr>
            </w:pPr>
          </w:p>
          <w:p w:rsidRPr="003E146C" w:rsidR="002A5FB9" w:rsidP="002A5FB9" w:rsidRDefault="002A5FB9" w14:paraId="4D5AB81B" w14:textId="77777777">
            <w:pPr>
              <w:spacing w:line="360" w:lineRule="auto"/>
              <w:textAlignment w:val="baseline"/>
              <w:rPr>
                <w:color w:val="202020"/>
                <w:sz w:val="24"/>
                <w:szCs w:val="24"/>
                <w:lang w:val="en-GB" w:eastAsia="en-GB"/>
              </w:rPr>
            </w:pPr>
          </w:p>
          <w:p w:rsidRPr="00FA1D11" w:rsidR="002A5FB9" w:rsidP="002A5FB9" w:rsidRDefault="002A5FB9" w14:paraId="2C55D16E"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Total Votes: </w:t>
            </w:r>
            <w:r>
              <w:rPr>
                <w:rFonts w:ascii="Calibri" w:hAnsi="Calibri" w:cs="Calibri"/>
                <w:color w:val="201F1E"/>
              </w:rPr>
              <w:t>49</w:t>
            </w:r>
          </w:p>
          <w:p w:rsidRPr="00FA1D11" w:rsidR="002A5FB9" w:rsidP="002A5FB9" w:rsidRDefault="002A5FB9" w14:paraId="735038D5" w14:textId="4A07E041">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For </w:t>
            </w:r>
            <w:r>
              <w:rPr>
                <w:rFonts w:ascii="Calibri" w:hAnsi="Calibri" w:cs="Calibri"/>
                <w:color w:val="201F1E"/>
              </w:rPr>
              <w:t>4</w:t>
            </w:r>
            <w:r w:rsidR="00B82C62">
              <w:rPr>
                <w:rFonts w:ascii="Calibri" w:hAnsi="Calibri" w:cs="Calibri"/>
                <w:color w:val="201F1E"/>
              </w:rPr>
              <w:t>0</w:t>
            </w:r>
          </w:p>
          <w:p w:rsidRPr="00FA1D11" w:rsidR="002A5FB9" w:rsidP="002A5FB9" w:rsidRDefault="002A5FB9" w14:paraId="67A13558" w14:textId="5BFE7DD0">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Against </w:t>
            </w:r>
            <w:r w:rsidR="00B82C62">
              <w:rPr>
                <w:rFonts w:ascii="Calibri" w:hAnsi="Calibri" w:cs="Calibri"/>
                <w:color w:val="201F1E"/>
              </w:rPr>
              <w:t>4</w:t>
            </w:r>
          </w:p>
          <w:p w:rsidRPr="00FA1D11" w:rsidR="002A5FB9" w:rsidP="002A5FB9" w:rsidRDefault="002A5FB9" w14:paraId="2E885573"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Abstain </w:t>
            </w:r>
            <w:r>
              <w:rPr>
                <w:rFonts w:ascii="Calibri" w:hAnsi="Calibri" w:cs="Calibri"/>
                <w:color w:val="201F1E"/>
              </w:rPr>
              <w:t>4</w:t>
            </w:r>
          </w:p>
          <w:p w:rsidR="002A5FB9" w:rsidP="002A5FB9" w:rsidRDefault="002A5FB9" w14:paraId="3F42E682"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w:t>
            </w:r>
          </w:p>
          <w:p w:rsidR="003E146C" w:rsidP="004C12BD" w:rsidRDefault="002A5FB9" w14:paraId="37795E69" w14:textId="49288595">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The motion was deemed to be CARRIED</w:t>
            </w:r>
          </w:p>
          <w:p w:rsidRPr="004C12BD" w:rsidR="004C12BD" w:rsidP="004C12BD" w:rsidRDefault="00723A47" w14:paraId="08D80764" w14:textId="623AB510">
            <w:pPr>
              <w:spacing w:line="360" w:lineRule="auto"/>
              <w:rPr>
                <w:b/>
                <w:bCs/>
                <w:color w:val="202020"/>
                <w:sz w:val="24"/>
                <w:szCs w:val="24"/>
              </w:rPr>
            </w:pPr>
            <w:r>
              <w:rPr>
                <w:b/>
                <w:bCs/>
                <w:color w:val="000000" w:themeColor="text1"/>
                <w:sz w:val="24"/>
                <w:szCs w:val="24"/>
              </w:rPr>
              <w:lastRenderedPageBreak/>
              <w:t xml:space="preserve">3. </w:t>
            </w:r>
            <w:r w:rsidRPr="004C12BD" w:rsidR="004C12BD">
              <w:rPr>
                <w:b/>
                <w:bCs/>
                <w:color w:val="000000" w:themeColor="text1"/>
                <w:sz w:val="24"/>
                <w:szCs w:val="24"/>
              </w:rPr>
              <w:t>Motion to introduce policy on conflicts of interest and affiliations</w:t>
            </w:r>
            <w:r w:rsidRPr="004C12BD" w:rsidR="004C12BD">
              <w:rPr>
                <w:b/>
                <w:bCs/>
                <w:color w:val="202020"/>
                <w:sz w:val="24"/>
                <w:szCs w:val="24"/>
              </w:rPr>
              <w:t xml:space="preserve"> 2</w:t>
            </w:r>
            <w:r w:rsidRPr="004C12BD" w:rsidR="004C12BD">
              <w:rPr>
                <w:b/>
                <w:bCs/>
                <w:color w:val="202020"/>
                <w:sz w:val="24"/>
                <w:szCs w:val="24"/>
                <w:vertAlign w:val="superscript"/>
              </w:rPr>
              <w:t>nd</w:t>
            </w:r>
            <w:r w:rsidRPr="004C12BD" w:rsidR="004C12BD">
              <w:rPr>
                <w:b/>
                <w:bCs/>
                <w:color w:val="202020"/>
                <w:sz w:val="24"/>
                <w:szCs w:val="24"/>
              </w:rPr>
              <w:t xml:space="preserve"> reading</w:t>
            </w:r>
          </w:p>
          <w:p w:rsidRPr="004C12BD" w:rsidR="004C12BD" w:rsidP="004C12BD" w:rsidRDefault="004C12BD" w14:paraId="62A04C43" w14:textId="77777777">
            <w:pPr>
              <w:spacing w:before="100" w:beforeAutospacing="1" w:after="100" w:afterAutospacing="1" w:line="276" w:lineRule="auto"/>
              <w:rPr>
                <w:color w:val="202020"/>
                <w:sz w:val="24"/>
                <w:szCs w:val="24"/>
              </w:rPr>
            </w:pPr>
            <w:r w:rsidRPr="004C12BD">
              <w:rPr>
                <w:rStyle w:val="normaltextrun"/>
                <w:b/>
                <w:bCs/>
                <w:color w:val="202020"/>
                <w:sz w:val="24"/>
                <w:szCs w:val="24"/>
                <w:lang w:val="en-GB"/>
              </w:rPr>
              <w:t>Council Notes:</w:t>
            </w:r>
            <w:r w:rsidRPr="004C12BD">
              <w:rPr>
                <w:rStyle w:val="normaltextrun"/>
                <w:color w:val="202020"/>
                <w:sz w:val="24"/>
                <w:szCs w:val="24"/>
                <w:lang w:val="en-GB"/>
              </w:rPr>
              <w:t> </w:t>
            </w:r>
          </w:p>
          <w:p w:rsidRPr="004C12BD" w:rsidR="004C12BD" w:rsidP="004C12BD" w:rsidRDefault="004C12BD" w14:paraId="3A9A8460" w14:textId="77777777">
            <w:pPr>
              <w:pStyle w:val="ListParagraph"/>
              <w:numPr>
                <w:ilvl w:val="0"/>
                <w:numId w:val="11"/>
              </w:numPr>
              <w:spacing w:before="150" w:after="150" w:line="360" w:lineRule="auto"/>
              <w:rPr>
                <w:color w:val="202020"/>
                <w:sz w:val="24"/>
                <w:szCs w:val="24"/>
              </w:rPr>
            </w:pPr>
            <w:r w:rsidRPr="004C12BD">
              <w:rPr>
                <w:color w:val="202020"/>
                <w:sz w:val="24"/>
                <w:szCs w:val="24"/>
              </w:rPr>
              <w:t xml:space="preserve">Currently, Oxford SU does not have a </w:t>
            </w:r>
            <w:proofErr w:type="spellStart"/>
            <w:r w:rsidRPr="004C12BD">
              <w:rPr>
                <w:color w:val="202020"/>
                <w:sz w:val="24"/>
                <w:szCs w:val="24"/>
              </w:rPr>
              <w:t>formalised</w:t>
            </w:r>
            <w:proofErr w:type="spellEnd"/>
            <w:r w:rsidRPr="004C12BD">
              <w:rPr>
                <w:color w:val="202020"/>
                <w:sz w:val="24"/>
                <w:szCs w:val="24"/>
              </w:rPr>
              <w:t xml:space="preserve"> policy on conflicts of interest in any of its governing documents - Candidates running for positions in the SU do not have to declare any </w:t>
            </w:r>
            <w:proofErr w:type="spellStart"/>
            <w:r w:rsidRPr="004C12BD">
              <w:rPr>
                <w:color w:val="202020"/>
                <w:sz w:val="24"/>
                <w:szCs w:val="24"/>
              </w:rPr>
              <w:t>organisations</w:t>
            </w:r>
            <w:proofErr w:type="spellEnd"/>
            <w:r w:rsidRPr="004C12BD">
              <w:rPr>
                <w:color w:val="202020"/>
                <w:sz w:val="24"/>
                <w:szCs w:val="24"/>
              </w:rPr>
              <w:t xml:space="preserve"> which they are currently serving on the committee of, or have been elected to</w:t>
            </w:r>
          </w:p>
          <w:p w:rsidRPr="004C12BD" w:rsidR="004C12BD" w:rsidP="004C12BD" w:rsidRDefault="004C12BD" w14:paraId="54D52F24" w14:textId="77777777">
            <w:pPr>
              <w:pStyle w:val="ListParagraph"/>
              <w:numPr>
                <w:ilvl w:val="0"/>
                <w:numId w:val="11"/>
              </w:numPr>
              <w:spacing w:before="150" w:after="150" w:line="360" w:lineRule="auto"/>
              <w:rPr>
                <w:color w:val="000000" w:themeColor="text1"/>
                <w:sz w:val="24"/>
                <w:szCs w:val="24"/>
              </w:rPr>
            </w:pPr>
            <w:r w:rsidRPr="004C12BD">
              <w:rPr>
                <w:rStyle w:val="normaltextrun"/>
                <w:color w:val="000000" w:themeColor="text1"/>
                <w:sz w:val="24"/>
                <w:szCs w:val="24"/>
              </w:rPr>
              <w:t xml:space="preserve">Candidates running for positions in the SU do not have to declare any </w:t>
            </w:r>
            <w:proofErr w:type="spellStart"/>
            <w:r w:rsidRPr="004C12BD">
              <w:rPr>
                <w:rStyle w:val="normaltextrun"/>
                <w:color w:val="000000" w:themeColor="text1"/>
                <w:sz w:val="24"/>
                <w:szCs w:val="24"/>
              </w:rPr>
              <w:t>organisations</w:t>
            </w:r>
            <w:proofErr w:type="spellEnd"/>
            <w:r w:rsidRPr="004C12BD">
              <w:rPr>
                <w:rStyle w:val="normaltextrun"/>
                <w:color w:val="000000" w:themeColor="text1"/>
                <w:sz w:val="24"/>
                <w:szCs w:val="24"/>
              </w:rPr>
              <w:t xml:space="preserve"> which they are currently serving on the committee of, or have been elected to </w:t>
            </w:r>
          </w:p>
          <w:p w:rsidRPr="00792F81" w:rsidR="004C12BD" w:rsidP="00792F81" w:rsidRDefault="004C12BD" w14:paraId="35F137DB" w14:textId="1DDB4747">
            <w:pPr>
              <w:pStyle w:val="ListParagraph"/>
              <w:numPr>
                <w:ilvl w:val="0"/>
                <w:numId w:val="11"/>
              </w:numPr>
              <w:spacing w:before="150" w:after="150" w:line="360" w:lineRule="auto"/>
              <w:rPr>
                <w:color w:val="000000" w:themeColor="text1"/>
                <w:sz w:val="24"/>
                <w:szCs w:val="24"/>
              </w:rPr>
            </w:pPr>
            <w:r w:rsidRPr="004C12BD">
              <w:rPr>
                <w:rStyle w:val="normaltextrun"/>
                <w:color w:val="000000" w:themeColor="text1"/>
                <w:sz w:val="24"/>
                <w:szCs w:val="24"/>
              </w:rPr>
              <w:t>A similar motion to cover the first steps of the process, regarding the pre-approval stages, passed in Student Council in Week 1 of Trinity Term 2022 </w:t>
            </w:r>
          </w:p>
          <w:p w:rsidRPr="00792F81" w:rsidR="004C12BD" w:rsidP="004C12BD" w:rsidRDefault="004C12BD" w14:paraId="38290A5A" w14:textId="4FD894D5">
            <w:pPr>
              <w:pStyle w:val="ListParagraph"/>
              <w:numPr>
                <w:ilvl w:val="0"/>
                <w:numId w:val="11"/>
              </w:numPr>
              <w:spacing w:before="150" w:after="150" w:line="360" w:lineRule="auto"/>
              <w:rPr>
                <w:color w:val="202020"/>
                <w:sz w:val="24"/>
                <w:szCs w:val="24"/>
              </w:rPr>
            </w:pPr>
            <w:r w:rsidRPr="004C12BD">
              <w:rPr>
                <w:rStyle w:val="normaltextrun"/>
                <w:color w:val="202020"/>
                <w:sz w:val="24"/>
                <w:szCs w:val="24"/>
              </w:rPr>
              <w:t>In Week 3, a prior iteration of this motion failed to meet quorum, which gave us the opportunity to make improvements before another reading </w:t>
            </w:r>
          </w:p>
          <w:p w:rsidRPr="004C12BD" w:rsidR="004C12BD" w:rsidP="004C12BD" w:rsidRDefault="004C12BD" w14:paraId="3698CDE0" w14:textId="42D29522">
            <w:pPr>
              <w:spacing w:before="100" w:beforeAutospacing="1" w:after="100" w:afterAutospacing="1"/>
              <w:rPr>
                <w:color w:val="202020"/>
                <w:sz w:val="24"/>
                <w:szCs w:val="24"/>
              </w:rPr>
            </w:pPr>
            <w:r w:rsidRPr="004C12BD">
              <w:rPr>
                <w:rStyle w:val="normaltextrun"/>
                <w:b/>
                <w:bCs/>
                <w:color w:val="202020"/>
                <w:sz w:val="24"/>
                <w:szCs w:val="24"/>
                <w:lang w:val="en-GB"/>
              </w:rPr>
              <w:t>Council Believes:</w:t>
            </w:r>
            <w:r w:rsidRPr="004C12BD">
              <w:rPr>
                <w:rStyle w:val="normaltextrun"/>
                <w:color w:val="202020"/>
                <w:sz w:val="24"/>
                <w:szCs w:val="24"/>
                <w:lang w:val="en-GB"/>
              </w:rPr>
              <w:t>  </w:t>
            </w:r>
          </w:p>
          <w:p w:rsidRPr="004C12BD" w:rsidR="004C12BD" w:rsidP="004C12BD" w:rsidRDefault="004C12BD" w14:paraId="1F1EEE55" w14:textId="77777777">
            <w:pPr>
              <w:pStyle w:val="ListParagraph"/>
              <w:numPr>
                <w:ilvl w:val="0"/>
                <w:numId w:val="12"/>
              </w:numPr>
              <w:spacing w:after="160" w:line="360" w:lineRule="auto"/>
              <w:rPr>
                <w:color w:val="000000" w:themeColor="text1"/>
                <w:sz w:val="24"/>
                <w:szCs w:val="24"/>
              </w:rPr>
            </w:pPr>
            <w:r w:rsidRPr="004C12BD">
              <w:rPr>
                <w:color w:val="000000" w:themeColor="text1"/>
                <w:sz w:val="24"/>
                <w:szCs w:val="24"/>
                <w:lang w:val="en-GB"/>
              </w:rPr>
              <w:t>Conflicts of interest due to roles or affiliations elsewhere risk compromising the integrity of some of the most essential officers within the SU </w:t>
            </w:r>
          </w:p>
          <w:p w:rsidRPr="004C12BD" w:rsidR="004C12BD" w:rsidP="004C12BD" w:rsidRDefault="004C12BD" w14:paraId="00A9F233" w14:textId="77777777">
            <w:pPr>
              <w:pStyle w:val="ListParagraph"/>
              <w:numPr>
                <w:ilvl w:val="0"/>
                <w:numId w:val="12"/>
              </w:numPr>
              <w:spacing w:after="160" w:line="360" w:lineRule="auto"/>
              <w:rPr>
                <w:color w:val="000000" w:themeColor="text1"/>
                <w:sz w:val="24"/>
                <w:szCs w:val="24"/>
              </w:rPr>
            </w:pPr>
            <w:r w:rsidRPr="004C12BD">
              <w:rPr>
                <w:color w:val="000000" w:themeColor="text1"/>
                <w:sz w:val="24"/>
                <w:szCs w:val="24"/>
                <w:lang w:val="en-GB"/>
              </w:rPr>
              <w:t>Furthermore, especially high commitment additional roles may compromise the quality of work in the Sabbatical role, worsening student satisfaction with the SU </w:t>
            </w:r>
          </w:p>
          <w:p w:rsidRPr="004C12BD" w:rsidR="004C12BD" w:rsidP="004C12BD" w:rsidRDefault="004C12BD" w14:paraId="12BD2E4D" w14:textId="77777777">
            <w:pPr>
              <w:pStyle w:val="ListParagraph"/>
              <w:numPr>
                <w:ilvl w:val="0"/>
                <w:numId w:val="12"/>
              </w:numPr>
              <w:spacing w:after="160" w:line="360" w:lineRule="auto"/>
              <w:rPr>
                <w:color w:val="000000" w:themeColor="text1"/>
                <w:sz w:val="24"/>
                <w:szCs w:val="24"/>
              </w:rPr>
            </w:pPr>
            <w:r w:rsidRPr="004C12BD">
              <w:rPr>
                <w:color w:val="000000" w:themeColor="text1"/>
                <w:sz w:val="24"/>
                <w:szCs w:val="24"/>
                <w:lang w:val="en-GB"/>
              </w:rPr>
              <w:lastRenderedPageBreak/>
              <w:t>Whilst Sabbatical Officers/Sabbatical Officer candidates have a right to associate with whatever organisations they choose, their constituents should equally have the right to scrutinise them for this both before and after their election </w:t>
            </w:r>
          </w:p>
          <w:p w:rsidRPr="004C12BD" w:rsidR="004C12BD" w:rsidP="004C12BD" w:rsidRDefault="004C12BD" w14:paraId="7EA5F40C" w14:textId="77777777">
            <w:pPr>
              <w:pStyle w:val="ListParagraph"/>
              <w:numPr>
                <w:ilvl w:val="0"/>
                <w:numId w:val="12"/>
              </w:numPr>
              <w:spacing w:after="160" w:line="360" w:lineRule="auto"/>
              <w:rPr>
                <w:color w:val="000000" w:themeColor="text1"/>
                <w:sz w:val="24"/>
                <w:szCs w:val="24"/>
              </w:rPr>
            </w:pPr>
            <w:r w:rsidRPr="004C12BD">
              <w:rPr>
                <w:color w:val="000000" w:themeColor="text1"/>
                <w:sz w:val="24"/>
                <w:szCs w:val="24"/>
                <w:lang w:val="en-GB"/>
              </w:rPr>
              <w:t>The roles a candidate chooses to take on once elected remain highly relevant, as it may impact the choices they make as a Sabbatical Officer </w:t>
            </w:r>
          </w:p>
          <w:p w:rsidRPr="004C12BD" w:rsidR="004C12BD" w:rsidP="004C12BD" w:rsidRDefault="004C12BD" w14:paraId="3F905EEB" w14:textId="77777777">
            <w:pPr>
              <w:pStyle w:val="ListParagraph"/>
              <w:numPr>
                <w:ilvl w:val="0"/>
                <w:numId w:val="12"/>
              </w:numPr>
              <w:spacing w:after="160" w:line="360" w:lineRule="auto"/>
              <w:rPr>
                <w:color w:val="000000" w:themeColor="text1"/>
                <w:sz w:val="24"/>
                <w:szCs w:val="24"/>
              </w:rPr>
            </w:pPr>
            <w:r w:rsidRPr="004C12BD">
              <w:rPr>
                <w:color w:val="000000" w:themeColor="text1"/>
                <w:sz w:val="24"/>
                <w:szCs w:val="24"/>
                <w:lang w:val="en-GB"/>
              </w:rPr>
              <w:t>These concerns are most relevant for Sabbatical Officers as the only paid elected representatives of the student body within the Oxford SU, instead of also applying these to trustees or NUS delegates </w:t>
            </w:r>
          </w:p>
          <w:p w:rsidRPr="00BC5342" w:rsidR="004C12BD" w:rsidP="004C12BD" w:rsidRDefault="004C12BD" w14:paraId="2096247B" w14:textId="77777777">
            <w:pPr>
              <w:spacing w:before="150" w:after="150" w:line="360" w:lineRule="auto"/>
              <w:rPr>
                <w:color w:val="202020"/>
                <w:sz w:val="24"/>
                <w:szCs w:val="24"/>
              </w:rPr>
            </w:pPr>
            <w:r w:rsidRPr="00BC5342">
              <w:rPr>
                <w:rStyle w:val="Strong"/>
                <w:color w:val="202020"/>
                <w:sz w:val="24"/>
                <w:szCs w:val="24"/>
              </w:rPr>
              <w:t>Council Resolves:</w:t>
            </w:r>
            <w:r w:rsidRPr="00BC5342">
              <w:rPr>
                <w:color w:val="202020"/>
                <w:sz w:val="24"/>
                <w:szCs w:val="24"/>
              </w:rPr>
              <w:t xml:space="preserve"> </w:t>
            </w:r>
          </w:p>
          <w:p w:rsidRPr="004C12BD" w:rsidR="004C12BD" w:rsidP="004C12BD" w:rsidRDefault="004C12BD" w14:paraId="3B02449F" w14:textId="77777777">
            <w:pPr>
              <w:pStyle w:val="ListParagraph"/>
              <w:numPr>
                <w:ilvl w:val="0"/>
                <w:numId w:val="13"/>
              </w:numPr>
              <w:spacing w:after="160"/>
              <w:rPr>
                <w:color w:val="202020"/>
                <w:sz w:val="24"/>
                <w:szCs w:val="24"/>
              </w:rPr>
            </w:pPr>
            <w:r w:rsidRPr="004C12BD">
              <w:rPr>
                <w:rStyle w:val="normaltextrun"/>
                <w:color w:val="202020"/>
                <w:sz w:val="24"/>
                <w:szCs w:val="24"/>
              </w:rPr>
              <w:t>To insert the following Clause 17 to the Regulations–– “17: Roles and affiliations  </w:t>
            </w:r>
          </w:p>
          <w:p w:rsidRPr="004C12BD" w:rsidR="004C12BD" w:rsidP="004C12BD" w:rsidRDefault="004C12BD" w14:paraId="610F5B9B" w14:textId="77777777">
            <w:pPr>
              <w:pStyle w:val="ListParagraph"/>
              <w:numPr>
                <w:ilvl w:val="0"/>
                <w:numId w:val="14"/>
              </w:numPr>
              <w:spacing w:after="160"/>
              <w:rPr>
                <w:color w:val="202020"/>
                <w:sz w:val="24"/>
                <w:szCs w:val="24"/>
              </w:rPr>
            </w:pPr>
            <w:r w:rsidRPr="004C12BD">
              <w:rPr>
                <w:rStyle w:val="normaltextrun"/>
                <w:color w:val="202020"/>
                <w:sz w:val="24"/>
                <w:szCs w:val="24"/>
              </w:rPr>
              <w:t xml:space="preserve">When the campaign period begins, candidates must declare to the Returning Officer any roles within any relevant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to which they were elected or appointed since their matriculation. This declaration must be included in the candidate’s manifesto, if they produce one. If they do not produce a manifesto, the Returning Officer shall publish details of the declaration.  </w:t>
            </w:r>
          </w:p>
          <w:p w:rsidRPr="004C12BD" w:rsidR="004C12BD" w:rsidP="004C12BD" w:rsidRDefault="004C12BD" w14:paraId="253A2CF7" w14:textId="77777777">
            <w:pPr>
              <w:pStyle w:val="ListParagraph"/>
              <w:numPr>
                <w:ilvl w:val="0"/>
                <w:numId w:val="14"/>
              </w:numPr>
              <w:spacing w:after="160"/>
              <w:rPr>
                <w:color w:val="202020"/>
                <w:sz w:val="24"/>
                <w:szCs w:val="24"/>
              </w:rPr>
            </w:pPr>
            <w:r w:rsidRPr="004C12BD">
              <w:rPr>
                <w:rStyle w:val="normaltextrun"/>
                <w:color w:val="202020"/>
                <w:sz w:val="24"/>
                <w:szCs w:val="24"/>
              </w:rPr>
              <w:t xml:space="preserve">Relevant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shall include College JCRs or MCRs, the Oxford Union Society, student publications (e.g., The Oxford Student, Cherwell), and any other classes of societies or groups that the Elections Committee deems should be classified as relevant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for the period of one election cycle and the following academic year. Relevant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shall not include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relating to protected characteristics as per the Equality Act 2010, or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which are party political (e.g., Oxford University Conservative Association, Oxford University </w:t>
            </w:r>
            <w:proofErr w:type="spellStart"/>
            <w:r w:rsidRPr="004C12BD">
              <w:rPr>
                <w:rStyle w:val="normaltextrun"/>
                <w:color w:val="202020"/>
                <w:sz w:val="24"/>
                <w:szCs w:val="24"/>
              </w:rPr>
              <w:t>Labour</w:t>
            </w:r>
            <w:proofErr w:type="spellEnd"/>
            <w:r w:rsidRPr="004C12BD">
              <w:rPr>
                <w:rStyle w:val="normaltextrun"/>
                <w:color w:val="202020"/>
                <w:sz w:val="24"/>
                <w:szCs w:val="24"/>
              </w:rPr>
              <w:t xml:space="preserve"> Club, Oxford University Liberal Democrats).  </w:t>
            </w:r>
          </w:p>
          <w:p w:rsidRPr="004C12BD" w:rsidR="004C12BD" w:rsidP="004C12BD" w:rsidRDefault="004C12BD" w14:paraId="43DBC989" w14:textId="77777777">
            <w:pPr>
              <w:pStyle w:val="ListParagraph"/>
              <w:numPr>
                <w:ilvl w:val="0"/>
                <w:numId w:val="14"/>
              </w:numPr>
              <w:spacing w:after="160"/>
              <w:rPr>
                <w:color w:val="202020"/>
                <w:sz w:val="24"/>
                <w:szCs w:val="24"/>
              </w:rPr>
            </w:pPr>
            <w:r w:rsidRPr="004C12BD">
              <w:rPr>
                <w:rStyle w:val="normaltextrun"/>
                <w:color w:val="202020"/>
                <w:sz w:val="24"/>
                <w:szCs w:val="24"/>
              </w:rPr>
              <w:lastRenderedPageBreak/>
              <w:t>Other candidates in the election may bring to the attention of the Elections Committee any role or affiliation held by a candidate which they believe is likely to cause a major conflict of interest, and the Elections Committee shall make a determination as to whether it should be declared in accordance with (a) above. </w:t>
            </w:r>
          </w:p>
          <w:p w:rsidRPr="004C12BD" w:rsidR="004C12BD" w:rsidP="004C12BD" w:rsidRDefault="004C12BD" w14:paraId="61CF6363" w14:textId="77777777">
            <w:pPr>
              <w:pStyle w:val="ListParagraph"/>
              <w:numPr>
                <w:ilvl w:val="0"/>
                <w:numId w:val="14"/>
              </w:numPr>
              <w:spacing w:after="160"/>
              <w:rPr>
                <w:color w:val="202020"/>
                <w:sz w:val="24"/>
                <w:szCs w:val="24"/>
              </w:rPr>
            </w:pPr>
            <w:r w:rsidRPr="004C12BD">
              <w:rPr>
                <w:rStyle w:val="normaltextrun"/>
                <w:color w:val="202020"/>
                <w:sz w:val="24"/>
                <w:szCs w:val="24"/>
              </w:rPr>
              <w:t>The Elections Committee shall issue such directions as may be necessary to clarify the enforcement and operation of this regulation.”  </w:t>
            </w:r>
          </w:p>
          <w:p w:rsidRPr="004C12BD" w:rsidR="004C12BD" w:rsidP="004C12BD" w:rsidRDefault="004C12BD" w14:paraId="6C24A5E7" w14:textId="77777777">
            <w:pPr>
              <w:spacing w:after="160" w:line="256" w:lineRule="auto"/>
              <w:rPr>
                <w:color w:val="202020"/>
                <w:sz w:val="24"/>
                <w:szCs w:val="24"/>
              </w:rPr>
            </w:pPr>
            <w:r w:rsidRPr="004C12BD">
              <w:rPr>
                <w:rStyle w:val="normaltextrun"/>
                <w:color w:val="202020"/>
                <w:sz w:val="24"/>
                <w:szCs w:val="24"/>
              </w:rPr>
              <w:t>2. To insert the following Clause 22 to the Bye-Laws––  </w:t>
            </w:r>
          </w:p>
          <w:p w:rsidRPr="004C12BD" w:rsidR="004C12BD" w:rsidP="004C12BD" w:rsidRDefault="004C12BD" w14:paraId="54FD800F" w14:textId="77777777">
            <w:pPr>
              <w:pStyle w:val="ListParagraph"/>
              <w:numPr>
                <w:ilvl w:val="0"/>
                <w:numId w:val="15"/>
              </w:numPr>
              <w:spacing w:after="160"/>
              <w:rPr>
                <w:color w:val="202020"/>
                <w:sz w:val="24"/>
                <w:szCs w:val="24"/>
              </w:rPr>
            </w:pPr>
            <w:r w:rsidRPr="004C12BD">
              <w:rPr>
                <w:rStyle w:val="normaltextrun"/>
                <w:color w:val="202020"/>
                <w:sz w:val="24"/>
                <w:szCs w:val="24"/>
              </w:rPr>
              <w:t xml:space="preserve">“22. Sabbatical Trustees must publicly declare any current roles within any relevant </w:t>
            </w:r>
            <w:proofErr w:type="spellStart"/>
            <w:r w:rsidRPr="004C12BD">
              <w:rPr>
                <w:rStyle w:val="normaltextrun"/>
                <w:color w:val="202020"/>
                <w:sz w:val="24"/>
                <w:szCs w:val="24"/>
              </w:rPr>
              <w:t>organisations</w:t>
            </w:r>
            <w:proofErr w:type="spellEnd"/>
            <w:r w:rsidRPr="004C12BD">
              <w:rPr>
                <w:rStyle w:val="normaltextrun"/>
                <w:color w:val="202020"/>
                <w:sz w:val="24"/>
                <w:szCs w:val="24"/>
              </w:rPr>
              <w:t xml:space="preserve"> as set out in Regulation 17 </w:t>
            </w:r>
          </w:p>
          <w:p w:rsidRPr="004C12BD" w:rsidR="004C12BD" w:rsidP="004C12BD" w:rsidRDefault="004C12BD" w14:paraId="1C26A415" w14:textId="77777777">
            <w:pPr>
              <w:pStyle w:val="ListParagraph"/>
              <w:numPr>
                <w:ilvl w:val="0"/>
                <w:numId w:val="15"/>
              </w:numPr>
              <w:spacing w:after="160"/>
              <w:rPr>
                <w:color w:val="202020"/>
                <w:sz w:val="24"/>
                <w:szCs w:val="24"/>
              </w:rPr>
            </w:pPr>
            <w:r w:rsidRPr="004C12BD">
              <w:rPr>
                <w:rStyle w:val="normaltextrun"/>
                <w:color w:val="202020"/>
                <w:sz w:val="24"/>
                <w:szCs w:val="24"/>
              </w:rPr>
              <w:t xml:space="preserve">as well as any new roles they take on. This includes appointments to new positions within an </w:t>
            </w:r>
            <w:proofErr w:type="spellStart"/>
            <w:r w:rsidRPr="004C12BD">
              <w:rPr>
                <w:rStyle w:val="normaltextrun"/>
                <w:color w:val="202020"/>
                <w:sz w:val="24"/>
                <w:szCs w:val="24"/>
              </w:rPr>
              <w:t>organisation</w:t>
            </w:r>
            <w:proofErr w:type="spellEnd"/>
            <w:r w:rsidRPr="004C12BD">
              <w:rPr>
                <w:rStyle w:val="normaltextrun"/>
                <w:color w:val="202020"/>
                <w:sz w:val="24"/>
                <w:szCs w:val="24"/>
              </w:rPr>
              <w:t xml:space="preserve"> with which they have previously declared a role. These declarations shall be announced in Student Council and shall be listed on the Oxford SU website.” </w:t>
            </w:r>
          </w:p>
          <w:p w:rsidR="004C12BD" w:rsidP="004C12BD" w:rsidRDefault="004C12BD" w14:paraId="160A4E97" w14:textId="36CAF7AC">
            <w:pPr>
              <w:spacing w:line="360" w:lineRule="auto"/>
              <w:rPr>
                <w:rFonts w:ascii="Helvetica" w:hAnsi="Helvetica" w:eastAsia="Helvetica" w:cs="Helvetica"/>
                <w:color w:val="202020"/>
              </w:rPr>
            </w:pPr>
          </w:p>
          <w:p w:rsidRPr="004C12BD" w:rsidR="004C12BD" w:rsidP="004C12BD" w:rsidRDefault="004C12BD" w14:paraId="238C5688" w14:textId="5EADA0B3">
            <w:pPr>
              <w:spacing w:line="360" w:lineRule="auto"/>
              <w:rPr>
                <w:rFonts w:eastAsia="Helvetica" w:cstheme="minorHAnsi"/>
                <w:color w:val="202020"/>
                <w:sz w:val="24"/>
                <w:szCs w:val="24"/>
              </w:rPr>
            </w:pPr>
            <w:r w:rsidRPr="004C12BD">
              <w:rPr>
                <w:rFonts w:eastAsia="Helvetica" w:cstheme="minorHAnsi"/>
                <w:color w:val="202020"/>
                <w:sz w:val="24"/>
                <w:szCs w:val="24"/>
              </w:rPr>
              <w:t>Proposer provided a brief overview of the motion, noting the improvements that have been done.</w:t>
            </w:r>
          </w:p>
          <w:p w:rsidRPr="004C12BD" w:rsidR="001E1523" w:rsidP="00296F6F" w:rsidRDefault="00FD0C00" w14:paraId="3BD083BB" w14:textId="00641C1A">
            <w:pPr>
              <w:spacing w:line="259" w:lineRule="auto"/>
              <w:rPr>
                <w:rFonts w:eastAsia="Calibri" w:cstheme="minorHAnsi"/>
                <w:b/>
                <w:bCs/>
                <w:color w:val="000000" w:themeColor="text1"/>
                <w:sz w:val="24"/>
                <w:szCs w:val="24"/>
              </w:rPr>
            </w:pPr>
            <w:r w:rsidRPr="004C12BD">
              <w:rPr>
                <w:rFonts w:eastAsia="Calibri" w:cstheme="minorHAnsi"/>
                <w:b/>
                <w:bCs/>
                <w:color w:val="000000" w:themeColor="text1"/>
                <w:sz w:val="24"/>
                <w:szCs w:val="24"/>
              </w:rPr>
              <w:t>Chair opened the floor for questions and comments.</w:t>
            </w:r>
          </w:p>
          <w:p w:rsidRPr="004C12BD" w:rsidR="004C12BD" w:rsidP="004C12BD" w:rsidRDefault="004C12BD" w14:paraId="01DF170F" w14:textId="77777777">
            <w:pPr>
              <w:rPr>
                <w:rFonts w:cstheme="minorHAnsi"/>
                <w:sz w:val="24"/>
                <w:szCs w:val="24"/>
              </w:rPr>
            </w:pPr>
          </w:p>
          <w:p w:rsidRPr="004C12BD" w:rsidR="004C12BD" w:rsidP="004C12BD" w:rsidRDefault="004C12BD" w14:paraId="66844455" w14:textId="0520DF13">
            <w:pPr>
              <w:rPr>
                <w:rFonts w:cstheme="minorHAnsi"/>
                <w:sz w:val="24"/>
                <w:szCs w:val="24"/>
              </w:rPr>
            </w:pPr>
            <w:r w:rsidRPr="004C12BD">
              <w:rPr>
                <w:rFonts w:cstheme="minorHAnsi"/>
                <w:sz w:val="24"/>
                <w:szCs w:val="24"/>
              </w:rPr>
              <w:t xml:space="preserve">Q1: </w:t>
            </w:r>
            <w:r>
              <w:rPr>
                <w:rFonts w:cstheme="minorHAnsi"/>
                <w:sz w:val="24"/>
                <w:szCs w:val="24"/>
              </w:rPr>
              <w:t>A</w:t>
            </w:r>
            <w:r w:rsidRPr="004C12BD">
              <w:rPr>
                <w:rFonts w:cstheme="minorHAnsi"/>
                <w:sz w:val="24"/>
                <w:szCs w:val="24"/>
              </w:rPr>
              <w:t xml:space="preserve">fter </w:t>
            </w:r>
            <w:r>
              <w:rPr>
                <w:rFonts w:cstheme="minorHAnsi"/>
                <w:sz w:val="24"/>
                <w:szCs w:val="24"/>
              </w:rPr>
              <w:t xml:space="preserve">these </w:t>
            </w:r>
            <w:r w:rsidRPr="004C12BD">
              <w:rPr>
                <w:rFonts w:cstheme="minorHAnsi"/>
                <w:sz w:val="24"/>
                <w:szCs w:val="24"/>
              </w:rPr>
              <w:t>exception</w:t>
            </w:r>
            <w:r>
              <w:rPr>
                <w:rFonts w:cstheme="minorHAnsi"/>
                <w:sz w:val="24"/>
                <w:szCs w:val="24"/>
              </w:rPr>
              <w:t>s,</w:t>
            </w:r>
            <w:r w:rsidRPr="004C12BD">
              <w:rPr>
                <w:rFonts w:cstheme="minorHAnsi"/>
                <w:sz w:val="24"/>
                <w:szCs w:val="24"/>
              </w:rPr>
              <w:t xml:space="preserve"> which societies are left? </w:t>
            </w:r>
          </w:p>
          <w:p w:rsidR="00792F81" w:rsidP="004C12BD" w:rsidRDefault="00792F81" w14:paraId="626E2CE3" w14:textId="490945F6">
            <w:pPr>
              <w:rPr>
                <w:rFonts w:cstheme="minorHAnsi"/>
                <w:sz w:val="24"/>
                <w:szCs w:val="24"/>
              </w:rPr>
            </w:pPr>
            <w:r>
              <w:rPr>
                <w:rFonts w:cstheme="minorHAnsi"/>
                <w:sz w:val="24"/>
                <w:szCs w:val="24"/>
              </w:rPr>
              <w:t>A s</w:t>
            </w:r>
            <w:r w:rsidRPr="004C12BD" w:rsidR="004C12BD">
              <w:rPr>
                <w:rFonts w:cstheme="minorHAnsi"/>
                <w:sz w:val="24"/>
                <w:szCs w:val="24"/>
              </w:rPr>
              <w:t>ubstantial</w:t>
            </w:r>
            <w:r>
              <w:rPr>
                <w:rFonts w:cstheme="minorHAnsi"/>
                <w:sz w:val="24"/>
                <w:szCs w:val="24"/>
              </w:rPr>
              <w:t xml:space="preserve"> amount</w:t>
            </w:r>
            <w:r w:rsidRPr="004C12BD" w:rsidR="004C12BD">
              <w:rPr>
                <w:rFonts w:cstheme="minorHAnsi"/>
                <w:sz w:val="24"/>
                <w:szCs w:val="24"/>
              </w:rPr>
              <w:t xml:space="preserve">, </w:t>
            </w:r>
            <w:r>
              <w:rPr>
                <w:rFonts w:cstheme="minorHAnsi"/>
                <w:sz w:val="24"/>
                <w:szCs w:val="24"/>
              </w:rPr>
              <w:t xml:space="preserve">for example </w:t>
            </w:r>
            <w:r w:rsidRPr="004C12BD" w:rsidR="004C12BD">
              <w:rPr>
                <w:rFonts w:cstheme="minorHAnsi"/>
                <w:sz w:val="24"/>
                <w:szCs w:val="24"/>
              </w:rPr>
              <w:t>most</w:t>
            </w:r>
            <w:r>
              <w:rPr>
                <w:rFonts w:cstheme="minorHAnsi"/>
                <w:sz w:val="24"/>
                <w:szCs w:val="24"/>
              </w:rPr>
              <w:t xml:space="preserve"> of the</w:t>
            </w:r>
            <w:r w:rsidRPr="004C12BD" w:rsidR="004C12BD">
              <w:rPr>
                <w:rFonts w:cstheme="minorHAnsi"/>
                <w:sz w:val="24"/>
                <w:szCs w:val="24"/>
              </w:rPr>
              <w:t xml:space="preserve"> JCR</w:t>
            </w:r>
            <w:r>
              <w:rPr>
                <w:rFonts w:cstheme="minorHAnsi"/>
                <w:sz w:val="24"/>
                <w:szCs w:val="24"/>
              </w:rPr>
              <w:t xml:space="preserve"> and MCR, the Oxford Student Union, etc. </w:t>
            </w:r>
          </w:p>
          <w:p w:rsidR="00792F81" w:rsidP="004C12BD" w:rsidRDefault="00792F81" w14:paraId="0869AC39" w14:textId="77777777">
            <w:pPr>
              <w:rPr>
                <w:rFonts w:cstheme="minorHAnsi"/>
                <w:sz w:val="24"/>
                <w:szCs w:val="24"/>
              </w:rPr>
            </w:pPr>
          </w:p>
          <w:p w:rsidRPr="004C12BD" w:rsidR="004C12BD" w:rsidP="004C12BD" w:rsidRDefault="004C12BD" w14:paraId="22DBD9F5" w14:textId="2864DE15">
            <w:pPr>
              <w:rPr>
                <w:rFonts w:cstheme="minorHAnsi"/>
                <w:sz w:val="24"/>
                <w:szCs w:val="24"/>
              </w:rPr>
            </w:pPr>
            <w:r w:rsidRPr="004C12BD">
              <w:rPr>
                <w:rFonts w:cstheme="minorHAnsi"/>
                <w:sz w:val="24"/>
                <w:szCs w:val="24"/>
              </w:rPr>
              <w:t xml:space="preserve">Q2: </w:t>
            </w:r>
            <w:r w:rsidR="00792F81">
              <w:rPr>
                <w:rFonts w:cstheme="minorHAnsi"/>
                <w:sz w:val="24"/>
                <w:szCs w:val="24"/>
              </w:rPr>
              <w:t>W</w:t>
            </w:r>
            <w:r w:rsidRPr="004C12BD">
              <w:rPr>
                <w:rFonts w:cstheme="minorHAnsi"/>
                <w:sz w:val="24"/>
                <w:szCs w:val="24"/>
              </w:rPr>
              <w:t xml:space="preserve">hy </w:t>
            </w:r>
            <w:r w:rsidR="00792F81">
              <w:rPr>
                <w:rFonts w:cstheme="minorHAnsi"/>
                <w:sz w:val="24"/>
                <w:szCs w:val="24"/>
              </w:rPr>
              <w:t>was it decided to</w:t>
            </w:r>
            <w:r w:rsidRPr="004C12BD">
              <w:rPr>
                <w:rFonts w:cstheme="minorHAnsi"/>
                <w:sz w:val="24"/>
                <w:szCs w:val="24"/>
              </w:rPr>
              <w:t xml:space="preserve"> </w:t>
            </w:r>
            <w:r w:rsidRPr="004C12BD" w:rsidR="00792F81">
              <w:rPr>
                <w:rFonts w:cstheme="minorHAnsi"/>
                <w:sz w:val="24"/>
                <w:szCs w:val="24"/>
              </w:rPr>
              <w:t>exempt</w:t>
            </w:r>
            <w:r w:rsidRPr="004C12BD">
              <w:rPr>
                <w:rFonts w:cstheme="minorHAnsi"/>
                <w:sz w:val="24"/>
                <w:szCs w:val="24"/>
              </w:rPr>
              <w:t xml:space="preserve"> political societies? </w:t>
            </w:r>
          </w:p>
          <w:p w:rsidR="004C12BD" w:rsidP="004C12BD" w:rsidRDefault="004C12BD" w14:paraId="67D79563" w14:textId="341F08F2">
            <w:pPr>
              <w:rPr>
                <w:rFonts w:cstheme="minorHAnsi"/>
                <w:sz w:val="24"/>
                <w:szCs w:val="24"/>
              </w:rPr>
            </w:pPr>
            <w:r w:rsidRPr="004C12BD">
              <w:rPr>
                <w:rFonts w:cstheme="minorHAnsi"/>
                <w:sz w:val="24"/>
                <w:szCs w:val="24"/>
              </w:rPr>
              <w:t xml:space="preserve">Strong concerns existed about it becoming a political aligned </w:t>
            </w:r>
          </w:p>
          <w:p w:rsidR="00792F81" w:rsidP="004C12BD" w:rsidRDefault="00792F81" w14:paraId="25A6F665" w14:textId="1147494D">
            <w:pPr>
              <w:rPr>
                <w:rFonts w:cstheme="minorHAnsi"/>
                <w:sz w:val="24"/>
                <w:szCs w:val="24"/>
              </w:rPr>
            </w:pPr>
          </w:p>
          <w:p w:rsidR="00792F81" w:rsidP="00792F81" w:rsidRDefault="00792F81" w14:paraId="72D431B1" w14:textId="77777777">
            <w:pPr>
              <w:textAlignment w:val="baseline"/>
              <w:rPr>
                <w:rFonts w:ascii="Calibri" w:hAnsi="Calibri" w:eastAsia="Times New Roman" w:cs="Calibri"/>
                <w:b/>
                <w:bCs/>
                <w:sz w:val="24"/>
                <w:szCs w:val="24"/>
                <w:lang w:val="en-GB" w:eastAsia="en-GB"/>
              </w:rPr>
            </w:pPr>
            <w:r w:rsidRPr="00410182">
              <w:rPr>
                <w:rFonts w:ascii="Calibri" w:hAnsi="Calibri" w:eastAsia="Times New Roman" w:cs="Calibri"/>
                <w:b/>
                <w:bCs/>
                <w:sz w:val="24"/>
                <w:szCs w:val="24"/>
                <w:lang w:val="en-GB" w:eastAsia="en-GB"/>
              </w:rPr>
              <w:t>Chair opened the floor for speeches for and against the motion.</w:t>
            </w:r>
          </w:p>
          <w:p w:rsidR="00792F81" w:rsidP="004C12BD" w:rsidRDefault="00792F81" w14:paraId="76D3C2D2" w14:textId="518350BB">
            <w:pPr>
              <w:rPr>
                <w:rFonts w:cstheme="minorHAnsi"/>
                <w:sz w:val="24"/>
                <w:szCs w:val="24"/>
              </w:rPr>
            </w:pPr>
          </w:p>
          <w:p w:rsidR="004C12BD" w:rsidP="004C12BD" w:rsidRDefault="00792F81" w14:paraId="548ADFA4" w14:textId="7A22865F">
            <w:pPr>
              <w:rPr>
                <w:rFonts w:cstheme="minorHAnsi"/>
                <w:sz w:val="24"/>
                <w:szCs w:val="24"/>
              </w:rPr>
            </w:pPr>
            <w:r>
              <w:rPr>
                <w:rFonts w:cstheme="minorHAnsi"/>
                <w:sz w:val="24"/>
                <w:szCs w:val="24"/>
              </w:rPr>
              <w:t xml:space="preserve">Speeches in favor noted that the motion still does a lot considering that it is </w:t>
            </w:r>
            <w:r w:rsidRPr="004C12BD" w:rsidR="004C12BD">
              <w:rPr>
                <w:rFonts w:cstheme="minorHAnsi"/>
                <w:sz w:val="24"/>
                <w:szCs w:val="24"/>
              </w:rPr>
              <w:t xml:space="preserve">important to know </w:t>
            </w:r>
            <w:r>
              <w:rPr>
                <w:rFonts w:cstheme="minorHAnsi"/>
                <w:sz w:val="24"/>
                <w:szCs w:val="24"/>
              </w:rPr>
              <w:t>a person</w:t>
            </w:r>
            <w:r w:rsidRPr="004C12BD" w:rsidR="004C12BD">
              <w:rPr>
                <w:rFonts w:cstheme="minorHAnsi"/>
                <w:sz w:val="24"/>
                <w:szCs w:val="24"/>
              </w:rPr>
              <w:t xml:space="preserve"> is part of a given society</w:t>
            </w:r>
            <w:r>
              <w:rPr>
                <w:rFonts w:cstheme="minorHAnsi"/>
                <w:sz w:val="24"/>
                <w:szCs w:val="24"/>
              </w:rPr>
              <w:t>. Additionally, it c</w:t>
            </w:r>
            <w:r w:rsidRPr="004C12BD">
              <w:rPr>
                <w:rFonts w:cstheme="minorHAnsi"/>
                <w:sz w:val="24"/>
                <w:szCs w:val="24"/>
              </w:rPr>
              <w:t>reates a culture o</w:t>
            </w:r>
            <w:r>
              <w:rPr>
                <w:rFonts w:cstheme="minorHAnsi"/>
                <w:sz w:val="24"/>
                <w:szCs w:val="24"/>
              </w:rPr>
              <w:t>f</w:t>
            </w:r>
            <w:r w:rsidRPr="004C12BD">
              <w:rPr>
                <w:rFonts w:cstheme="minorHAnsi"/>
                <w:sz w:val="24"/>
                <w:szCs w:val="24"/>
              </w:rPr>
              <w:t xml:space="preserve"> declaring what</w:t>
            </w:r>
            <w:r>
              <w:rPr>
                <w:rFonts w:cstheme="minorHAnsi"/>
                <w:sz w:val="24"/>
                <w:szCs w:val="24"/>
              </w:rPr>
              <w:t xml:space="preserve"> candidates are</w:t>
            </w:r>
            <w:r w:rsidRPr="004C12BD">
              <w:rPr>
                <w:rFonts w:cstheme="minorHAnsi"/>
                <w:sz w:val="24"/>
                <w:szCs w:val="24"/>
              </w:rPr>
              <w:t xml:space="preserve"> involved in</w:t>
            </w:r>
            <w:r w:rsidR="00E21B2C">
              <w:rPr>
                <w:rFonts w:cstheme="minorHAnsi"/>
                <w:sz w:val="24"/>
                <w:szCs w:val="24"/>
              </w:rPr>
              <w:t>.</w:t>
            </w:r>
          </w:p>
          <w:p w:rsidR="00E21B2C" w:rsidP="004C12BD" w:rsidRDefault="00E21B2C" w14:paraId="1989E71F" w14:textId="5A74466F">
            <w:pPr>
              <w:rPr>
                <w:rFonts w:cstheme="minorHAnsi"/>
                <w:sz w:val="24"/>
                <w:szCs w:val="24"/>
              </w:rPr>
            </w:pPr>
          </w:p>
          <w:p w:rsidRPr="004C12BD" w:rsidR="00E21B2C" w:rsidP="004C12BD" w:rsidRDefault="00E21B2C" w14:paraId="39BEF6AD" w14:textId="5E38A2A3">
            <w:pPr>
              <w:rPr>
                <w:rFonts w:cstheme="minorHAnsi"/>
                <w:sz w:val="24"/>
                <w:szCs w:val="24"/>
              </w:rPr>
            </w:pPr>
            <w:r>
              <w:rPr>
                <w:rFonts w:cstheme="minorHAnsi"/>
                <w:sz w:val="24"/>
                <w:szCs w:val="24"/>
              </w:rPr>
              <w:lastRenderedPageBreak/>
              <w:t xml:space="preserve">Proposer noted that everyone seemed to have a problem with including political affiliations, and that is the reason it was removed. </w:t>
            </w:r>
          </w:p>
          <w:p w:rsidRPr="00FA1D11" w:rsidR="00481C49" w:rsidP="00481C49" w:rsidRDefault="00481C49" w14:paraId="1F7418BE"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w:t>
            </w:r>
          </w:p>
          <w:p w:rsidRPr="00FA1D11" w:rsidR="00481C49" w:rsidP="00481C49" w:rsidRDefault="00481C49" w14:paraId="43E604F1" w14:textId="2FC0583B">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Total Votes: </w:t>
            </w:r>
            <w:r w:rsidR="00E21B2C">
              <w:rPr>
                <w:rFonts w:ascii="Calibri" w:hAnsi="Calibri" w:cs="Calibri"/>
                <w:color w:val="201F1E"/>
              </w:rPr>
              <w:t>49</w:t>
            </w:r>
          </w:p>
          <w:p w:rsidRPr="00FA1D11" w:rsidR="00481C49" w:rsidP="00481C49" w:rsidRDefault="00481C49" w14:paraId="6A587C2C" w14:textId="41F1A90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For </w:t>
            </w:r>
            <w:r w:rsidR="00E21B2C">
              <w:rPr>
                <w:rFonts w:ascii="Calibri" w:hAnsi="Calibri" w:cs="Calibri"/>
                <w:color w:val="201F1E"/>
              </w:rPr>
              <w:t>41</w:t>
            </w:r>
          </w:p>
          <w:p w:rsidRPr="00FA1D11" w:rsidR="00481C49" w:rsidP="00481C49" w:rsidRDefault="00481C49" w14:paraId="5FA09008" w14:textId="44171F92">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Against </w:t>
            </w:r>
            <w:r w:rsidR="00E21B2C">
              <w:rPr>
                <w:rFonts w:ascii="Calibri" w:hAnsi="Calibri" w:cs="Calibri"/>
                <w:color w:val="201F1E"/>
              </w:rPr>
              <w:t>3</w:t>
            </w:r>
          </w:p>
          <w:p w:rsidRPr="00FA1D11" w:rsidR="00481C49" w:rsidP="00481C49" w:rsidRDefault="00481C49" w14:paraId="2DC259E6" w14:textId="475B7372">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Abstain </w:t>
            </w:r>
            <w:r w:rsidR="00E21B2C">
              <w:rPr>
                <w:rFonts w:ascii="Calibri" w:hAnsi="Calibri" w:cs="Calibri"/>
                <w:color w:val="201F1E"/>
              </w:rPr>
              <w:t>5</w:t>
            </w:r>
          </w:p>
          <w:p w:rsidRPr="00FA1D11" w:rsidR="00481C49" w:rsidP="00481C49" w:rsidRDefault="00481C49" w14:paraId="13FFA1FA"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w:t>
            </w:r>
          </w:p>
          <w:p w:rsidR="00F213F8" w:rsidP="00481C49" w:rsidRDefault="00E21B2C" w14:paraId="62732F2E" w14:textId="7A47B003">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xml:space="preserve">The motion was deemed to be CARRIED. </w:t>
            </w:r>
          </w:p>
          <w:p w:rsidR="00691B43" w:rsidP="00481C49" w:rsidRDefault="00691B43" w14:paraId="4981DEEB" w14:textId="77777777">
            <w:pPr>
              <w:pStyle w:val="xmsonormal"/>
              <w:shd w:val="clear" w:color="auto" w:fill="FFFFFF"/>
              <w:spacing w:before="0" w:beforeAutospacing="0" w:after="0" w:afterAutospacing="0"/>
              <w:rPr>
                <w:rFonts w:ascii="Calibri" w:hAnsi="Calibri" w:cs="Calibri"/>
                <w:color w:val="201F1E"/>
              </w:rPr>
            </w:pPr>
          </w:p>
          <w:p w:rsidR="00691B43" w:rsidP="00481C49" w:rsidRDefault="00691B43" w14:paraId="559E3EEE" w14:textId="77777777">
            <w:pPr>
              <w:pStyle w:val="xmsonormal"/>
              <w:shd w:val="clear" w:color="auto" w:fill="FFFFFF"/>
              <w:spacing w:before="0" w:beforeAutospacing="0" w:after="0" w:afterAutospacing="0"/>
              <w:rPr>
                <w:rFonts w:ascii="Calibri" w:hAnsi="Calibri" w:cs="Calibri"/>
                <w:color w:val="201F1E"/>
              </w:rPr>
            </w:pPr>
          </w:p>
          <w:p w:rsidRPr="00723A47" w:rsidR="00792F81" w:rsidP="00723A47" w:rsidRDefault="00723A47" w14:paraId="3E31EEA5" w14:textId="4501543C">
            <w:pPr>
              <w:rPr>
                <w:color w:val="242424"/>
                <w:sz w:val="24"/>
                <w:szCs w:val="24"/>
              </w:rPr>
            </w:pPr>
            <w:r w:rsidRPr="00723A47">
              <w:rPr>
                <w:b/>
                <w:bCs/>
                <w:color w:val="242424"/>
                <w:sz w:val="24"/>
                <w:szCs w:val="24"/>
              </w:rPr>
              <w:t>4.</w:t>
            </w:r>
            <w:r>
              <w:rPr>
                <w:b/>
                <w:bCs/>
                <w:color w:val="242424"/>
                <w:sz w:val="24"/>
                <w:szCs w:val="24"/>
              </w:rPr>
              <w:t xml:space="preserve">  </w:t>
            </w:r>
            <w:r w:rsidRPr="00723A47" w:rsidR="00792F81">
              <w:rPr>
                <w:b/>
                <w:bCs/>
                <w:color w:val="242424"/>
                <w:sz w:val="24"/>
                <w:szCs w:val="24"/>
              </w:rPr>
              <w:t>Student Council to ratify the appointment of Tony Strike as External Trustee</w:t>
            </w:r>
          </w:p>
          <w:p w:rsidRPr="004C12BD" w:rsidR="00792F81" w:rsidP="00792F81" w:rsidRDefault="00792F81" w14:paraId="1C9D17CB" w14:textId="77777777">
            <w:pPr>
              <w:rPr>
                <w:b/>
                <w:bCs/>
                <w:color w:val="242424"/>
                <w:sz w:val="24"/>
                <w:szCs w:val="24"/>
              </w:rPr>
            </w:pPr>
            <w:r w:rsidRPr="004C12BD">
              <w:rPr>
                <w:b/>
                <w:bCs/>
                <w:color w:val="242424"/>
                <w:sz w:val="24"/>
                <w:szCs w:val="24"/>
              </w:rPr>
              <w:t>Council Notes:</w:t>
            </w:r>
          </w:p>
          <w:p w:rsidRPr="004C12BD" w:rsidR="00792F81" w:rsidP="00792F81" w:rsidRDefault="00792F81" w14:paraId="51A69725" w14:textId="77777777">
            <w:pPr>
              <w:pStyle w:val="ListParagraph"/>
              <w:numPr>
                <w:ilvl w:val="0"/>
                <w:numId w:val="16"/>
              </w:numPr>
              <w:spacing w:line="240" w:lineRule="auto"/>
              <w:rPr>
                <w:color w:val="242424"/>
                <w:sz w:val="24"/>
                <w:szCs w:val="24"/>
              </w:rPr>
            </w:pPr>
            <w:r w:rsidRPr="004C12BD">
              <w:rPr>
                <w:color w:val="242424"/>
                <w:sz w:val="24"/>
                <w:szCs w:val="24"/>
              </w:rPr>
              <w:t>The Trustee Board must appoint an External Trustee.</w:t>
            </w:r>
          </w:p>
          <w:p w:rsidRPr="004C12BD" w:rsidR="00792F81" w:rsidP="00792F81" w:rsidRDefault="00792F81" w14:paraId="7F013C75" w14:textId="77777777">
            <w:pPr>
              <w:pStyle w:val="ListParagraph"/>
              <w:numPr>
                <w:ilvl w:val="0"/>
                <w:numId w:val="16"/>
              </w:numPr>
              <w:spacing w:line="240" w:lineRule="auto"/>
              <w:rPr>
                <w:color w:val="242424"/>
                <w:sz w:val="24"/>
                <w:szCs w:val="24"/>
              </w:rPr>
            </w:pPr>
            <w:r w:rsidRPr="004C12BD">
              <w:rPr>
                <w:color w:val="242424"/>
                <w:sz w:val="24"/>
                <w:szCs w:val="24"/>
              </w:rPr>
              <w:t>This appointment must then be ratified by Council.</w:t>
            </w:r>
          </w:p>
          <w:p w:rsidRPr="004C12BD" w:rsidR="00792F81" w:rsidP="00792F81" w:rsidRDefault="00792F81" w14:paraId="6D79426C" w14:textId="77777777">
            <w:pPr>
              <w:pStyle w:val="ListParagraph"/>
              <w:numPr>
                <w:ilvl w:val="0"/>
                <w:numId w:val="16"/>
              </w:numPr>
              <w:spacing w:line="240" w:lineRule="auto"/>
              <w:rPr>
                <w:color w:val="242424"/>
                <w:sz w:val="24"/>
                <w:szCs w:val="24"/>
              </w:rPr>
            </w:pPr>
            <w:r w:rsidRPr="004C12BD">
              <w:rPr>
                <w:color w:val="242424"/>
                <w:sz w:val="24"/>
                <w:szCs w:val="24"/>
              </w:rPr>
              <w:t xml:space="preserve">The External Trustee acts as a way to help </w:t>
            </w:r>
            <w:proofErr w:type="spellStart"/>
            <w:r w:rsidRPr="004C12BD">
              <w:rPr>
                <w:color w:val="242424"/>
                <w:sz w:val="24"/>
                <w:szCs w:val="24"/>
              </w:rPr>
              <w:t>scrutinise</w:t>
            </w:r>
            <w:proofErr w:type="spellEnd"/>
            <w:r w:rsidRPr="004C12BD">
              <w:rPr>
                <w:color w:val="242424"/>
                <w:sz w:val="24"/>
                <w:szCs w:val="24"/>
              </w:rPr>
              <w:t xml:space="preserve"> the operations of the SU and provide strategic direction for our operations</w:t>
            </w:r>
          </w:p>
          <w:p w:rsidRPr="004C12BD" w:rsidR="00792F81" w:rsidP="00792F81" w:rsidRDefault="00792F81" w14:paraId="5FF6150E" w14:textId="77777777">
            <w:pPr>
              <w:pStyle w:val="ListParagraph"/>
              <w:numPr>
                <w:ilvl w:val="0"/>
                <w:numId w:val="16"/>
              </w:numPr>
              <w:spacing w:line="240" w:lineRule="auto"/>
              <w:rPr>
                <w:color w:val="242424"/>
                <w:sz w:val="24"/>
                <w:szCs w:val="24"/>
              </w:rPr>
            </w:pPr>
            <w:r w:rsidRPr="004C12BD">
              <w:rPr>
                <w:color w:val="242424"/>
                <w:sz w:val="24"/>
                <w:szCs w:val="24"/>
              </w:rPr>
              <w:t>The Trustee Board have selected Tony Strike as the External Trustee.</w:t>
            </w:r>
          </w:p>
          <w:p w:rsidRPr="004C12BD" w:rsidR="00792F81" w:rsidP="00792F81" w:rsidRDefault="00792F81" w14:paraId="7E92A29B" w14:textId="77777777">
            <w:pPr>
              <w:rPr>
                <w:sz w:val="24"/>
                <w:szCs w:val="24"/>
              </w:rPr>
            </w:pPr>
          </w:p>
          <w:p w:rsidRPr="004C12BD" w:rsidR="00792F81" w:rsidP="00792F81" w:rsidRDefault="00792F81" w14:paraId="5A75236C" w14:textId="77777777">
            <w:pPr>
              <w:rPr>
                <w:b/>
                <w:bCs/>
                <w:color w:val="242424"/>
                <w:sz w:val="24"/>
                <w:szCs w:val="24"/>
              </w:rPr>
            </w:pPr>
            <w:r w:rsidRPr="004C12BD">
              <w:rPr>
                <w:b/>
                <w:bCs/>
                <w:color w:val="242424"/>
                <w:sz w:val="24"/>
                <w:szCs w:val="24"/>
              </w:rPr>
              <w:t>Council Notes:</w:t>
            </w:r>
          </w:p>
          <w:p w:rsidRPr="004C12BD" w:rsidR="00792F81" w:rsidP="00792F81" w:rsidRDefault="00792F81" w14:paraId="5ADCBDAD" w14:textId="77777777">
            <w:pPr>
              <w:pStyle w:val="ListParagraph"/>
              <w:numPr>
                <w:ilvl w:val="0"/>
                <w:numId w:val="17"/>
              </w:numPr>
              <w:spacing w:line="240" w:lineRule="auto"/>
              <w:rPr>
                <w:color w:val="242424"/>
                <w:sz w:val="24"/>
                <w:szCs w:val="24"/>
              </w:rPr>
            </w:pPr>
            <w:r w:rsidRPr="004C12BD">
              <w:rPr>
                <w:color w:val="242424"/>
                <w:sz w:val="24"/>
                <w:szCs w:val="24"/>
              </w:rPr>
              <w:t>Tony Strike is well equipped with experience to fulfil the role of External Trustee.</w:t>
            </w:r>
          </w:p>
          <w:p w:rsidRPr="004C12BD" w:rsidR="00792F81" w:rsidP="00792F81" w:rsidRDefault="00792F81" w14:paraId="61656EB6" w14:textId="77777777">
            <w:pPr>
              <w:rPr>
                <w:sz w:val="24"/>
                <w:szCs w:val="24"/>
              </w:rPr>
            </w:pPr>
          </w:p>
          <w:p w:rsidRPr="004C12BD" w:rsidR="00792F81" w:rsidP="00792F81" w:rsidRDefault="00792F81" w14:paraId="0B55264B" w14:textId="77777777">
            <w:pPr>
              <w:rPr>
                <w:b/>
                <w:bCs/>
                <w:color w:val="242424"/>
                <w:sz w:val="24"/>
                <w:szCs w:val="24"/>
              </w:rPr>
            </w:pPr>
            <w:r w:rsidRPr="004C12BD">
              <w:rPr>
                <w:b/>
                <w:bCs/>
                <w:color w:val="242424"/>
                <w:sz w:val="24"/>
                <w:szCs w:val="24"/>
              </w:rPr>
              <w:t>Council Resolves:</w:t>
            </w:r>
          </w:p>
          <w:p w:rsidRPr="004C12BD" w:rsidR="00792F81" w:rsidP="00792F81" w:rsidRDefault="00792F81" w14:paraId="5CAACD7B" w14:textId="77777777">
            <w:pPr>
              <w:pStyle w:val="ListParagraph"/>
              <w:numPr>
                <w:ilvl w:val="0"/>
                <w:numId w:val="18"/>
              </w:numPr>
              <w:spacing w:line="240" w:lineRule="auto"/>
              <w:rPr>
                <w:sz w:val="24"/>
                <w:szCs w:val="24"/>
              </w:rPr>
            </w:pPr>
            <w:r w:rsidRPr="004C12BD">
              <w:rPr>
                <w:color w:val="242424"/>
                <w:sz w:val="24"/>
                <w:szCs w:val="24"/>
              </w:rPr>
              <w:t>To approve the appointment of Tony Strike as an external Trustee</w:t>
            </w:r>
            <w:r w:rsidRPr="004C12BD">
              <w:rPr>
                <w:sz w:val="24"/>
                <w:szCs w:val="24"/>
              </w:rPr>
              <w:br/>
            </w:r>
          </w:p>
          <w:p w:rsidRPr="004C12BD" w:rsidR="00792F81" w:rsidP="00792F81" w:rsidRDefault="00792F81" w14:paraId="1F99D767" w14:textId="77777777">
            <w:pPr>
              <w:rPr>
                <w:color w:val="242424"/>
                <w:sz w:val="24"/>
                <w:szCs w:val="24"/>
              </w:rPr>
            </w:pPr>
            <w:r w:rsidRPr="004C12BD">
              <w:rPr>
                <w:b/>
                <w:bCs/>
                <w:color w:val="242424"/>
                <w:sz w:val="24"/>
                <w:szCs w:val="24"/>
              </w:rPr>
              <w:t>Proposed:</w:t>
            </w:r>
            <w:r w:rsidRPr="004C12BD">
              <w:rPr>
                <w:color w:val="242424"/>
                <w:sz w:val="24"/>
                <w:szCs w:val="24"/>
              </w:rPr>
              <w:t xml:space="preserve"> </w:t>
            </w:r>
            <w:proofErr w:type="spellStart"/>
            <w:r w:rsidRPr="004C12BD">
              <w:rPr>
                <w:color w:val="242424"/>
                <w:sz w:val="24"/>
                <w:szCs w:val="24"/>
              </w:rPr>
              <w:t>Anvee</w:t>
            </w:r>
            <w:proofErr w:type="spellEnd"/>
            <w:r w:rsidRPr="004C12BD">
              <w:rPr>
                <w:color w:val="242424"/>
                <w:sz w:val="24"/>
                <w:szCs w:val="24"/>
              </w:rPr>
              <w:t xml:space="preserve"> </w:t>
            </w:r>
            <w:proofErr w:type="spellStart"/>
            <w:r w:rsidRPr="004C12BD">
              <w:rPr>
                <w:color w:val="242424"/>
                <w:sz w:val="24"/>
                <w:szCs w:val="24"/>
              </w:rPr>
              <w:t>Bhutani</w:t>
            </w:r>
            <w:proofErr w:type="spellEnd"/>
            <w:r w:rsidRPr="004C12BD">
              <w:rPr>
                <w:color w:val="242424"/>
                <w:sz w:val="24"/>
                <w:szCs w:val="24"/>
              </w:rPr>
              <w:t>, Oxford SU</w:t>
            </w:r>
          </w:p>
          <w:p w:rsidRPr="004C12BD" w:rsidR="00792F81" w:rsidP="00792F81" w:rsidRDefault="00792F81" w14:paraId="6BE95D96" w14:textId="77777777">
            <w:pPr>
              <w:rPr>
                <w:color w:val="242424"/>
                <w:sz w:val="24"/>
                <w:szCs w:val="24"/>
              </w:rPr>
            </w:pPr>
            <w:r w:rsidRPr="004C12BD">
              <w:rPr>
                <w:b/>
                <w:bCs/>
                <w:color w:val="242424"/>
                <w:sz w:val="24"/>
                <w:szCs w:val="24"/>
              </w:rPr>
              <w:t>Seconded</w:t>
            </w:r>
            <w:r w:rsidRPr="004C12BD">
              <w:rPr>
                <w:color w:val="242424"/>
                <w:sz w:val="24"/>
                <w:szCs w:val="24"/>
              </w:rPr>
              <w:t xml:space="preserve">: Safa </w:t>
            </w:r>
            <w:proofErr w:type="spellStart"/>
            <w:r w:rsidRPr="004C12BD">
              <w:rPr>
                <w:color w:val="242424"/>
                <w:sz w:val="24"/>
                <w:szCs w:val="24"/>
              </w:rPr>
              <w:t>Sadozai</w:t>
            </w:r>
            <w:proofErr w:type="spellEnd"/>
            <w:r w:rsidRPr="004C12BD">
              <w:rPr>
                <w:color w:val="242424"/>
                <w:sz w:val="24"/>
                <w:szCs w:val="24"/>
              </w:rPr>
              <w:t>, Oxford SU</w:t>
            </w:r>
          </w:p>
          <w:p w:rsidR="00691B43" w:rsidP="00792F81" w:rsidRDefault="00691B43" w14:paraId="44AAA296" w14:textId="797CE48E">
            <w:pPr>
              <w:textAlignment w:val="baseline"/>
              <w:rPr>
                <w:rFonts w:ascii="Calibri" w:hAnsi="Calibri" w:cs="Calibri"/>
                <w:color w:val="201F1E"/>
              </w:rPr>
            </w:pPr>
          </w:p>
          <w:p w:rsidR="008209B0" w:rsidP="008209B0" w:rsidRDefault="008209B0" w14:paraId="41E7B668" w14:textId="4589E8A9">
            <w:pPr>
              <w:spacing w:line="360" w:lineRule="auto"/>
              <w:textAlignment w:val="baseline"/>
              <w:rPr>
                <w:color w:val="202020"/>
                <w:sz w:val="24"/>
                <w:szCs w:val="24"/>
                <w:lang w:val="en-GB" w:eastAsia="en-GB"/>
              </w:rPr>
            </w:pPr>
            <w:r>
              <w:rPr>
                <w:color w:val="202020"/>
                <w:sz w:val="24"/>
                <w:szCs w:val="24"/>
                <w:lang w:val="en-GB" w:eastAsia="en-GB"/>
              </w:rPr>
              <w:t xml:space="preserve">Proposer provided an overview of the credentials of the appointee and </w:t>
            </w:r>
            <w:r w:rsidR="00422252">
              <w:rPr>
                <w:color w:val="202020"/>
                <w:sz w:val="24"/>
                <w:szCs w:val="24"/>
                <w:lang w:val="en-GB" w:eastAsia="en-GB"/>
              </w:rPr>
              <w:t>r</w:t>
            </w:r>
            <w:r w:rsidRPr="008209B0" w:rsidR="00422252">
              <w:rPr>
                <w:color w:val="202020"/>
                <w:sz w:val="24"/>
                <w:szCs w:val="24"/>
                <w:lang w:val="en-GB" w:eastAsia="en-GB"/>
              </w:rPr>
              <w:t xml:space="preserve">ecommend </w:t>
            </w:r>
            <w:r w:rsidR="00422252">
              <w:rPr>
                <w:color w:val="202020"/>
                <w:sz w:val="24"/>
                <w:szCs w:val="24"/>
                <w:lang w:val="en-GB" w:eastAsia="en-GB"/>
              </w:rPr>
              <w:t>the</w:t>
            </w:r>
            <w:r>
              <w:rPr>
                <w:color w:val="202020"/>
                <w:sz w:val="24"/>
                <w:szCs w:val="24"/>
                <w:lang w:val="en-GB" w:eastAsia="en-GB"/>
              </w:rPr>
              <w:t xml:space="preserve"> </w:t>
            </w:r>
            <w:r w:rsidRPr="008209B0">
              <w:rPr>
                <w:color w:val="202020"/>
                <w:sz w:val="24"/>
                <w:szCs w:val="24"/>
                <w:lang w:val="en-GB" w:eastAsia="en-GB"/>
              </w:rPr>
              <w:t xml:space="preserve">ratification of appointment </w:t>
            </w:r>
            <w:r w:rsidR="00422252">
              <w:rPr>
                <w:color w:val="202020"/>
                <w:sz w:val="24"/>
                <w:szCs w:val="24"/>
                <w:lang w:val="en-GB" w:eastAsia="en-GB"/>
              </w:rPr>
              <w:t>for</w:t>
            </w:r>
            <w:r w:rsidRPr="008209B0">
              <w:rPr>
                <w:color w:val="202020"/>
                <w:sz w:val="24"/>
                <w:szCs w:val="24"/>
                <w:lang w:val="en-GB" w:eastAsia="en-GB"/>
              </w:rPr>
              <w:t xml:space="preserve"> </w:t>
            </w:r>
            <w:r>
              <w:rPr>
                <w:color w:val="202020"/>
                <w:sz w:val="24"/>
                <w:szCs w:val="24"/>
                <w:lang w:val="en-GB" w:eastAsia="en-GB"/>
              </w:rPr>
              <w:t>T</w:t>
            </w:r>
            <w:r w:rsidRPr="008209B0">
              <w:rPr>
                <w:color w:val="202020"/>
                <w:sz w:val="24"/>
                <w:szCs w:val="24"/>
                <w:lang w:val="en-GB" w:eastAsia="en-GB"/>
              </w:rPr>
              <w:t xml:space="preserve">ony </w:t>
            </w:r>
            <w:r>
              <w:rPr>
                <w:color w:val="202020"/>
                <w:sz w:val="24"/>
                <w:szCs w:val="24"/>
                <w:lang w:val="en-GB" w:eastAsia="en-GB"/>
              </w:rPr>
              <w:t>S</w:t>
            </w:r>
            <w:r w:rsidRPr="008209B0">
              <w:rPr>
                <w:color w:val="202020"/>
                <w:sz w:val="24"/>
                <w:szCs w:val="24"/>
                <w:lang w:val="en-GB" w:eastAsia="en-GB"/>
              </w:rPr>
              <w:t>trike to the board</w:t>
            </w:r>
            <w:r>
              <w:rPr>
                <w:color w:val="202020"/>
                <w:sz w:val="24"/>
                <w:szCs w:val="24"/>
                <w:lang w:val="en-GB" w:eastAsia="en-GB"/>
              </w:rPr>
              <w:t>.</w:t>
            </w:r>
          </w:p>
          <w:p w:rsidR="00422252" w:rsidP="008209B0" w:rsidRDefault="00422252" w14:paraId="277F6224" w14:textId="77777777">
            <w:pPr>
              <w:spacing w:line="360" w:lineRule="auto"/>
              <w:textAlignment w:val="baseline"/>
              <w:rPr>
                <w:color w:val="202020"/>
                <w:sz w:val="24"/>
                <w:szCs w:val="24"/>
                <w:lang w:val="en-GB" w:eastAsia="en-GB"/>
              </w:rPr>
            </w:pPr>
          </w:p>
          <w:p w:rsidR="008209B0" w:rsidP="008209B0" w:rsidRDefault="008209B0" w14:paraId="714D8D3E" w14:textId="77777777">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t>Chair opened the floor for questions and comments.</w:t>
            </w:r>
          </w:p>
          <w:p w:rsidRPr="002A5FB9" w:rsidR="008209B0" w:rsidP="008209B0" w:rsidRDefault="008209B0" w14:paraId="47307F15" w14:textId="77777777">
            <w:pPr>
              <w:rPr>
                <w:rFonts w:eastAsia="Calibri" w:cstheme="minorHAnsi"/>
                <w:color w:val="000000" w:themeColor="text1"/>
                <w:sz w:val="24"/>
                <w:szCs w:val="24"/>
              </w:rPr>
            </w:pPr>
          </w:p>
          <w:p w:rsidR="008209B0" w:rsidP="008209B0" w:rsidRDefault="00422252" w14:paraId="2B98BED1" w14:textId="52C74856">
            <w:pPr>
              <w:rPr>
                <w:rFonts w:eastAsia="Calibri" w:cstheme="minorHAnsi"/>
                <w:color w:val="000000" w:themeColor="text1"/>
                <w:sz w:val="24"/>
                <w:szCs w:val="24"/>
              </w:rPr>
            </w:pPr>
            <w:r>
              <w:rPr>
                <w:rFonts w:eastAsia="Calibri" w:cstheme="minorHAnsi"/>
                <w:color w:val="000000" w:themeColor="text1"/>
                <w:sz w:val="24"/>
                <w:szCs w:val="24"/>
              </w:rPr>
              <w:t>none</w:t>
            </w:r>
          </w:p>
          <w:p w:rsidRPr="002A5FB9" w:rsidR="008209B0" w:rsidP="008209B0" w:rsidRDefault="008209B0" w14:paraId="1DDD2075" w14:textId="77777777">
            <w:pPr>
              <w:rPr>
                <w:rFonts w:eastAsia="Calibri" w:cstheme="minorHAnsi"/>
                <w:color w:val="000000" w:themeColor="text1"/>
                <w:sz w:val="24"/>
                <w:szCs w:val="24"/>
              </w:rPr>
            </w:pPr>
            <w:r w:rsidRPr="002A5FB9">
              <w:rPr>
                <w:rFonts w:eastAsia="Calibri" w:cstheme="minorHAnsi"/>
                <w:color w:val="000000" w:themeColor="text1"/>
                <w:sz w:val="24"/>
                <w:szCs w:val="24"/>
              </w:rPr>
              <w:t xml:space="preserve"> </w:t>
            </w:r>
          </w:p>
          <w:p w:rsidR="008209B0" w:rsidP="008209B0" w:rsidRDefault="008209B0" w14:paraId="4732FBC0" w14:textId="77777777">
            <w:pPr>
              <w:textAlignment w:val="baseline"/>
              <w:rPr>
                <w:rFonts w:ascii="Calibri" w:hAnsi="Calibri" w:eastAsia="Times New Roman" w:cs="Calibri"/>
                <w:b/>
                <w:bCs/>
                <w:sz w:val="24"/>
                <w:szCs w:val="24"/>
                <w:lang w:val="en-GB" w:eastAsia="en-GB"/>
              </w:rPr>
            </w:pPr>
            <w:r w:rsidRPr="00410182">
              <w:rPr>
                <w:rFonts w:ascii="Calibri" w:hAnsi="Calibri" w:eastAsia="Times New Roman" w:cs="Calibri"/>
                <w:b/>
                <w:bCs/>
                <w:sz w:val="24"/>
                <w:szCs w:val="24"/>
                <w:lang w:val="en-GB" w:eastAsia="en-GB"/>
              </w:rPr>
              <w:lastRenderedPageBreak/>
              <w:t>Chair opened the floor for speeches for and against the motion.</w:t>
            </w:r>
          </w:p>
          <w:p w:rsidRPr="002A5FB9" w:rsidR="008209B0" w:rsidP="008209B0" w:rsidRDefault="008209B0" w14:paraId="09F0C706" w14:textId="77777777">
            <w:pPr>
              <w:rPr>
                <w:rFonts w:eastAsia="Calibri" w:cstheme="minorHAnsi"/>
                <w:color w:val="000000" w:themeColor="text1"/>
                <w:sz w:val="24"/>
                <w:szCs w:val="24"/>
              </w:rPr>
            </w:pPr>
          </w:p>
          <w:p w:rsidR="00422252" w:rsidP="008209B0" w:rsidRDefault="00422252" w14:paraId="13A91176" w14:textId="77777777">
            <w:pPr>
              <w:rPr>
                <w:rFonts w:eastAsia="Calibri" w:cstheme="minorHAnsi"/>
                <w:color w:val="000000" w:themeColor="text1"/>
                <w:sz w:val="24"/>
                <w:szCs w:val="24"/>
              </w:rPr>
            </w:pPr>
            <w:r>
              <w:rPr>
                <w:rFonts w:eastAsia="Calibri" w:cstheme="minorHAnsi"/>
                <w:color w:val="000000" w:themeColor="text1"/>
                <w:sz w:val="24"/>
                <w:szCs w:val="24"/>
              </w:rPr>
              <w:t xml:space="preserve">Speech in favor: </w:t>
            </w:r>
          </w:p>
          <w:p w:rsidRPr="002A5FB9" w:rsidR="008209B0" w:rsidP="008209B0" w:rsidRDefault="00422252" w14:paraId="36A09812" w14:textId="29F404F3">
            <w:pPr>
              <w:rPr>
                <w:rFonts w:eastAsia="Calibri" w:cstheme="minorHAnsi"/>
                <w:color w:val="000000" w:themeColor="text1"/>
                <w:sz w:val="24"/>
                <w:szCs w:val="24"/>
              </w:rPr>
            </w:pPr>
            <w:r>
              <w:rPr>
                <w:rFonts w:eastAsia="Calibri" w:cstheme="minorHAnsi"/>
                <w:color w:val="000000" w:themeColor="text1"/>
                <w:sz w:val="24"/>
                <w:szCs w:val="24"/>
              </w:rPr>
              <w:t xml:space="preserve">I was in the </w:t>
            </w:r>
            <w:r w:rsidRPr="00422252">
              <w:rPr>
                <w:rFonts w:eastAsia="Calibri" w:cstheme="minorHAnsi"/>
                <w:color w:val="000000" w:themeColor="text1"/>
                <w:sz w:val="24"/>
                <w:szCs w:val="24"/>
              </w:rPr>
              <w:t xml:space="preserve">subcommittee that oversaw the process. </w:t>
            </w:r>
            <w:r>
              <w:rPr>
                <w:rFonts w:eastAsia="Calibri" w:cstheme="minorHAnsi"/>
                <w:color w:val="000000" w:themeColor="text1"/>
                <w:sz w:val="24"/>
                <w:szCs w:val="24"/>
              </w:rPr>
              <w:t>I t</w:t>
            </w:r>
            <w:r w:rsidRPr="00422252">
              <w:rPr>
                <w:rFonts w:eastAsia="Calibri" w:cstheme="minorHAnsi"/>
                <w:color w:val="000000" w:themeColor="text1"/>
                <w:sz w:val="24"/>
                <w:szCs w:val="24"/>
              </w:rPr>
              <w:t>hink he is a good choice</w:t>
            </w:r>
            <w:r>
              <w:rPr>
                <w:rFonts w:eastAsia="Calibri" w:cstheme="minorHAnsi"/>
                <w:color w:val="000000" w:themeColor="text1"/>
                <w:sz w:val="24"/>
                <w:szCs w:val="24"/>
              </w:rPr>
              <w:t xml:space="preserve"> given his </w:t>
            </w:r>
            <w:r w:rsidRPr="00422252">
              <w:rPr>
                <w:rFonts w:eastAsia="Calibri" w:cstheme="minorHAnsi"/>
                <w:color w:val="000000" w:themeColor="text1"/>
                <w:sz w:val="24"/>
                <w:szCs w:val="24"/>
              </w:rPr>
              <w:t>wealth of experience,</w:t>
            </w:r>
            <w:r>
              <w:rPr>
                <w:rFonts w:eastAsia="Calibri" w:cstheme="minorHAnsi"/>
                <w:color w:val="000000" w:themeColor="text1"/>
                <w:sz w:val="24"/>
                <w:szCs w:val="24"/>
              </w:rPr>
              <w:t xml:space="preserve"> especially given that</w:t>
            </w:r>
            <w:r w:rsidRPr="00422252">
              <w:rPr>
                <w:rFonts w:eastAsia="Calibri" w:cstheme="minorHAnsi"/>
                <w:color w:val="000000" w:themeColor="text1"/>
                <w:sz w:val="24"/>
                <w:szCs w:val="24"/>
              </w:rPr>
              <w:t xml:space="preserve"> policy and governance in that sector is missing</w:t>
            </w:r>
            <w:r>
              <w:rPr>
                <w:rFonts w:eastAsia="Calibri" w:cstheme="minorHAnsi"/>
                <w:color w:val="000000" w:themeColor="text1"/>
                <w:sz w:val="24"/>
                <w:szCs w:val="24"/>
              </w:rPr>
              <w:t xml:space="preserve"> from the current board. </w:t>
            </w:r>
          </w:p>
          <w:p w:rsidRPr="003E146C" w:rsidR="008209B0" w:rsidP="008209B0" w:rsidRDefault="008209B0" w14:paraId="49F6C0B5" w14:textId="77777777">
            <w:pPr>
              <w:spacing w:line="360" w:lineRule="auto"/>
              <w:textAlignment w:val="baseline"/>
              <w:rPr>
                <w:color w:val="202020"/>
                <w:sz w:val="24"/>
                <w:szCs w:val="24"/>
                <w:lang w:val="en-GB" w:eastAsia="en-GB"/>
              </w:rPr>
            </w:pPr>
          </w:p>
          <w:p w:rsidRPr="00FA1D11" w:rsidR="008209B0" w:rsidP="008209B0" w:rsidRDefault="008209B0" w14:paraId="1A4BC3A3" w14:textId="340566AC">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Total Votes: </w:t>
            </w:r>
            <w:r>
              <w:rPr>
                <w:rFonts w:ascii="Calibri" w:hAnsi="Calibri" w:cs="Calibri"/>
                <w:color w:val="201F1E"/>
              </w:rPr>
              <w:t>4</w:t>
            </w:r>
            <w:r w:rsidR="00422252">
              <w:rPr>
                <w:rFonts w:ascii="Calibri" w:hAnsi="Calibri" w:cs="Calibri"/>
                <w:color w:val="201F1E"/>
              </w:rPr>
              <w:t>7</w:t>
            </w:r>
          </w:p>
          <w:p w:rsidRPr="00FA1D11" w:rsidR="008209B0" w:rsidP="008209B0" w:rsidRDefault="008209B0" w14:paraId="679CFC8F" w14:textId="0D14CC42">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For </w:t>
            </w:r>
            <w:r w:rsidR="00422252">
              <w:rPr>
                <w:rFonts w:ascii="Calibri" w:hAnsi="Calibri" w:cs="Calibri"/>
                <w:color w:val="201F1E"/>
              </w:rPr>
              <w:t>27</w:t>
            </w:r>
          </w:p>
          <w:p w:rsidRPr="00FA1D11" w:rsidR="008209B0" w:rsidP="008209B0" w:rsidRDefault="008209B0" w14:paraId="0C91EA92" w14:textId="203A3FFD">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Against </w:t>
            </w:r>
            <w:r w:rsidR="00422252">
              <w:rPr>
                <w:rFonts w:ascii="Calibri" w:hAnsi="Calibri" w:cs="Calibri"/>
                <w:color w:val="201F1E"/>
              </w:rPr>
              <w:t>2</w:t>
            </w:r>
          </w:p>
          <w:p w:rsidRPr="00FA1D11" w:rsidR="008209B0" w:rsidP="008209B0" w:rsidRDefault="008209B0" w14:paraId="54E096BD" w14:textId="3AB1A993">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Abstain </w:t>
            </w:r>
            <w:r w:rsidR="00422252">
              <w:rPr>
                <w:rFonts w:ascii="Calibri" w:hAnsi="Calibri" w:cs="Calibri"/>
                <w:color w:val="201F1E"/>
              </w:rPr>
              <w:t>18</w:t>
            </w:r>
          </w:p>
          <w:p w:rsidR="008209B0" w:rsidP="008209B0" w:rsidRDefault="008209B0" w14:paraId="4703B73D"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w:t>
            </w:r>
          </w:p>
          <w:p w:rsidRPr="004C12BD" w:rsidR="008209B0" w:rsidP="008209B0" w:rsidRDefault="008209B0" w14:paraId="74996C2F" w14:textId="4CC3334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The motion was deemed to be CARRIED</w:t>
            </w:r>
            <w:r w:rsidR="00422252">
              <w:rPr>
                <w:rFonts w:ascii="Calibri" w:hAnsi="Calibri" w:cs="Calibri"/>
                <w:color w:val="201F1E"/>
              </w:rPr>
              <w:t>.</w:t>
            </w:r>
          </w:p>
          <w:p w:rsidR="008209B0" w:rsidP="008209B0" w:rsidRDefault="008209B0" w14:paraId="1ADBEC1D" w14:textId="77777777">
            <w:pPr>
              <w:textAlignment w:val="baseline"/>
              <w:rPr>
                <w:rFonts w:ascii="Calibri" w:hAnsi="Calibri" w:cs="Calibri"/>
                <w:color w:val="201F1E"/>
              </w:rPr>
            </w:pPr>
            <w:r w:rsidRPr="008209B0">
              <w:rPr>
                <w:rFonts w:ascii="Calibri" w:hAnsi="Calibri" w:cs="Calibri"/>
                <w:color w:val="201F1E"/>
              </w:rPr>
              <w:t xml:space="preserve"> </w:t>
            </w:r>
          </w:p>
          <w:p w:rsidRPr="00A718B7" w:rsidR="00723A47" w:rsidP="00A718B7" w:rsidRDefault="00A718B7" w14:paraId="16A0E1ED" w14:textId="1279DBC5">
            <w:pPr>
              <w:textAlignment w:val="baseline"/>
              <w:rPr>
                <w:rFonts w:ascii="Calibri" w:hAnsi="Calibri" w:cs="Calibri"/>
                <w:b/>
                <w:bCs/>
                <w:color w:val="201F1E"/>
                <w:sz w:val="24"/>
                <w:szCs w:val="24"/>
              </w:rPr>
            </w:pPr>
            <w:r>
              <w:rPr>
                <w:rFonts w:ascii="Calibri" w:hAnsi="Calibri" w:cs="Calibri"/>
                <w:b/>
                <w:bCs/>
                <w:color w:val="201F1E"/>
                <w:sz w:val="24"/>
                <w:szCs w:val="24"/>
              </w:rPr>
              <w:t xml:space="preserve">5. </w:t>
            </w:r>
            <w:r w:rsidRPr="00A718B7" w:rsidR="00723A47">
              <w:rPr>
                <w:rFonts w:ascii="Calibri" w:hAnsi="Calibri" w:cs="Calibri"/>
                <w:b/>
                <w:bCs/>
                <w:color w:val="201F1E"/>
                <w:sz w:val="24"/>
                <w:szCs w:val="24"/>
              </w:rPr>
              <w:t>To support Postgraduates Consultation Group (PGCG) as Co-Chair</w:t>
            </w:r>
          </w:p>
          <w:p w:rsidR="00723A47" w:rsidP="00723A47" w:rsidRDefault="00723A47" w14:paraId="202191ED" w14:textId="77777777">
            <w:pPr>
              <w:textAlignment w:val="baseline"/>
              <w:rPr>
                <w:rFonts w:ascii="Calibri" w:hAnsi="Calibri" w:eastAsia="Times New Roman" w:cs="Calibri"/>
                <w:b/>
                <w:bCs/>
                <w:sz w:val="24"/>
                <w:szCs w:val="24"/>
                <w:lang w:val="en-GB" w:eastAsia="en-GB"/>
              </w:rPr>
            </w:pPr>
          </w:p>
          <w:p w:rsidRPr="005D20D7" w:rsidR="00723A47" w:rsidP="00723A47" w:rsidRDefault="00723A47" w14:paraId="42E7FC2D" w14:textId="77777777">
            <w:pPr>
              <w:pStyle w:val="paragraph"/>
              <w:spacing w:before="0" w:beforeAutospacing="0" w:after="0" w:afterAutospacing="0" w:line="276" w:lineRule="auto"/>
              <w:textAlignment w:val="baseline"/>
              <w:rPr>
                <w:rStyle w:val="eop"/>
                <w:rFonts w:asciiTheme="minorHAnsi" w:hAnsiTheme="minorHAnsi" w:cstheme="minorHAnsi"/>
                <w:color w:val="202020"/>
              </w:rPr>
            </w:pPr>
            <w:r w:rsidRPr="005D20D7">
              <w:rPr>
                <w:rStyle w:val="normaltextrun"/>
                <w:rFonts w:asciiTheme="minorHAnsi" w:hAnsiTheme="minorHAnsi" w:cstheme="minorHAnsi"/>
                <w:b/>
                <w:bCs/>
                <w:color w:val="202020"/>
              </w:rPr>
              <w:t>Council Notes:</w:t>
            </w:r>
            <w:r w:rsidRPr="005D20D7">
              <w:rPr>
                <w:rStyle w:val="normaltextrun"/>
                <w:rFonts w:asciiTheme="minorHAnsi" w:hAnsiTheme="minorHAnsi" w:cstheme="minorHAnsi"/>
                <w:color w:val="202020"/>
              </w:rPr>
              <w:t> </w:t>
            </w:r>
          </w:p>
          <w:p w:rsidR="00723A47" w:rsidP="00723A47" w:rsidRDefault="00723A47" w14:paraId="58C22456" w14:textId="77777777">
            <w:pPr>
              <w:textAlignment w:val="baseline"/>
              <w:rPr>
                <w:rFonts w:ascii="Calibri" w:hAnsi="Calibri" w:eastAsia="Times New Roman" w:cs="Calibri"/>
                <w:b/>
                <w:bCs/>
                <w:sz w:val="24"/>
                <w:szCs w:val="24"/>
                <w:lang w:val="en-GB" w:eastAsia="en-GB"/>
              </w:rPr>
            </w:pPr>
          </w:p>
          <w:p w:rsidR="00723A47" w:rsidP="00723A47" w:rsidRDefault="00723A47" w14:paraId="2AF8D6DA" w14:textId="77777777">
            <w:pPr>
              <w:pStyle w:val="ListParagraph"/>
              <w:numPr>
                <w:ilvl w:val="0"/>
                <w:numId w:val="9"/>
              </w:numPr>
              <w:spacing w:line="240" w:lineRule="auto"/>
              <w:textAlignment w:val="baseline"/>
              <w:rPr>
                <w:rFonts w:ascii="Calibri" w:hAnsi="Calibri" w:eastAsia="Times New Roman" w:cs="Calibri"/>
                <w:sz w:val="24"/>
                <w:szCs w:val="24"/>
                <w:lang w:val="en-GB" w:eastAsia="en-GB"/>
              </w:rPr>
            </w:pPr>
            <w:r>
              <w:rPr>
                <w:rFonts w:ascii="Calibri" w:hAnsi="Calibri" w:eastAsia="Times New Roman" w:cs="Calibri"/>
                <w:sz w:val="24"/>
                <w:szCs w:val="24"/>
                <w:lang w:val="en-GB" w:eastAsia="en-GB"/>
              </w:rPr>
              <w:t xml:space="preserve">This project aims </w:t>
            </w:r>
            <w:r w:rsidRPr="008C2C40">
              <w:rPr>
                <w:rFonts w:ascii="Calibri" w:hAnsi="Calibri" w:eastAsia="Times New Roman" w:cs="Calibri"/>
                <w:sz w:val="24"/>
                <w:szCs w:val="24"/>
                <w:lang w:val="en-GB" w:eastAsia="en-GB"/>
              </w:rPr>
              <w:t>to engage more postgraduates and to enable full postgraduates would be represented at the university level in terms of diversity because postgrads are a very diverse punch. It's not just your defaults, masters, but ten different degree levels. Not to mention they're more international than your average undergraduate population.</w:t>
            </w:r>
          </w:p>
          <w:p w:rsidR="00723A47" w:rsidP="00723A47" w:rsidRDefault="00723A47" w14:paraId="27573A58" w14:textId="77777777">
            <w:pPr>
              <w:pStyle w:val="ListParagraph"/>
              <w:numPr>
                <w:ilvl w:val="0"/>
                <w:numId w:val="9"/>
              </w:numPr>
              <w:spacing w:line="240" w:lineRule="auto"/>
              <w:textAlignment w:val="baseline"/>
              <w:rPr>
                <w:rFonts w:ascii="Calibri" w:hAnsi="Calibri" w:eastAsia="Times New Roman" w:cs="Calibri"/>
                <w:sz w:val="24"/>
                <w:szCs w:val="24"/>
                <w:lang w:val="en-GB" w:eastAsia="en-GB"/>
              </w:rPr>
            </w:pPr>
            <w:r>
              <w:rPr>
                <w:rFonts w:ascii="Calibri" w:hAnsi="Calibri" w:eastAsia="Times New Roman" w:cs="Calibri"/>
                <w:sz w:val="24"/>
                <w:szCs w:val="24"/>
                <w:lang w:val="en-GB" w:eastAsia="en-GB"/>
              </w:rPr>
              <w:t xml:space="preserve">Postgraduate </w:t>
            </w:r>
            <w:r w:rsidRPr="008C2C40">
              <w:rPr>
                <w:rFonts w:ascii="Calibri" w:hAnsi="Calibri" w:eastAsia="Times New Roman" w:cs="Calibri"/>
                <w:sz w:val="24"/>
                <w:szCs w:val="24"/>
                <w:lang w:val="en-GB" w:eastAsia="en-GB"/>
              </w:rPr>
              <w:t xml:space="preserve">opinion is directly accessible to the university and the university is not just hearing from one postgrad i.e. </w:t>
            </w:r>
            <w:r>
              <w:rPr>
                <w:rFonts w:ascii="Calibri" w:hAnsi="Calibri" w:eastAsia="Times New Roman" w:cs="Calibri"/>
                <w:sz w:val="24"/>
                <w:szCs w:val="24"/>
                <w:lang w:val="en-GB" w:eastAsia="en-GB"/>
              </w:rPr>
              <w:t>the SU Postgraduate representative.</w:t>
            </w:r>
            <w:r w:rsidRPr="008C2C40">
              <w:rPr>
                <w:rFonts w:ascii="Calibri" w:hAnsi="Calibri" w:eastAsia="Times New Roman" w:cs="Calibri"/>
                <w:sz w:val="24"/>
                <w:szCs w:val="24"/>
                <w:lang w:val="en-GB" w:eastAsia="en-GB"/>
              </w:rPr>
              <w:t xml:space="preserve"> </w:t>
            </w:r>
            <w:r>
              <w:rPr>
                <w:rFonts w:ascii="Calibri" w:hAnsi="Calibri" w:eastAsia="Times New Roman" w:cs="Calibri"/>
                <w:sz w:val="24"/>
                <w:szCs w:val="24"/>
                <w:lang w:val="en-GB" w:eastAsia="en-GB"/>
              </w:rPr>
              <w:t>T</w:t>
            </w:r>
            <w:r w:rsidRPr="008C2C40">
              <w:rPr>
                <w:rFonts w:ascii="Calibri" w:hAnsi="Calibri" w:eastAsia="Times New Roman" w:cs="Calibri"/>
                <w:sz w:val="24"/>
                <w:szCs w:val="24"/>
                <w:lang w:val="en-GB" w:eastAsia="en-GB"/>
              </w:rPr>
              <w:t xml:space="preserve">he group </w:t>
            </w:r>
            <w:r>
              <w:rPr>
                <w:rFonts w:ascii="Calibri" w:hAnsi="Calibri" w:eastAsia="Times New Roman" w:cs="Calibri"/>
                <w:sz w:val="24"/>
                <w:szCs w:val="24"/>
                <w:lang w:val="en-GB" w:eastAsia="en-GB"/>
              </w:rPr>
              <w:t>i</w:t>
            </w:r>
            <w:r w:rsidRPr="008C2C40">
              <w:rPr>
                <w:rFonts w:ascii="Calibri" w:hAnsi="Calibri" w:eastAsia="Times New Roman" w:cs="Calibri"/>
                <w:sz w:val="24"/>
                <w:szCs w:val="24"/>
                <w:lang w:val="en-GB" w:eastAsia="en-GB"/>
              </w:rPr>
              <w:t>s now called Postgraduate Consultation Group</w:t>
            </w:r>
            <w:r>
              <w:rPr>
                <w:rFonts w:ascii="Calibri" w:hAnsi="Calibri" w:eastAsia="Times New Roman" w:cs="Calibri"/>
                <w:sz w:val="24"/>
                <w:szCs w:val="24"/>
                <w:lang w:val="en-GB" w:eastAsia="en-GB"/>
              </w:rPr>
              <w:t>.</w:t>
            </w:r>
          </w:p>
          <w:p w:rsidR="00723A47" w:rsidP="00723A47" w:rsidRDefault="00723A47" w14:paraId="586610F1" w14:textId="77777777">
            <w:pPr>
              <w:pStyle w:val="ListParagraph"/>
              <w:numPr>
                <w:ilvl w:val="0"/>
                <w:numId w:val="9"/>
              </w:numPr>
              <w:spacing w:line="240" w:lineRule="auto"/>
              <w:textAlignment w:val="baseline"/>
              <w:rPr>
                <w:rFonts w:ascii="Calibri" w:hAnsi="Calibri" w:eastAsia="Times New Roman" w:cs="Calibri"/>
                <w:sz w:val="24"/>
                <w:szCs w:val="24"/>
                <w:lang w:val="en-GB" w:eastAsia="en-GB"/>
              </w:rPr>
            </w:pPr>
            <w:r w:rsidRPr="008C2C40">
              <w:rPr>
                <w:rFonts w:ascii="Calibri" w:hAnsi="Calibri" w:eastAsia="Times New Roman" w:cs="Calibri"/>
                <w:sz w:val="24"/>
                <w:szCs w:val="24"/>
                <w:lang w:val="en-GB" w:eastAsia="en-GB"/>
              </w:rPr>
              <w:t xml:space="preserve">£30,000 </w:t>
            </w:r>
            <w:r>
              <w:rPr>
                <w:rFonts w:ascii="Calibri" w:hAnsi="Calibri" w:eastAsia="Times New Roman" w:cs="Calibri"/>
                <w:sz w:val="24"/>
                <w:szCs w:val="24"/>
                <w:lang w:val="en-GB" w:eastAsia="en-GB"/>
              </w:rPr>
              <w:t xml:space="preserve">was </w:t>
            </w:r>
            <w:r w:rsidRPr="008C2C40">
              <w:rPr>
                <w:rFonts w:ascii="Calibri" w:hAnsi="Calibri" w:eastAsia="Times New Roman" w:cs="Calibri"/>
                <w:sz w:val="24"/>
                <w:szCs w:val="24"/>
                <w:lang w:val="en-GB" w:eastAsia="en-GB"/>
              </w:rPr>
              <w:t xml:space="preserve">secured from the university to fund it </w:t>
            </w:r>
            <w:r>
              <w:rPr>
                <w:rFonts w:ascii="Calibri" w:hAnsi="Calibri" w:eastAsia="Times New Roman" w:cs="Calibri"/>
                <w:sz w:val="24"/>
                <w:szCs w:val="24"/>
                <w:lang w:val="en-GB" w:eastAsia="en-GB"/>
              </w:rPr>
              <w:t>un</w:t>
            </w:r>
            <w:r w:rsidRPr="008C2C40">
              <w:rPr>
                <w:rFonts w:ascii="Calibri" w:hAnsi="Calibri" w:eastAsia="Times New Roman" w:cs="Calibri"/>
                <w:sz w:val="24"/>
                <w:szCs w:val="24"/>
                <w:lang w:val="en-GB" w:eastAsia="en-GB"/>
              </w:rPr>
              <w:t>til</w:t>
            </w:r>
            <w:r>
              <w:rPr>
                <w:rFonts w:ascii="Calibri" w:hAnsi="Calibri" w:eastAsia="Times New Roman" w:cs="Calibri"/>
                <w:sz w:val="24"/>
                <w:szCs w:val="24"/>
                <w:lang w:val="en-GB" w:eastAsia="en-GB"/>
              </w:rPr>
              <w:t xml:space="preserve"> </w:t>
            </w:r>
            <w:r w:rsidRPr="008C2C40">
              <w:rPr>
                <w:rFonts w:ascii="Calibri" w:hAnsi="Calibri" w:eastAsia="Times New Roman" w:cs="Calibri"/>
                <w:sz w:val="24"/>
                <w:szCs w:val="24"/>
                <w:lang w:val="en-GB" w:eastAsia="en-GB"/>
              </w:rPr>
              <w:t xml:space="preserve">2024-2025. It is the first step in </w:t>
            </w:r>
            <w:r>
              <w:rPr>
                <w:rFonts w:ascii="Calibri" w:hAnsi="Calibri" w:eastAsia="Times New Roman" w:cs="Calibri"/>
                <w:sz w:val="24"/>
                <w:szCs w:val="24"/>
                <w:lang w:val="en-GB" w:eastAsia="en-GB"/>
              </w:rPr>
              <w:t xml:space="preserve">the SU </w:t>
            </w:r>
            <w:r w:rsidRPr="00B96344">
              <w:rPr>
                <w:rFonts w:ascii="Calibri" w:hAnsi="Calibri" w:eastAsia="Times New Roman" w:cs="Calibri"/>
                <w:sz w:val="24"/>
                <w:szCs w:val="24"/>
                <w:lang w:val="en-GB" w:eastAsia="en-GB"/>
              </w:rPr>
              <w:t>VP Graduates</w:t>
            </w:r>
            <w:r w:rsidRPr="008C2C40">
              <w:rPr>
                <w:rFonts w:ascii="Calibri" w:hAnsi="Calibri" w:eastAsia="Times New Roman" w:cs="Calibri"/>
                <w:sz w:val="24"/>
                <w:szCs w:val="24"/>
                <w:lang w:val="en-GB" w:eastAsia="en-GB"/>
              </w:rPr>
              <w:t xml:space="preserve"> lobbying the university</w:t>
            </w:r>
            <w:r>
              <w:rPr>
                <w:rFonts w:ascii="Calibri" w:hAnsi="Calibri" w:eastAsia="Times New Roman" w:cs="Calibri"/>
                <w:sz w:val="24"/>
                <w:szCs w:val="24"/>
                <w:lang w:val="en-GB" w:eastAsia="en-GB"/>
              </w:rPr>
              <w:t xml:space="preserve">. </w:t>
            </w:r>
            <w:r w:rsidRPr="00B96344">
              <w:rPr>
                <w:rFonts w:ascii="Calibri" w:hAnsi="Calibri" w:eastAsia="Times New Roman" w:cs="Calibri"/>
                <w:sz w:val="24"/>
                <w:szCs w:val="24"/>
                <w:lang w:val="en-GB" w:eastAsia="en-GB"/>
              </w:rPr>
              <w:t>This is not to replace MCR representation system with more</w:t>
            </w:r>
            <w:r>
              <w:rPr>
                <w:rFonts w:ascii="Calibri" w:hAnsi="Calibri" w:eastAsia="Times New Roman" w:cs="Calibri"/>
                <w:sz w:val="24"/>
                <w:szCs w:val="24"/>
                <w:lang w:val="en-GB" w:eastAsia="en-GB"/>
              </w:rPr>
              <w:t xml:space="preserve">, but </w:t>
            </w:r>
            <w:r w:rsidRPr="00B96344">
              <w:rPr>
                <w:rFonts w:ascii="Calibri" w:hAnsi="Calibri" w:eastAsia="Times New Roman" w:cs="Calibri"/>
                <w:sz w:val="24"/>
                <w:szCs w:val="24"/>
                <w:lang w:val="en-GB" w:eastAsia="en-GB"/>
              </w:rPr>
              <w:t>to facilitate it</w:t>
            </w:r>
            <w:r>
              <w:rPr>
                <w:rFonts w:ascii="Calibri" w:hAnsi="Calibri" w:eastAsia="Times New Roman" w:cs="Calibri"/>
                <w:sz w:val="24"/>
                <w:szCs w:val="24"/>
                <w:lang w:val="en-GB" w:eastAsia="en-GB"/>
              </w:rPr>
              <w:t>.</w:t>
            </w:r>
          </w:p>
          <w:p w:rsidR="00723A47" w:rsidP="00723A47" w:rsidRDefault="00723A47" w14:paraId="5EA4D89F" w14:textId="541D7139">
            <w:pPr>
              <w:pStyle w:val="ListParagraph"/>
              <w:numPr>
                <w:ilvl w:val="0"/>
                <w:numId w:val="9"/>
              </w:numPr>
              <w:spacing w:line="240" w:lineRule="auto"/>
              <w:textAlignment w:val="baseline"/>
              <w:rPr>
                <w:rFonts w:ascii="Calibri" w:hAnsi="Calibri" w:eastAsia="Times New Roman" w:cs="Calibri"/>
                <w:sz w:val="24"/>
                <w:szCs w:val="24"/>
                <w:lang w:val="en-GB" w:eastAsia="en-GB"/>
              </w:rPr>
            </w:pPr>
            <w:r>
              <w:rPr>
                <w:rFonts w:ascii="Calibri" w:hAnsi="Calibri" w:eastAsia="Times New Roman" w:cs="Calibri"/>
                <w:sz w:val="24"/>
                <w:szCs w:val="24"/>
                <w:lang w:val="en-GB" w:eastAsia="en-GB"/>
              </w:rPr>
              <w:t>The funds will be used to r</w:t>
            </w:r>
            <w:r w:rsidRPr="008C2C40">
              <w:rPr>
                <w:rFonts w:ascii="Calibri" w:hAnsi="Calibri" w:eastAsia="Times New Roman" w:cs="Calibri"/>
                <w:sz w:val="24"/>
                <w:szCs w:val="24"/>
                <w:lang w:val="en-GB" w:eastAsia="en-GB"/>
              </w:rPr>
              <w:t>eimburse or reward</w:t>
            </w:r>
            <w:r>
              <w:rPr>
                <w:rFonts w:ascii="Calibri" w:hAnsi="Calibri" w:eastAsia="Times New Roman" w:cs="Calibri"/>
                <w:sz w:val="24"/>
                <w:szCs w:val="24"/>
                <w:lang w:val="en-GB" w:eastAsia="en-GB"/>
              </w:rPr>
              <w:t xml:space="preserve"> the group</w:t>
            </w:r>
            <w:r w:rsidRPr="008C2C40">
              <w:rPr>
                <w:rFonts w:ascii="Calibri" w:hAnsi="Calibri" w:eastAsia="Times New Roman" w:cs="Calibri"/>
                <w:sz w:val="24"/>
                <w:szCs w:val="24"/>
                <w:lang w:val="en-GB" w:eastAsia="en-GB"/>
              </w:rPr>
              <w:t xml:space="preserve"> in some way for the services.</w:t>
            </w:r>
          </w:p>
          <w:p w:rsidR="00BC5342" w:rsidP="00723A47" w:rsidRDefault="00BC5342" w14:paraId="1E6AECE4" w14:textId="77777777">
            <w:pPr>
              <w:textAlignment w:val="baseline"/>
              <w:rPr>
                <w:rFonts w:ascii="Calibri" w:hAnsi="Calibri" w:eastAsia="Times New Roman" w:cs="Calibri"/>
                <w:sz w:val="24"/>
                <w:szCs w:val="24"/>
                <w:lang w:val="en-GB" w:eastAsia="en-GB"/>
              </w:rPr>
            </w:pPr>
          </w:p>
          <w:p w:rsidR="00BC5342" w:rsidP="00723A47" w:rsidRDefault="00BC5342" w14:paraId="342378AE" w14:textId="720BD909">
            <w:pPr>
              <w:textAlignment w:val="baseline"/>
              <w:rPr>
                <w:rFonts w:ascii="Calibri" w:hAnsi="Calibri" w:eastAsia="Times New Roman" w:cs="Calibri"/>
                <w:sz w:val="24"/>
                <w:szCs w:val="24"/>
                <w:lang w:val="en-GB" w:eastAsia="en-GB"/>
              </w:rPr>
            </w:pPr>
            <w:r>
              <w:rPr>
                <w:rFonts w:ascii="Calibri" w:hAnsi="Calibri" w:eastAsia="Times New Roman" w:cs="Calibri"/>
                <w:sz w:val="24"/>
                <w:szCs w:val="24"/>
                <w:lang w:val="en-GB" w:eastAsia="en-GB"/>
              </w:rPr>
              <w:t>Proposer noted that quorum was not reached for the votes during the previous council meeting.</w:t>
            </w:r>
          </w:p>
          <w:p w:rsidRPr="008C2C40" w:rsidR="00BC5342" w:rsidP="00723A47" w:rsidRDefault="00BC5342" w14:paraId="4B922D6C" w14:textId="77777777">
            <w:pPr>
              <w:textAlignment w:val="baseline"/>
              <w:rPr>
                <w:rFonts w:ascii="Calibri" w:hAnsi="Calibri" w:eastAsia="Times New Roman" w:cs="Calibri"/>
                <w:sz w:val="24"/>
                <w:szCs w:val="24"/>
                <w:lang w:val="en-GB" w:eastAsia="en-GB"/>
              </w:rPr>
            </w:pPr>
          </w:p>
          <w:p w:rsidR="00BC5342" w:rsidP="00723A47" w:rsidRDefault="00723A47" w14:paraId="3E2BB304" w14:textId="63BBF2B7">
            <w:pPr>
              <w:spacing w:line="259" w:lineRule="auto"/>
              <w:rPr>
                <w:rFonts w:eastAsia="Calibri" w:cstheme="minorHAnsi"/>
                <w:b/>
                <w:bCs/>
                <w:color w:val="000000" w:themeColor="text1"/>
                <w:sz w:val="24"/>
                <w:szCs w:val="24"/>
              </w:rPr>
            </w:pPr>
            <w:r w:rsidRPr="005D20D7">
              <w:rPr>
                <w:rFonts w:eastAsia="Calibri" w:cstheme="minorHAnsi"/>
                <w:b/>
                <w:bCs/>
                <w:color w:val="000000" w:themeColor="text1"/>
                <w:sz w:val="24"/>
                <w:szCs w:val="24"/>
              </w:rPr>
              <w:lastRenderedPageBreak/>
              <w:t>Chair opened the floor for questions and comments.</w:t>
            </w:r>
          </w:p>
          <w:p w:rsidRPr="00BC5342" w:rsidR="00BC5342" w:rsidP="00723A47" w:rsidRDefault="00BC5342" w14:paraId="0E1905B5" w14:textId="5C14489D">
            <w:pPr>
              <w:spacing w:line="259" w:lineRule="auto"/>
              <w:rPr>
                <w:rFonts w:eastAsia="Calibri" w:cstheme="minorHAnsi"/>
                <w:color w:val="000000" w:themeColor="text1"/>
                <w:sz w:val="24"/>
                <w:szCs w:val="24"/>
              </w:rPr>
            </w:pPr>
            <w:r w:rsidRPr="00BC5342">
              <w:rPr>
                <w:rFonts w:eastAsia="Calibri" w:cstheme="minorHAnsi"/>
                <w:color w:val="000000" w:themeColor="text1"/>
                <w:sz w:val="24"/>
                <w:szCs w:val="24"/>
              </w:rPr>
              <w:t xml:space="preserve">None </w:t>
            </w:r>
          </w:p>
          <w:p w:rsidR="00BC5342" w:rsidP="00BC5342" w:rsidRDefault="00BC5342" w14:paraId="5A860D60" w14:textId="77777777">
            <w:pPr>
              <w:textAlignment w:val="baseline"/>
              <w:rPr>
                <w:rFonts w:ascii="Calibri" w:hAnsi="Calibri" w:eastAsia="Times New Roman" w:cs="Calibri"/>
                <w:b/>
                <w:bCs/>
                <w:sz w:val="24"/>
                <w:szCs w:val="24"/>
                <w:lang w:val="en-GB" w:eastAsia="en-GB"/>
              </w:rPr>
            </w:pPr>
            <w:r w:rsidRPr="00410182">
              <w:rPr>
                <w:rFonts w:ascii="Calibri" w:hAnsi="Calibri" w:eastAsia="Times New Roman" w:cs="Calibri"/>
                <w:b/>
                <w:bCs/>
                <w:sz w:val="24"/>
                <w:szCs w:val="24"/>
                <w:lang w:val="en-GB" w:eastAsia="en-GB"/>
              </w:rPr>
              <w:t>Chair opened the floor for speeches for and against the motion.</w:t>
            </w:r>
          </w:p>
          <w:p w:rsidR="00BC5342" w:rsidP="00BC5342" w:rsidRDefault="00BC5342" w14:paraId="219698CD" w14:textId="77777777">
            <w:pPr>
              <w:textAlignment w:val="baseline"/>
              <w:rPr>
                <w:rFonts w:ascii="Calibri" w:hAnsi="Calibri" w:cs="Calibri"/>
                <w:color w:val="201F1E"/>
              </w:rPr>
            </w:pPr>
          </w:p>
          <w:p w:rsidRPr="00FA1D11" w:rsidR="00EA33D5" w:rsidP="00EA33D5" w:rsidRDefault="00EA33D5" w14:paraId="2970A90C" w14:textId="6D5EF280">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Total Votes: </w:t>
            </w:r>
            <w:r>
              <w:rPr>
                <w:rFonts w:ascii="Calibri" w:hAnsi="Calibri" w:cs="Calibri"/>
                <w:color w:val="201F1E"/>
              </w:rPr>
              <w:t>48</w:t>
            </w:r>
          </w:p>
          <w:p w:rsidRPr="00FA1D11" w:rsidR="00EA33D5" w:rsidP="00EA33D5" w:rsidRDefault="00EA33D5" w14:paraId="6211EA27" w14:textId="608E6975">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For </w:t>
            </w:r>
            <w:r>
              <w:rPr>
                <w:rFonts w:ascii="Calibri" w:hAnsi="Calibri" w:cs="Calibri"/>
                <w:color w:val="201F1E"/>
              </w:rPr>
              <w:t>40</w:t>
            </w:r>
          </w:p>
          <w:p w:rsidRPr="00FA1D11" w:rsidR="00EA33D5" w:rsidP="00EA33D5" w:rsidRDefault="00EA33D5" w14:paraId="6450CE3B" w14:textId="4410351A">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Against </w:t>
            </w:r>
            <w:r>
              <w:rPr>
                <w:rFonts w:ascii="Calibri" w:hAnsi="Calibri" w:cs="Calibri"/>
                <w:color w:val="201F1E"/>
              </w:rPr>
              <w:t>1</w:t>
            </w:r>
          </w:p>
          <w:p w:rsidRPr="00FA1D11" w:rsidR="00EA33D5" w:rsidP="00EA33D5" w:rsidRDefault="00EA33D5" w14:paraId="0B049523" w14:textId="420052B3">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xml:space="preserve">Abstain </w:t>
            </w:r>
            <w:r>
              <w:rPr>
                <w:rFonts w:ascii="Calibri" w:hAnsi="Calibri" w:cs="Calibri"/>
                <w:color w:val="201F1E"/>
              </w:rPr>
              <w:t>7</w:t>
            </w:r>
          </w:p>
          <w:p w:rsidR="00EA33D5" w:rsidP="00EA33D5" w:rsidRDefault="00EA33D5" w14:paraId="49DA222D" w14:textId="77777777">
            <w:pPr>
              <w:pStyle w:val="xmsonormal"/>
              <w:shd w:val="clear" w:color="auto" w:fill="FFFFFF"/>
              <w:spacing w:before="0" w:beforeAutospacing="0" w:after="0" w:afterAutospacing="0"/>
              <w:rPr>
                <w:rFonts w:ascii="Calibri" w:hAnsi="Calibri" w:cs="Calibri"/>
                <w:color w:val="201F1E"/>
              </w:rPr>
            </w:pPr>
            <w:r w:rsidRPr="00FA1D11">
              <w:rPr>
                <w:rFonts w:ascii="Calibri" w:hAnsi="Calibri" w:cs="Calibri"/>
                <w:color w:val="201F1E"/>
              </w:rPr>
              <w:t> </w:t>
            </w:r>
          </w:p>
          <w:p w:rsidRPr="00FA1D11" w:rsidR="00EA33D5" w:rsidP="00EA33D5" w:rsidRDefault="00EA33D5" w14:paraId="13159D5F" w14:textId="3FCA857B">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The motion was deemed to be CARRIED.</w:t>
            </w:r>
          </w:p>
        </w:tc>
        <w:tc>
          <w:tcPr>
            <w:tcW w:w="21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D20D7" w:rsidR="00F213F8" w:rsidP="00296F6F" w:rsidRDefault="00F213F8" w14:paraId="3F4309EC" w14:textId="77777777">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lastRenderedPageBreak/>
              <w:t xml:space="preserve"> </w:t>
            </w:r>
          </w:p>
          <w:p w:rsidRPr="005D20D7" w:rsidR="00F213F8" w:rsidP="00296F6F" w:rsidRDefault="00F213F8" w14:paraId="09E0765C" w14:textId="77777777">
            <w:pPr>
              <w:spacing w:line="259" w:lineRule="auto"/>
              <w:rPr>
                <w:rFonts w:ascii="Calibri" w:hAnsi="Calibri" w:eastAsia="Calibri" w:cs="Calibri"/>
                <w:color w:val="000000" w:themeColor="text1"/>
                <w:sz w:val="24"/>
                <w:szCs w:val="24"/>
              </w:rPr>
            </w:pPr>
            <w:r w:rsidRPr="005D20D7">
              <w:rPr>
                <w:rFonts w:ascii="Calibri" w:hAnsi="Calibri" w:eastAsia="Calibri" w:cs="Calibri"/>
                <w:color w:val="000000" w:themeColor="text1"/>
                <w:sz w:val="24"/>
                <w:szCs w:val="24"/>
              </w:rPr>
              <w:t xml:space="preserve">  </w:t>
            </w:r>
          </w:p>
        </w:tc>
      </w:tr>
      <w:tr w:rsidRPr="00257E40" w:rsidR="00257E40" w:rsidTr="00257E40" w14:paraId="3DFAD94A" w14:textId="77777777">
        <w:tblPrEx>
          <w:tblLook w:val="04A0" w:firstRow="1" w:lastRow="0" w:firstColumn="1" w:lastColumn="0" w:noHBand="0" w:noVBand="1"/>
        </w:tblPrEx>
        <w:trPr>
          <w:trHeight w:val="300"/>
        </w:trPr>
        <w:tc>
          <w:tcPr>
            <w:tcW w:w="795" w:type="dxa"/>
            <w:tcBorders>
              <w:left w:val="single" w:color="auto" w:sz="8" w:space="0"/>
              <w:bottom w:val="single" w:color="auto" w:sz="8" w:space="0"/>
              <w:right w:val="single" w:color="auto" w:sz="8" w:space="0"/>
            </w:tcBorders>
            <w:hideMark/>
          </w:tcPr>
          <w:p w:rsidRPr="00257E40" w:rsidR="00257E40" w:rsidP="00257E40" w:rsidRDefault="00422252" w14:paraId="4D8392DB" w14:textId="6F8CC782">
            <w:pPr>
              <w:textAlignment w:val="baseline"/>
              <w:rPr>
                <w:rFonts w:ascii="Segoe UI" w:hAnsi="Segoe UI" w:eastAsia="Times New Roman" w:cs="Segoe UI"/>
                <w:sz w:val="24"/>
                <w:szCs w:val="24"/>
                <w:lang w:val="en-GB" w:eastAsia="en-GB"/>
              </w:rPr>
            </w:pPr>
            <w:r>
              <w:rPr>
                <w:rFonts w:ascii="Calibri" w:hAnsi="Calibri" w:eastAsia="Times New Roman" w:cs="Calibri"/>
                <w:b/>
                <w:bCs/>
                <w:sz w:val="24"/>
                <w:szCs w:val="24"/>
                <w:lang w:val="en-GB" w:eastAsia="en-GB"/>
              </w:rPr>
              <w:lastRenderedPageBreak/>
              <w:t>J</w:t>
            </w:r>
          </w:p>
        </w:tc>
        <w:tc>
          <w:tcPr>
            <w:tcW w:w="6420" w:type="dxa"/>
            <w:tcBorders>
              <w:left w:val="single" w:color="auto" w:sz="8" w:space="0"/>
              <w:bottom w:val="single" w:color="auto" w:sz="8" w:space="0"/>
              <w:right w:val="single" w:color="auto" w:sz="8" w:space="0"/>
            </w:tcBorders>
            <w:hideMark/>
          </w:tcPr>
          <w:p w:rsidR="00257E40" w:rsidP="00257E40" w:rsidRDefault="00257E40" w14:paraId="4BA5CBF4" w14:textId="7B304F74">
            <w:pPr>
              <w:textAlignment w:val="baseline"/>
              <w:rPr>
                <w:rFonts w:ascii="Calibri" w:hAnsi="Calibri" w:eastAsia="Times New Roman" w:cs="Calibri"/>
                <w:sz w:val="24"/>
                <w:szCs w:val="24"/>
                <w:lang w:val="en-GB" w:eastAsia="en-GB"/>
              </w:rPr>
            </w:pPr>
            <w:r w:rsidRPr="00257E40">
              <w:rPr>
                <w:rFonts w:ascii="Calibri" w:hAnsi="Calibri" w:eastAsia="Times New Roman" w:cs="Calibri"/>
                <w:b/>
                <w:bCs/>
                <w:sz w:val="24"/>
                <w:szCs w:val="24"/>
                <w:lang w:val="en-GB" w:eastAsia="en-GB"/>
              </w:rPr>
              <w:t>Any Other Business</w:t>
            </w:r>
            <w:r w:rsidRPr="00257E40">
              <w:rPr>
                <w:rFonts w:ascii="Calibri" w:hAnsi="Calibri" w:eastAsia="Times New Roman" w:cs="Calibri"/>
                <w:sz w:val="24"/>
                <w:szCs w:val="24"/>
                <w:lang w:val="en-GB" w:eastAsia="en-GB"/>
              </w:rPr>
              <w:t> </w:t>
            </w:r>
          </w:p>
          <w:p w:rsidR="00422252" w:rsidP="00257E40" w:rsidRDefault="00422252" w14:paraId="07650D1B" w14:textId="6B1CCAD7">
            <w:pPr>
              <w:textAlignment w:val="baseline"/>
              <w:rPr>
                <w:rFonts w:ascii="Calibri" w:hAnsi="Calibri" w:eastAsia="Times New Roman" w:cs="Calibri"/>
                <w:sz w:val="24"/>
                <w:szCs w:val="24"/>
                <w:lang w:val="en-GB" w:eastAsia="en-GB"/>
              </w:rPr>
            </w:pPr>
            <w:r>
              <w:rPr>
                <w:rFonts w:ascii="Calibri" w:hAnsi="Calibri" w:eastAsia="Times New Roman" w:cs="Calibri"/>
                <w:sz w:val="24"/>
                <w:szCs w:val="24"/>
                <w:lang w:val="en-GB" w:eastAsia="en-GB"/>
              </w:rPr>
              <w:lastRenderedPageBreak/>
              <w:t xml:space="preserve">Council noted this is the last meeting of the term, acknowledgments were given to the </w:t>
            </w:r>
            <w:r w:rsidR="00A718B7">
              <w:rPr>
                <w:rFonts w:ascii="Calibri" w:hAnsi="Calibri" w:eastAsia="Times New Roman" w:cs="Calibri"/>
                <w:sz w:val="24"/>
                <w:szCs w:val="24"/>
                <w:lang w:val="en-GB" w:eastAsia="en-GB"/>
              </w:rPr>
              <w:t>C</w:t>
            </w:r>
            <w:r>
              <w:rPr>
                <w:rFonts w:ascii="Calibri" w:hAnsi="Calibri" w:eastAsia="Times New Roman" w:cs="Calibri"/>
                <w:sz w:val="24"/>
                <w:szCs w:val="24"/>
                <w:lang w:val="en-GB" w:eastAsia="en-GB"/>
              </w:rPr>
              <w:t xml:space="preserve">hair and everyone else involved in running the meetings. </w:t>
            </w:r>
          </w:p>
          <w:p w:rsidR="00422252" w:rsidP="00257E40" w:rsidRDefault="00723A47" w14:paraId="48A97DE0" w14:textId="558F2D96">
            <w:pPr>
              <w:textAlignment w:val="baseline"/>
              <w:rPr>
                <w:rFonts w:ascii="Calibri" w:hAnsi="Calibri" w:eastAsia="Times New Roman" w:cs="Calibri"/>
                <w:sz w:val="24"/>
                <w:szCs w:val="24"/>
                <w:lang w:val="en-GB" w:eastAsia="en-GB"/>
              </w:rPr>
            </w:pPr>
            <w:r>
              <w:rPr>
                <w:rFonts w:ascii="Calibri" w:hAnsi="Calibri" w:eastAsia="Times New Roman" w:cs="Calibri"/>
                <w:sz w:val="24"/>
                <w:szCs w:val="24"/>
                <w:lang w:val="en-GB" w:eastAsia="en-GB"/>
              </w:rPr>
              <w:t>Commendations</w:t>
            </w:r>
            <w:r w:rsidR="00422252">
              <w:rPr>
                <w:rFonts w:ascii="Calibri" w:hAnsi="Calibri" w:eastAsia="Times New Roman" w:cs="Calibri"/>
                <w:sz w:val="24"/>
                <w:szCs w:val="24"/>
                <w:lang w:val="en-GB" w:eastAsia="en-GB"/>
              </w:rPr>
              <w:t xml:space="preserve"> were given to the Sabbatical Officers</w:t>
            </w:r>
            <w:r>
              <w:rPr>
                <w:rFonts w:ascii="Calibri" w:hAnsi="Calibri" w:eastAsia="Times New Roman" w:cs="Calibri"/>
                <w:sz w:val="24"/>
                <w:szCs w:val="24"/>
                <w:lang w:val="en-GB" w:eastAsia="en-GB"/>
              </w:rPr>
              <w:t xml:space="preserve"> for their hard work</w:t>
            </w:r>
            <w:r w:rsidR="00422252">
              <w:rPr>
                <w:rFonts w:ascii="Calibri" w:hAnsi="Calibri" w:eastAsia="Times New Roman" w:cs="Calibri"/>
                <w:sz w:val="24"/>
                <w:szCs w:val="24"/>
                <w:lang w:val="en-GB" w:eastAsia="en-GB"/>
              </w:rPr>
              <w:t>,</w:t>
            </w:r>
            <w:r>
              <w:rPr>
                <w:rFonts w:ascii="Calibri" w:hAnsi="Calibri" w:eastAsia="Times New Roman" w:cs="Calibri"/>
                <w:sz w:val="24"/>
                <w:szCs w:val="24"/>
                <w:lang w:val="en-GB" w:eastAsia="en-GB"/>
              </w:rPr>
              <w:t xml:space="preserve"> noting that this</w:t>
            </w:r>
            <w:r w:rsidR="00422252">
              <w:rPr>
                <w:rFonts w:ascii="Calibri" w:hAnsi="Calibri" w:eastAsia="Times New Roman" w:cs="Calibri"/>
                <w:sz w:val="24"/>
                <w:szCs w:val="24"/>
                <w:lang w:val="en-GB" w:eastAsia="en-GB"/>
              </w:rPr>
              <w:t xml:space="preserve"> </w:t>
            </w:r>
            <w:r>
              <w:rPr>
                <w:rFonts w:ascii="Calibri" w:hAnsi="Calibri" w:eastAsia="Times New Roman" w:cs="Calibri"/>
                <w:sz w:val="24"/>
                <w:szCs w:val="24"/>
                <w:lang w:val="en-GB" w:eastAsia="en-GB"/>
              </w:rPr>
              <w:t>is</w:t>
            </w:r>
            <w:r w:rsidR="00422252">
              <w:rPr>
                <w:rFonts w:ascii="Calibri" w:hAnsi="Calibri" w:eastAsia="Times New Roman" w:cs="Calibri"/>
                <w:sz w:val="24"/>
                <w:szCs w:val="24"/>
                <w:lang w:val="en-GB" w:eastAsia="en-GB"/>
              </w:rPr>
              <w:t xml:space="preserve"> also their last meeting</w:t>
            </w:r>
            <w:r>
              <w:rPr>
                <w:rFonts w:ascii="Calibri" w:hAnsi="Calibri" w:eastAsia="Times New Roman" w:cs="Calibri"/>
                <w:sz w:val="24"/>
                <w:szCs w:val="24"/>
                <w:lang w:val="en-GB" w:eastAsia="en-GB"/>
              </w:rPr>
              <w:t>.</w:t>
            </w:r>
          </w:p>
          <w:p w:rsidRPr="005D20D7" w:rsidR="00723A47" w:rsidP="00257E40" w:rsidRDefault="00723A47" w14:paraId="70D4B067" w14:textId="77777777">
            <w:pPr>
              <w:textAlignment w:val="baseline"/>
              <w:rPr>
                <w:rFonts w:ascii="Calibri" w:hAnsi="Calibri" w:eastAsia="Times New Roman" w:cs="Calibri"/>
                <w:sz w:val="24"/>
                <w:szCs w:val="24"/>
                <w:lang w:val="en-GB" w:eastAsia="en-GB"/>
              </w:rPr>
            </w:pPr>
          </w:p>
          <w:p w:rsidRPr="00257E40" w:rsidR="00257E40" w:rsidP="00257E40" w:rsidRDefault="00257E40" w14:paraId="13334159" w14:textId="152D0548">
            <w:pPr>
              <w:textAlignment w:val="baseline"/>
              <w:rPr>
                <w:rFonts w:ascii="Segoe UI" w:hAnsi="Segoe UI" w:eastAsia="Times New Roman" w:cs="Segoe UI"/>
                <w:sz w:val="24"/>
                <w:szCs w:val="24"/>
                <w:lang w:val="en-GB" w:eastAsia="en-GB"/>
              </w:rPr>
            </w:pPr>
            <w:r w:rsidRPr="00257E40">
              <w:rPr>
                <w:rFonts w:ascii="Calibri" w:hAnsi="Calibri" w:eastAsia="Times New Roman" w:cs="Calibri"/>
                <w:b/>
                <w:bCs/>
                <w:sz w:val="24"/>
                <w:szCs w:val="24"/>
                <w:lang w:val="en-GB" w:eastAsia="en-GB"/>
              </w:rPr>
              <w:t>Chair declares meeting finished at 18:</w:t>
            </w:r>
            <w:r w:rsidR="00422252">
              <w:rPr>
                <w:rFonts w:ascii="Calibri" w:hAnsi="Calibri" w:eastAsia="Times New Roman" w:cs="Calibri"/>
                <w:b/>
                <w:bCs/>
                <w:sz w:val="24"/>
                <w:szCs w:val="24"/>
                <w:lang w:val="en-GB" w:eastAsia="en-GB"/>
              </w:rPr>
              <w:t>58</w:t>
            </w:r>
            <w:r w:rsidR="00AC0F67">
              <w:rPr>
                <w:rFonts w:ascii="Calibri" w:hAnsi="Calibri" w:eastAsia="Times New Roman" w:cs="Calibri"/>
                <w:b/>
                <w:bCs/>
                <w:sz w:val="24"/>
                <w:szCs w:val="24"/>
                <w:lang w:val="en-GB" w:eastAsia="en-GB"/>
              </w:rPr>
              <w:t xml:space="preserve"> p.m.</w:t>
            </w:r>
          </w:p>
        </w:tc>
        <w:tc>
          <w:tcPr>
            <w:tcW w:w="2130" w:type="dxa"/>
            <w:tcBorders>
              <w:left w:val="single" w:color="auto" w:sz="8" w:space="0"/>
              <w:bottom w:val="single" w:color="auto" w:sz="8" w:space="0"/>
              <w:right w:val="single" w:color="auto" w:sz="8" w:space="0"/>
            </w:tcBorders>
            <w:hideMark/>
          </w:tcPr>
          <w:p w:rsidRPr="00257E40" w:rsidR="00257E40" w:rsidP="00257E40" w:rsidRDefault="00257E40" w14:paraId="305EC00F" w14:textId="77777777">
            <w:pPr>
              <w:textAlignment w:val="baseline"/>
              <w:rPr>
                <w:rFonts w:ascii="Segoe UI" w:hAnsi="Segoe UI" w:eastAsia="Times New Roman" w:cs="Segoe UI"/>
                <w:sz w:val="24"/>
                <w:szCs w:val="24"/>
                <w:lang w:val="en-GB" w:eastAsia="en-GB"/>
              </w:rPr>
            </w:pPr>
            <w:r w:rsidRPr="00257E40">
              <w:rPr>
                <w:rFonts w:ascii="Calibri" w:hAnsi="Calibri" w:eastAsia="Times New Roman" w:cs="Calibri"/>
                <w:sz w:val="24"/>
                <w:szCs w:val="24"/>
                <w:lang w:val="en-GB" w:eastAsia="en-GB"/>
              </w:rPr>
              <w:lastRenderedPageBreak/>
              <w:t>To note </w:t>
            </w:r>
          </w:p>
        </w:tc>
      </w:tr>
    </w:tbl>
    <w:p w:rsidRPr="005D20D7" w:rsidR="0091265B" w:rsidP="005D20D7" w:rsidRDefault="0091265B" w14:paraId="2C078E63" w14:textId="5B6FF246">
      <w:pPr>
        <w:rPr>
          <w:sz w:val="24"/>
          <w:szCs w:val="24"/>
        </w:rPr>
      </w:pPr>
    </w:p>
    <w:sectPr w:rsidRPr="005D20D7" w:rsidR="00912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7A3"/>
    <w:multiLevelType w:val="hybridMultilevel"/>
    <w:tmpl w:val="DCAA02C8"/>
    <w:lvl w:ilvl="0" w:tplc="FD82FA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3769"/>
    <w:multiLevelType w:val="hybridMultilevel"/>
    <w:tmpl w:val="6360D22A"/>
    <w:lvl w:ilvl="0" w:tplc="0C72E24E">
      <w:start w:val="1"/>
      <w:numFmt w:val="decimal"/>
      <w:lvlText w:val="%1."/>
      <w:lvlJc w:val="left"/>
      <w:pPr>
        <w:ind w:left="720" w:hanging="360"/>
      </w:pPr>
    </w:lvl>
    <w:lvl w:ilvl="1" w:tplc="455A0C82">
      <w:start w:val="1"/>
      <w:numFmt w:val="lowerLetter"/>
      <w:lvlText w:val="%2."/>
      <w:lvlJc w:val="left"/>
      <w:pPr>
        <w:ind w:left="1440" w:hanging="360"/>
      </w:pPr>
    </w:lvl>
    <w:lvl w:ilvl="2" w:tplc="3B36CF4C">
      <w:start w:val="1"/>
      <w:numFmt w:val="lowerRoman"/>
      <w:lvlText w:val="%3."/>
      <w:lvlJc w:val="right"/>
      <w:pPr>
        <w:ind w:left="2160" w:hanging="180"/>
      </w:pPr>
    </w:lvl>
    <w:lvl w:ilvl="3" w:tplc="4392A960">
      <w:start w:val="1"/>
      <w:numFmt w:val="decimal"/>
      <w:lvlText w:val="%4."/>
      <w:lvlJc w:val="left"/>
      <w:pPr>
        <w:ind w:left="2880" w:hanging="360"/>
      </w:pPr>
    </w:lvl>
    <w:lvl w:ilvl="4" w:tplc="40265810">
      <w:start w:val="1"/>
      <w:numFmt w:val="lowerLetter"/>
      <w:lvlText w:val="%5."/>
      <w:lvlJc w:val="left"/>
      <w:pPr>
        <w:ind w:left="3600" w:hanging="360"/>
      </w:pPr>
    </w:lvl>
    <w:lvl w:ilvl="5" w:tplc="DEA4EE00">
      <w:start w:val="1"/>
      <w:numFmt w:val="lowerRoman"/>
      <w:lvlText w:val="%6."/>
      <w:lvlJc w:val="right"/>
      <w:pPr>
        <w:ind w:left="4320" w:hanging="180"/>
      </w:pPr>
    </w:lvl>
    <w:lvl w:ilvl="6" w:tplc="F8E2B3CC">
      <w:start w:val="1"/>
      <w:numFmt w:val="decimal"/>
      <w:lvlText w:val="%7."/>
      <w:lvlJc w:val="left"/>
      <w:pPr>
        <w:ind w:left="5040" w:hanging="360"/>
      </w:pPr>
    </w:lvl>
    <w:lvl w:ilvl="7" w:tplc="40D0FC66">
      <w:start w:val="1"/>
      <w:numFmt w:val="lowerLetter"/>
      <w:lvlText w:val="%8."/>
      <w:lvlJc w:val="left"/>
      <w:pPr>
        <w:ind w:left="5760" w:hanging="360"/>
      </w:pPr>
    </w:lvl>
    <w:lvl w:ilvl="8" w:tplc="9AE602FA">
      <w:start w:val="1"/>
      <w:numFmt w:val="lowerRoman"/>
      <w:lvlText w:val="%9."/>
      <w:lvlJc w:val="right"/>
      <w:pPr>
        <w:ind w:left="6480" w:hanging="180"/>
      </w:pPr>
    </w:lvl>
  </w:abstractNum>
  <w:abstractNum w:abstractNumId="2" w15:restartNumberingAfterBreak="0">
    <w:nsid w:val="09B1D5F4"/>
    <w:multiLevelType w:val="hybridMultilevel"/>
    <w:tmpl w:val="5D342C10"/>
    <w:lvl w:ilvl="0" w:tplc="E9D08B16">
      <w:start w:val="1"/>
      <w:numFmt w:val="decimal"/>
      <w:lvlText w:val="%1."/>
      <w:lvlJc w:val="left"/>
      <w:pPr>
        <w:ind w:left="720" w:hanging="360"/>
      </w:pPr>
    </w:lvl>
    <w:lvl w:ilvl="1" w:tplc="76168560">
      <w:start w:val="1"/>
      <w:numFmt w:val="lowerLetter"/>
      <w:lvlText w:val="%2."/>
      <w:lvlJc w:val="left"/>
      <w:pPr>
        <w:ind w:left="1440" w:hanging="360"/>
      </w:pPr>
    </w:lvl>
    <w:lvl w:ilvl="2" w:tplc="3640BD9C">
      <w:start w:val="1"/>
      <w:numFmt w:val="lowerRoman"/>
      <w:lvlText w:val="%3."/>
      <w:lvlJc w:val="right"/>
      <w:pPr>
        <w:ind w:left="2160" w:hanging="180"/>
      </w:pPr>
    </w:lvl>
    <w:lvl w:ilvl="3" w:tplc="BC0EF644">
      <w:start w:val="1"/>
      <w:numFmt w:val="decimal"/>
      <w:lvlText w:val="%4."/>
      <w:lvlJc w:val="left"/>
      <w:pPr>
        <w:ind w:left="2880" w:hanging="360"/>
      </w:pPr>
    </w:lvl>
    <w:lvl w:ilvl="4" w:tplc="58E6DF6A">
      <w:start w:val="1"/>
      <w:numFmt w:val="lowerLetter"/>
      <w:lvlText w:val="%5."/>
      <w:lvlJc w:val="left"/>
      <w:pPr>
        <w:ind w:left="3600" w:hanging="360"/>
      </w:pPr>
    </w:lvl>
    <w:lvl w:ilvl="5" w:tplc="961665AE">
      <w:start w:val="1"/>
      <w:numFmt w:val="lowerRoman"/>
      <w:lvlText w:val="%6."/>
      <w:lvlJc w:val="right"/>
      <w:pPr>
        <w:ind w:left="4320" w:hanging="180"/>
      </w:pPr>
    </w:lvl>
    <w:lvl w:ilvl="6" w:tplc="5C0CAB9C">
      <w:start w:val="1"/>
      <w:numFmt w:val="decimal"/>
      <w:lvlText w:val="%7."/>
      <w:lvlJc w:val="left"/>
      <w:pPr>
        <w:ind w:left="5040" w:hanging="360"/>
      </w:pPr>
    </w:lvl>
    <w:lvl w:ilvl="7" w:tplc="0ED43706">
      <w:start w:val="1"/>
      <w:numFmt w:val="lowerLetter"/>
      <w:lvlText w:val="%8."/>
      <w:lvlJc w:val="left"/>
      <w:pPr>
        <w:ind w:left="5760" w:hanging="360"/>
      </w:pPr>
    </w:lvl>
    <w:lvl w:ilvl="8" w:tplc="651A32CE">
      <w:start w:val="1"/>
      <w:numFmt w:val="lowerRoman"/>
      <w:lvlText w:val="%9."/>
      <w:lvlJc w:val="right"/>
      <w:pPr>
        <w:ind w:left="6480" w:hanging="180"/>
      </w:pPr>
    </w:lvl>
  </w:abstractNum>
  <w:abstractNum w:abstractNumId="3" w15:restartNumberingAfterBreak="0">
    <w:nsid w:val="10507634"/>
    <w:multiLevelType w:val="hybridMultilevel"/>
    <w:tmpl w:val="0B58AAA6"/>
    <w:lvl w:ilvl="0" w:tplc="C9A8B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401DC"/>
    <w:multiLevelType w:val="hybridMultilevel"/>
    <w:tmpl w:val="F0601A1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A6E3311"/>
    <w:multiLevelType w:val="hybridMultilevel"/>
    <w:tmpl w:val="B5EC9A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E28F2D1"/>
    <w:multiLevelType w:val="hybridMultilevel"/>
    <w:tmpl w:val="446431DE"/>
    <w:lvl w:ilvl="0" w:tplc="6C0C9B52">
      <w:start w:val="1"/>
      <w:numFmt w:val="decimal"/>
      <w:lvlText w:val="%1."/>
      <w:lvlJc w:val="left"/>
      <w:pPr>
        <w:ind w:left="502" w:hanging="360"/>
      </w:pPr>
      <w:rPr>
        <w:rFonts w:hint="default" w:ascii="Helvetica" w:hAnsi="Helvetica" w:cs="Times New Roman"/>
      </w:rPr>
    </w:lvl>
    <w:lvl w:ilvl="1" w:tplc="329852A2">
      <w:start w:val="1"/>
      <w:numFmt w:val="lowerLetter"/>
      <w:lvlText w:val="%2."/>
      <w:lvlJc w:val="left"/>
      <w:pPr>
        <w:ind w:left="1440" w:hanging="360"/>
      </w:pPr>
    </w:lvl>
    <w:lvl w:ilvl="2" w:tplc="929CF686">
      <w:start w:val="1"/>
      <w:numFmt w:val="lowerRoman"/>
      <w:lvlText w:val="%3."/>
      <w:lvlJc w:val="right"/>
      <w:pPr>
        <w:ind w:left="2160" w:hanging="180"/>
      </w:pPr>
    </w:lvl>
    <w:lvl w:ilvl="3" w:tplc="13D07348">
      <w:start w:val="1"/>
      <w:numFmt w:val="decimal"/>
      <w:lvlText w:val="%4."/>
      <w:lvlJc w:val="left"/>
      <w:pPr>
        <w:ind w:left="2880" w:hanging="360"/>
      </w:pPr>
    </w:lvl>
    <w:lvl w:ilvl="4" w:tplc="EF08CECE">
      <w:start w:val="1"/>
      <w:numFmt w:val="lowerLetter"/>
      <w:lvlText w:val="%5."/>
      <w:lvlJc w:val="left"/>
      <w:pPr>
        <w:ind w:left="3600" w:hanging="360"/>
      </w:pPr>
    </w:lvl>
    <w:lvl w:ilvl="5" w:tplc="55D42956">
      <w:start w:val="1"/>
      <w:numFmt w:val="lowerRoman"/>
      <w:lvlText w:val="%6."/>
      <w:lvlJc w:val="right"/>
      <w:pPr>
        <w:ind w:left="4320" w:hanging="180"/>
      </w:pPr>
    </w:lvl>
    <w:lvl w:ilvl="6" w:tplc="2924963A">
      <w:start w:val="1"/>
      <w:numFmt w:val="decimal"/>
      <w:lvlText w:val="%7."/>
      <w:lvlJc w:val="left"/>
      <w:pPr>
        <w:ind w:left="5040" w:hanging="360"/>
      </w:pPr>
    </w:lvl>
    <w:lvl w:ilvl="7" w:tplc="94503DA2">
      <w:start w:val="1"/>
      <w:numFmt w:val="lowerLetter"/>
      <w:lvlText w:val="%8."/>
      <w:lvlJc w:val="left"/>
      <w:pPr>
        <w:ind w:left="5760" w:hanging="360"/>
      </w:pPr>
    </w:lvl>
    <w:lvl w:ilvl="8" w:tplc="D5A80C04">
      <w:start w:val="1"/>
      <w:numFmt w:val="lowerRoman"/>
      <w:lvlText w:val="%9."/>
      <w:lvlJc w:val="right"/>
      <w:pPr>
        <w:ind w:left="6480" w:hanging="180"/>
      </w:pPr>
    </w:lvl>
  </w:abstractNum>
  <w:abstractNum w:abstractNumId="7" w15:restartNumberingAfterBreak="0">
    <w:nsid w:val="31E390A9"/>
    <w:multiLevelType w:val="hybridMultilevel"/>
    <w:tmpl w:val="02E80154"/>
    <w:lvl w:ilvl="0" w:tplc="65526F8E">
      <w:start w:val="1"/>
      <w:numFmt w:val="decimal"/>
      <w:lvlText w:val="%1."/>
      <w:lvlJc w:val="left"/>
      <w:pPr>
        <w:ind w:left="643" w:hanging="360"/>
      </w:pPr>
    </w:lvl>
    <w:lvl w:ilvl="1" w:tplc="2C200CB2">
      <w:start w:val="1"/>
      <w:numFmt w:val="lowerLetter"/>
      <w:lvlText w:val="%2."/>
      <w:lvlJc w:val="left"/>
      <w:pPr>
        <w:ind w:left="1440" w:hanging="360"/>
      </w:pPr>
    </w:lvl>
    <w:lvl w:ilvl="2" w:tplc="5E8C7E88">
      <w:start w:val="1"/>
      <w:numFmt w:val="lowerRoman"/>
      <w:lvlText w:val="%3."/>
      <w:lvlJc w:val="right"/>
      <w:pPr>
        <w:ind w:left="2160" w:hanging="180"/>
      </w:pPr>
    </w:lvl>
    <w:lvl w:ilvl="3" w:tplc="B3B6C6E8">
      <w:start w:val="1"/>
      <w:numFmt w:val="decimal"/>
      <w:lvlText w:val="%4."/>
      <w:lvlJc w:val="left"/>
      <w:pPr>
        <w:ind w:left="2880" w:hanging="360"/>
      </w:pPr>
    </w:lvl>
    <w:lvl w:ilvl="4" w:tplc="31DC4C74">
      <w:start w:val="1"/>
      <w:numFmt w:val="lowerLetter"/>
      <w:lvlText w:val="%5."/>
      <w:lvlJc w:val="left"/>
      <w:pPr>
        <w:ind w:left="3600" w:hanging="360"/>
      </w:pPr>
    </w:lvl>
    <w:lvl w:ilvl="5" w:tplc="846A3D56">
      <w:start w:val="1"/>
      <w:numFmt w:val="lowerRoman"/>
      <w:lvlText w:val="%6."/>
      <w:lvlJc w:val="right"/>
      <w:pPr>
        <w:ind w:left="4320" w:hanging="180"/>
      </w:pPr>
    </w:lvl>
    <w:lvl w:ilvl="6" w:tplc="5D68C29E">
      <w:start w:val="1"/>
      <w:numFmt w:val="decimal"/>
      <w:lvlText w:val="%7."/>
      <w:lvlJc w:val="left"/>
      <w:pPr>
        <w:ind w:left="5040" w:hanging="360"/>
      </w:pPr>
    </w:lvl>
    <w:lvl w:ilvl="7" w:tplc="CF82534C">
      <w:start w:val="1"/>
      <w:numFmt w:val="lowerLetter"/>
      <w:lvlText w:val="%8."/>
      <w:lvlJc w:val="left"/>
      <w:pPr>
        <w:ind w:left="5760" w:hanging="360"/>
      </w:pPr>
    </w:lvl>
    <w:lvl w:ilvl="8" w:tplc="1A3A8DD8">
      <w:start w:val="1"/>
      <w:numFmt w:val="lowerRoman"/>
      <w:lvlText w:val="%9."/>
      <w:lvlJc w:val="right"/>
      <w:pPr>
        <w:ind w:left="6480" w:hanging="180"/>
      </w:pPr>
    </w:lvl>
  </w:abstractNum>
  <w:abstractNum w:abstractNumId="8" w15:restartNumberingAfterBreak="0">
    <w:nsid w:val="332C504B"/>
    <w:multiLevelType w:val="hybridMultilevel"/>
    <w:tmpl w:val="38AEF992"/>
    <w:lvl w:ilvl="0" w:tplc="D5C207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F7684C"/>
    <w:multiLevelType w:val="hybridMultilevel"/>
    <w:tmpl w:val="EB9085D2"/>
    <w:lvl w:ilvl="0" w:tplc="4DF2D4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F4CF3"/>
    <w:multiLevelType w:val="hybridMultilevel"/>
    <w:tmpl w:val="0D9C9D96"/>
    <w:lvl w:ilvl="0" w:tplc="C65E9FF6">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88A2C82"/>
    <w:multiLevelType w:val="hybridMultilevel"/>
    <w:tmpl w:val="770EC6E2"/>
    <w:lvl w:ilvl="0" w:tplc="EA963BAA">
      <w:start w:val="1"/>
      <w:numFmt w:val="decimal"/>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B1225"/>
    <w:multiLevelType w:val="hybridMultilevel"/>
    <w:tmpl w:val="899E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9BA1BA"/>
    <w:multiLevelType w:val="hybridMultilevel"/>
    <w:tmpl w:val="90569836"/>
    <w:lvl w:ilvl="0" w:tplc="C6A8C696">
      <w:start w:val="1"/>
      <w:numFmt w:val="lowerLetter"/>
      <w:lvlText w:val="%1)"/>
      <w:lvlJc w:val="left"/>
      <w:pPr>
        <w:ind w:left="720" w:hanging="360"/>
      </w:pPr>
    </w:lvl>
    <w:lvl w:ilvl="1" w:tplc="FE4C3D68">
      <w:start w:val="1"/>
      <w:numFmt w:val="lowerLetter"/>
      <w:lvlText w:val="%2."/>
      <w:lvlJc w:val="left"/>
      <w:pPr>
        <w:ind w:left="1440" w:hanging="360"/>
      </w:pPr>
    </w:lvl>
    <w:lvl w:ilvl="2" w:tplc="20084E82">
      <w:start w:val="1"/>
      <w:numFmt w:val="lowerRoman"/>
      <w:lvlText w:val="%3."/>
      <w:lvlJc w:val="right"/>
      <w:pPr>
        <w:ind w:left="2160" w:hanging="180"/>
      </w:pPr>
    </w:lvl>
    <w:lvl w:ilvl="3" w:tplc="2444D1AE">
      <w:start w:val="1"/>
      <w:numFmt w:val="decimal"/>
      <w:lvlText w:val="%4."/>
      <w:lvlJc w:val="left"/>
      <w:pPr>
        <w:ind w:left="2880" w:hanging="360"/>
      </w:pPr>
    </w:lvl>
    <w:lvl w:ilvl="4" w:tplc="9BB848F2">
      <w:start w:val="1"/>
      <w:numFmt w:val="lowerLetter"/>
      <w:lvlText w:val="%5."/>
      <w:lvlJc w:val="left"/>
      <w:pPr>
        <w:ind w:left="3600" w:hanging="360"/>
      </w:pPr>
    </w:lvl>
    <w:lvl w:ilvl="5" w:tplc="CF602DC6">
      <w:start w:val="1"/>
      <w:numFmt w:val="lowerRoman"/>
      <w:lvlText w:val="%6."/>
      <w:lvlJc w:val="right"/>
      <w:pPr>
        <w:ind w:left="4320" w:hanging="180"/>
      </w:pPr>
    </w:lvl>
    <w:lvl w:ilvl="6" w:tplc="6400B4D0">
      <w:start w:val="1"/>
      <w:numFmt w:val="decimal"/>
      <w:lvlText w:val="%7."/>
      <w:lvlJc w:val="left"/>
      <w:pPr>
        <w:ind w:left="5040" w:hanging="360"/>
      </w:pPr>
    </w:lvl>
    <w:lvl w:ilvl="7" w:tplc="3B3CCF22">
      <w:start w:val="1"/>
      <w:numFmt w:val="lowerLetter"/>
      <w:lvlText w:val="%8."/>
      <w:lvlJc w:val="left"/>
      <w:pPr>
        <w:ind w:left="5760" w:hanging="360"/>
      </w:pPr>
    </w:lvl>
    <w:lvl w:ilvl="8" w:tplc="C3C018BC">
      <w:start w:val="1"/>
      <w:numFmt w:val="lowerRoman"/>
      <w:lvlText w:val="%9."/>
      <w:lvlJc w:val="right"/>
      <w:pPr>
        <w:ind w:left="6480" w:hanging="180"/>
      </w:pPr>
    </w:lvl>
  </w:abstractNum>
  <w:abstractNum w:abstractNumId="14" w15:restartNumberingAfterBreak="0">
    <w:nsid w:val="72FC9884"/>
    <w:multiLevelType w:val="hybridMultilevel"/>
    <w:tmpl w:val="A14C5362"/>
    <w:lvl w:ilvl="0" w:tplc="264EFDDE">
      <w:start w:val="1"/>
      <w:numFmt w:val="lowerLetter"/>
      <w:lvlText w:val="%1)"/>
      <w:lvlJc w:val="left"/>
      <w:pPr>
        <w:ind w:left="720" w:hanging="360"/>
      </w:pPr>
    </w:lvl>
    <w:lvl w:ilvl="1" w:tplc="D6C4AB2E">
      <w:start w:val="1"/>
      <w:numFmt w:val="lowerLetter"/>
      <w:lvlText w:val="%2."/>
      <w:lvlJc w:val="left"/>
      <w:pPr>
        <w:ind w:left="1440" w:hanging="360"/>
      </w:pPr>
    </w:lvl>
    <w:lvl w:ilvl="2" w:tplc="7F787EF4">
      <w:start w:val="1"/>
      <w:numFmt w:val="lowerRoman"/>
      <w:lvlText w:val="%3."/>
      <w:lvlJc w:val="right"/>
      <w:pPr>
        <w:ind w:left="2160" w:hanging="180"/>
      </w:pPr>
    </w:lvl>
    <w:lvl w:ilvl="3" w:tplc="C18472A8">
      <w:start w:val="1"/>
      <w:numFmt w:val="decimal"/>
      <w:lvlText w:val="%4."/>
      <w:lvlJc w:val="left"/>
      <w:pPr>
        <w:ind w:left="2880" w:hanging="360"/>
      </w:pPr>
    </w:lvl>
    <w:lvl w:ilvl="4" w:tplc="3062AF6E">
      <w:start w:val="1"/>
      <w:numFmt w:val="lowerLetter"/>
      <w:lvlText w:val="%5."/>
      <w:lvlJc w:val="left"/>
      <w:pPr>
        <w:ind w:left="3600" w:hanging="360"/>
      </w:pPr>
    </w:lvl>
    <w:lvl w:ilvl="5" w:tplc="959AADC6">
      <w:start w:val="1"/>
      <w:numFmt w:val="lowerRoman"/>
      <w:lvlText w:val="%6."/>
      <w:lvlJc w:val="right"/>
      <w:pPr>
        <w:ind w:left="4320" w:hanging="180"/>
      </w:pPr>
    </w:lvl>
    <w:lvl w:ilvl="6" w:tplc="0D946248">
      <w:start w:val="1"/>
      <w:numFmt w:val="decimal"/>
      <w:lvlText w:val="%7."/>
      <w:lvlJc w:val="left"/>
      <w:pPr>
        <w:ind w:left="5040" w:hanging="360"/>
      </w:pPr>
    </w:lvl>
    <w:lvl w:ilvl="7" w:tplc="F5242082">
      <w:start w:val="1"/>
      <w:numFmt w:val="lowerLetter"/>
      <w:lvlText w:val="%8."/>
      <w:lvlJc w:val="left"/>
      <w:pPr>
        <w:ind w:left="5760" w:hanging="360"/>
      </w:pPr>
    </w:lvl>
    <w:lvl w:ilvl="8" w:tplc="9506B4AA">
      <w:start w:val="1"/>
      <w:numFmt w:val="lowerRoman"/>
      <w:lvlText w:val="%9."/>
      <w:lvlJc w:val="right"/>
      <w:pPr>
        <w:ind w:left="6480" w:hanging="180"/>
      </w:pPr>
    </w:lvl>
  </w:abstractNum>
  <w:abstractNum w:abstractNumId="15" w15:restartNumberingAfterBreak="0">
    <w:nsid w:val="77FE8018"/>
    <w:multiLevelType w:val="hybridMultilevel"/>
    <w:tmpl w:val="72D6F6E6"/>
    <w:lvl w:ilvl="0" w:tplc="63202E3E">
      <w:start w:val="1"/>
      <w:numFmt w:val="decimal"/>
      <w:lvlText w:val="%1."/>
      <w:lvlJc w:val="left"/>
      <w:pPr>
        <w:ind w:left="720" w:hanging="360"/>
      </w:pPr>
    </w:lvl>
    <w:lvl w:ilvl="1" w:tplc="5684685C">
      <w:start w:val="1"/>
      <w:numFmt w:val="lowerLetter"/>
      <w:lvlText w:val="%2."/>
      <w:lvlJc w:val="left"/>
      <w:pPr>
        <w:ind w:left="1440" w:hanging="360"/>
      </w:pPr>
    </w:lvl>
    <w:lvl w:ilvl="2" w:tplc="EC366354">
      <w:start w:val="1"/>
      <w:numFmt w:val="lowerRoman"/>
      <w:lvlText w:val="%3."/>
      <w:lvlJc w:val="right"/>
      <w:pPr>
        <w:ind w:left="2160" w:hanging="180"/>
      </w:pPr>
    </w:lvl>
    <w:lvl w:ilvl="3" w:tplc="E5FC7182">
      <w:start w:val="1"/>
      <w:numFmt w:val="decimal"/>
      <w:lvlText w:val="%4."/>
      <w:lvlJc w:val="left"/>
      <w:pPr>
        <w:ind w:left="2880" w:hanging="360"/>
      </w:pPr>
    </w:lvl>
    <w:lvl w:ilvl="4" w:tplc="13E6AA8C">
      <w:start w:val="1"/>
      <w:numFmt w:val="lowerLetter"/>
      <w:lvlText w:val="%5."/>
      <w:lvlJc w:val="left"/>
      <w:pPr>
        <w:ind w:left="3600" w:hanging="360"/>
      </w:pPr>
    </w:lvl>
    <w:lvl w:ilvl="5" w:tplc="2FD8FE34">
      <w:start w:val="1"/>
      <w:numFmt w:val="lowerRoman"/>
      <w:lvlText w:val="%6."/>
      <w:lvlJc w:val="right"/>
      <w:pPr>
        <w:ind w:left="4320" w:hanging="180"/>
      </w:pPr>
    </w:lvl>
    <w:lvl w:ilvl="6" w:tplc="A58A1286">
      <w:start w:val="1"/>
      <w:numFmt w:val="decimal"/>
      <w:lvlText w:val="%7."/>
      <w:lvlJc w:val="left"/>
      <w:pPr>
        <w:ind w:left="5040" w:hanging="360"/>
      </w:pPr>
    </w:lvl>
    <w:lvl w:ilvl="7" w:tplc="E71E0134">
      <w:start w:val="1"/>
      <w:numFmt w:val="lowerLetter"/>
      <w:lvlText w:val="%8."/>
      <w:lvlJc w:val="left"/>
      <w:pPr>
        <w:ind w:left="5760" w:hanging="360"/>
      </w:pPr>
    </w:lvl>
    <w:lvl w:ilvl="8" w:tplc="8F1A557A">
      <w:start w:val="1"/>
      <w:numFmt w:val="lowerRoman"/>
      <w:lvlText w:val="%9."/>
      <w:lvlJc w:val="right"/>
      <w:pPr>
        <w:ind w:left="6480" w:hanging="180"/>
      </w:pPr>
    </w:lvl>
  </w:abstractNum>
  <w:abstractNum w:abstractNumId="16" w15:restartNumberingAfterBreak="0">
    <w:nsid w:val="78E0E1C9"/>
    <w:multiLevelType w:val="hybridMultilevel"/>
    <w:tmpl w:val="6C64D950"/>
    <w:lvl w:ilvl="0" w:tplc="677ED948">
      <w:start w:val="1"/>
      <w:numFmt w:val="decimal"/>
      <w:lvlText w:val="%1."/>
      <w:lvlJc w:val="left"/>
      <w:pPr>
        <w:ind w:left="720" w:hanging="360"/>
      </w:pPr>
    </w:lvl>
    <w:lvl w:ilvl="1" w:tplc="57A831A0">
      <w:start w:val="1"/>
      <w:numFmt w:val="lowerLetter"/>
      <w:lvlText w:val="%2."/>
      <w:lvlJc w:val="left"/>
      <w:pPr>
        <w:ind w:left="1440" w:hanging="360"/>
      </w:pPr>
    </w:lvl>
    <w:lvl w:ilvl="2" w:tplc="49582D76">
      <w:start w:val="1"/>
      <w:numFmt w:val="lowerRoman"/>
      <w:lvlText w:val="%3."/>
      <w:lvlJc w:val="right"/>
      <w:pPr>
        <w:ind w:left="2160" w:hanging="180"/>
      </w:pPr>
    </w:lvl>
    <w:lvl w:ilvl="3" w:tplc="5A8073A4">
      <w:start w:val="1"/>
      <w:numFmt w:val="decimal"/>
      <w:lvlText w:val="%4."/>
      <w:lvlJc w:val="left"/>
      <w:pPr>
        <w:ind w:left="2880" w:hanging="360"/>
      </w:pPr>
    </w:lvl>
    <w:lvl w:ilvl="4" w:tplc="BBA2CD40">
      <w:start w:val="1"/>
      <w:numFmt w:val="lowerLetter"/>
      <w:lvlText w:val="%5."/>
      <w:lvlJc w:val="left"/>
      <w:pPr>
        <w:ind w:left="3600" w:hanging="360"/>
      </w:pPr>
    </w:lvl>
    <w:lvl w:ilvl="5" w:tplc="951E4C8C">
      <w:start w:val="1"/>
      <w:numFmt w:val="lowerRoman"/>
      <w:lvlText w:val="%6."/>
      <w:lvlJc w:val="right"/>
      <w:pPr>
        <w:ind w:left="4320" w:hanging="180"/>
      </w:pPr>
    </w:lvl>
    <w:lvl w:ilvl="6" w:tplc="E6C01262">
      <w:start w:val="1"/>
      <w:numFmt w:val="decimal"/>
      <w:lvlText w:val="%7."/>
      <w:lvlJc w:val="left"/>
      <w:pPr>
        <w:ind w:left="5040" w:hanging="360"/>
      </w:pPr>
    </w:lvl>
    <w:lvl w:ilvl="7" w:tplc="A2062ED2">
      <w:start w:val="1"/>
      <w:numFmt w:val="lowerLetter"/>
      <w:lvlText w:val="%8."/>
      <w:lvlJc w:val="left"/>
      <w:pPr>
        <w:ind w:left="5760" w:hanging="360"/>
      </w:pPr>
    </w:lvl>
    <w:lvl w:ilvl="8" w:tplc="874E252A">
      <w:start w:val="1"/>
      <w:numFmt w:val="lowerRoman"/>
      <w:lvlText w:val="%9."/>
      <w:lvlJc w:val="right"/>
      <w:pPr>
        <w:ind w:left="6480" w:hanging="180"/>
      </w:pPr>
    </w:lvl>
  </w:abstractNum>
  <w:num w:numId="1" w16cid:durableId="1659381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82423">
    <w:abstractNumId w:val="11"/>
  </w:num>
  <w:num w:numId="3" w16cid:durableId="588734311">
    <w:abstractNumId w:val="5"/>
  </w:num>
  <w:num w:numId="4" w16cid:durableId="1181702466">
    <w:abstractNumId w:val="4"/>
  </w:num>
  <w:num w:numId="5" w16cid:durableId="1647002824">
    <w:abstractNumId w:val="12"/>
  </w:num>
  <w:num w:numId="6" w16cid:durableId="830875462">
    <w:abstractNumId w:val="3"/>
  </w:num>
  <w:num w:numId="7" w16cid:durableId="102917746">
    <w:abstractNumId w:val="10"/>
  </w:num>
  <w:num w:numId="8" w16cid:durableId="281428112">
    <w:abstractNumId w:val="9"/>
  </w:num>
  <w:num w:numId="9" w16cid:durableId="1491865201">
    <w:abstractNumId w:val="8"/>
  </w:num>
  <w:num w:numId="10" w16cid:durableId="557397515">
    <w:abstractNumId w:val="0"/>
  </w:num>
  <w:num w:numId="11" w16cid:durableId="20891882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9688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954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7339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102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402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242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302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040C00"/>
    <w:rsid w:val="000274E7"/>
    <w:rsid w:val="000C6D18"/>
    <w:rsid w:val="001B6EA1"/>
    <w:rsid w:val="001D2549"/>
    <w:rsid w:val="001E1523"/>
    <w:rsid w:val="00257E40"/>
    <w:rsid w:val="002A5FB9"/>
    <w:rsid w:val="00331D21"/>
    <w:rsid w:val="003E146C"/>
    <w:rsid w:val="00422252"/>
    <w:rsid w:val="00435DE4"/>
    <w:rsid w:val="00481C49"/>
    <w:rsid w:val="004A74EF"/>
    <w:rsid w:val="004C12BD"/>
    <w:rsid w:val="004C4110"/>
    <w:rsid w:val="005050C5"/>
    <w:rsid w:val="005358C0"/>
    <w:rsid w:val="00550C13"/>
    <w:rsid w:val="005644B7"/>
    <w:rsid w:val="005A3B17"/>
    <w:rsid w:val="005D20D7"/>
    <w:rsid w:val="00691B43"/>
    <w:rsid w:val="006A4FC8"/>
    <w:rsid w:val="006B1822"/>
    <w:rsid w:val="006B38D6"/>
    <w:rsid w:val="00723A47"/>
    <w:rsid w:val="00792F81"/>
    <w:rsid w:val="008209B0"/>
    <w:rsid w:val="008F3624"/>
    <w:rsid w:val="0090071B"/>
    <w:rsid w:val="0091265B"/>
    <w:rsid w:val="009453A8"/>
    <w:rsid w:val="009544B4"/>
    <w:rsid w:val="0099FA2D"/>
    <w:rsid w:val="009C2790"/>
    <w:rsid w:val="00A346F1"/>
    <w:rsid w:val="00A40532"/>
    <w:rsid w:val="00A718B7"/>
    <w:rsid w:val="00A86269"/>
    <w:rsid w:val="00AB34E0"/>
    <w:rsid w:val="00AC0F67"/>
    <w:rsid w:val="00B82C62"/>
    <w:rsid w:val="00BC5342"/>
    <w:rsid w:val="00C56539"/>
    <w:rsid w:val="00CC6D32"/>
    <w:rsid w:val="00CF5A86"/>
    <w:rsid w:val="00D91F7C"/>
    <w:rsid w:val="00DA692D"/>
    <w:rsid w:val="00DE10CC"/>
    <w:rsid w:val="00DE2731"/>
    <w:rsid w:val="00E21B2C"/>
    <w:rsid w:val="00EA33D5"/>
    <w:rsid w:val="00F07BAC"/>
    <w:rsid w:val="00F213F8"/>
    <w:rsid w:val="00F61C16"/>
    <w:rsid w:val="00F6331F"/>
    <w:rsid w:val="00FA1D11"/>
    <w:rsid w:val="00FD0C00"/>
    <w:rsid w:val="00FE21E4"/>
    <w:rsid w:val="0235CA8E"/>
    <w:rsid w:val="07399332"/>
    <w:rsid w:val="09961811"/>
    <w:rsid w:val="0CB49076"/>
    <w:rsid w:val="0D2EF3BA"/>
    <w:rsid w:val="171EFAD4"/>
    <w:rsid w:val="1A040C00"/>
    <w:rsid w:val="1DBE7733"/>
    <w:rsid w:val="1F5CFE88"/>
    <w:rsid w:val="20154FC6"/>
    <w:rsid w:val="2278BFF9"/>
    <w:rsid w:val="22F3233D"/>
    <w:rsid w:val="2341E34A"/>
    <w:rsid w:val="2679840C"/>
    <w:rsid w:val="27C69460"/>
    <w:rsid w:val="28F07050"/>
    <w:rsid w:val="2A8C40B1"/>
    <w:rsid w:val="2CEB7C84"/>
    <w:rsid w:val="31BEEDA7"/>
    <w:rsid w:val="411124B2"/>
    <w:rsid w:val="436ADB77"/>
    <w:rsid w:val="485B8219"/>
    <w:rsid w:val="4B9322DB"/>
    <w:rsid w:val="52CDBD57"/>
    <w:rsid w:val="56055E19"/>
    <w:rsid w:val="56869428"/>
    <w:rsid w:val="593CFEDB"/>
    <w:rsid w:val="5B182F0F"/>
    <w:rsid w:val="5BB1342B"/>
    <w:rsid w:val="5E1FB19C"/>
    <w:rsid w:val="5EE8D4ED"/>
    <w:rsid w:val="622075AF"/>
    <w:rsid w:val="62CAB8C4"/>
    <w:rsid w:val="6A2DBD3B"/>
    <w:rsid w:val="6CA1F28B"/>
    <w:rsid w:val="721CE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C00"/>
  <w15:chartTrackingRefBased/>
  <w15:docId w15:val="{18B928BC-2250-445C-8468-76C51E58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A692D"/>
    <w:rPr>
      <w:sz w:val="16"/>
      <w:szCs w:val="16"/>
    </w:rPr>
  </w:style>
  <w:style w:type="paragraph" w:styleId="CommentText">
    <w:name w:val="annotation text"/>
    <w:basedOn w:val="Normal"/>
    <w:link w:val="CommentTextChar"/>
    <w:uiPriority w:val="99"/>
    <w:unhideWhenUsed/>
    <w:rsid w:val="00DA692D"/>
    <w:pPr>
      <w:spacing w:line="240" w:lineRule="auto"/>
    </w:pPr>
    <w:rPr>
      <w:sz w:val="20"/>
      <w:szCs w:val="20"/>
    </w:rPr>
  </w:style>
  <w:style w:type="character" w:styleId="CommentTextChar" w:customStyle="1">
    <w:name w:val="Comment Text Char"/>
    <w:basedOn w:val="DefaultParagraphFont"/>
    <w:link w:val="CommentText"/>
    <w:uiPriority w:val="99"/>
    <w:rsid w:val="00DA692D"/>
    <w:rPr>
      <w:sz w:val="20"/>
      <w:szCs w:val="20"/>
    </w:rPr>
  </w:style>
  <w:style w:type="table" w:styleId="TableGrid1" w:customStyle="1">
    <w:name w:val="Table Grid1"/>
    <w:basedOn w:val="TableNormal"/>
    <w:next w:val="TableGrid"/>
    <w:uiPriority w:val="59"/>
    <w:rsid w:val="00F213F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F213F8"/>
  </w:style>
  <w:style w:type="character" w:styleId="eop" w:customStyle="1">
    <w:name w:val="eop"/>
    <w:basedOn w:val="DefaultParagraphFont"/>
    <w:rsid w:val="00F213F8"/>
  </w:style>
  <w:style w:type="paragraph" w:styleId="paragraph" w:customStyle="1">
    <w:name w:val="paragraph"/>
    <w:basedOn w:val="Normal"/>
    <w:rsid w:val="00F213F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ListParagraph">
    <w:name w:val="List Paragraph"/>
    <w:basedOn w:val="Normal"/>
    <w:uiPriority w:val="34"/>
    <w:qFormat/>
    <w:rsid w:val="00F213F8"/>
    <w:pPr>
      <w:spacing w:line="256" w:lineRule="auto"/>
      <w:ind w:left="720"/>
      <w:contextualSpacing/>
    </w:pPr>
  </w:style>
  <w:style w:type="character" w:styleId="Strong">
    <w:name w:val="Strong"/>
    <w:basedOn w:val="DefaultParagraphFont"/>
    <w:uiPriority w:val="22"/>
    <w:qFormat/>
    <w:rsid w:val="00F213F8"/>
    <w:rPr>
      <w:b/>
      <w:bCs/>
    </w:rPr>
  </w:style>
  <w:style w:type="paragraph" w:styleId="xmsonormal" w:customStyle="1">
    <w:name w:val="x_msonormal"/>
    <w:basedOn w:val="Normal"/>
    <w:rsid w:val="00481C49"/>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4679">
      <w:bodyDiv w:val="1"/>
      <w:marLeft w:val="0"/>
      <w:marRight w:val="0"/>
      <w:marTop w:val="0"/>
      <w:marBottom w:val="0"/>
      <w:divBdr>
        <w:top w:val="none" w:sz="0" w:space="0" w:color="auto"/>
        <w:left w:val="none" w:sz="0" w:space="0" w:color="auto"/>
        <w:bottom w:val="none" w:sz="0" w:space="0" w:color="auto"/>
        <w:right w:val="none" w:sz="0" w:space="0" w:color="auto"/>
      </w:divBdr>
    </w:div>
    <w:div w:id="373576067">
      <w:bodyDiv w:val="1"/>
      <w:marLeft w:val="0"/>
      <w:marRight w:val="0"/>
      <w:marTop w:val="0"/>
      <w:marBottom w:val="0"/>
      <w:divBdr>
        <w:top w:val="none" w:sz="0" w:space="0" w:color="auto"/>
        <w:left w:val="none" w:sz="0" w:space="0" w:color="auto"/>
        <w:bottom w:val="none" w:sz="0" w:space="0" w:color="auto"/>
        <w:right w:val="none" w:sz="0" w:space="0" w:color="auto"/>
      </w:divBdr>
    </w:div>
    <w:div w:id="461195603">
      <w:bodyDiv w:val="1"/>
      <w:marLeft w:val="0"/>
      <w:marRight w:val="0"/>
      <w:marTop w:val="0"/>
      <w:marBottom w:val="0"/>
      <w:divBdr>
        <w:top w:val="none" w:sz="0" w:space="0" w:color="auto"/>
        <w:left w:val="none" w:sz="0" w:space="0" w:color="auto"/>
        <w:bottom w:val="none" w:sz="0" w:space="0" w:color="auto"/>
        <w:right w:val="none" w:sz="0" w:space="0" w:color="auto"/>
      </w:divBdr>
      <w:divsChild>
        <w:div w:id="32048535">
          <w:marLeft w:val="0"/>
          <w:marRight w:val="0"/>
          <w:marTop w:val="0"/>
          <w:marBottom w:val="0"/>
          <w:divBdr>
            <w:top w:val="none" w:sz="0" w:space="0" w:color="auto"/>
            <w:left w:val="none" w:sz="0" w:space="0" w:color="auto"/>
            <w:bottom w:val="none" w:sz="0" w:space="0" w:color="auto"/>
            <w:right w:val="none" w:sz="0" w:space="0" w:color="auto"/>
          </w:divBdr>
          <w:divsChild>
            <w:div w:id="1327437465">
              <w:marLeft w:val="0"/>
              <w:marRight w:val="0"/>
              <w:marTop w:val="0"/>
              <w:marBottom w:val="0"/>
              <w:divBdr>
                <w:top w:val="none" w:sz="0" w:space="0" w:color="auto"/>
                <w:left w:val="none" w:sz="0" w:space="0" w:color="auto"/>
                <w:bottom w:val="none" w:sz="0" w:space="0" w:color="auto"/>
                <w:right w:val="none" w:sz="0" w:space="0" w:color="auto"/>
              </w:divBdr>
            </w:div>
          </w:divsChild>
        </w:div>
        <w:div w:id="735013031">
          <w:marLeft w:val="0"/>
          <w:marRight w:val="0"/>
          <w:marTop w:val="0"/>
          <w:marBottom w:val="0"/>
          <w:divBdr>
            <w:top w:val="none" w:sz="0" w:space="0" w:color="auto"/>
            <w:left w:val="none" w:sz="0" w:space="0" w:color="auto"/>
            <w:bottom w:val="none" w:sz="0" w:space="0" w:color="auto"/>
            <w:right w:val="none" w:sz="0" w:space="0" w:color="auto"/>
          </w:divBdr>
          <w:divsChild>
            <w:div w:id="1975477554">
              <w:marLeft w:val="0"/>
              <w:marRight w:val="0"/>
              <w:marTop w:val="0"/>
              <w:marBottom w:val="0"/>
              <w:divBdr>
                <w:top w:val="none" w:sz="0" w:space="0" w:color="auto"/>
                <w:left w:val="none" w:sz="0" w:space="0" w:color="auto"/>
                <w:bottom w:val="none" w:sz="0" w:space="0" w:color="auto"/>
                <w:right w:val="none" w:sz="0" w:space="0" w:color="auto"/>
              </w:divBdr>
            </w:div>
            <w:div w:id="1647395570">
              <w:marLeft w:val="0"/>
              <w:marRight w:val="0"/>
              <w:marTop w:val="0"/>
              <w:marBottom w:val="0"/>
              <w:divBdr>
                <w:top w:val="none" w:sz="0" w:space="0" w:color="auto"/>
                <w:left w:val="none" w:sz="0" w:space="0" w:color="auto"/>
                <w:bottom w:val="none" w:sz="0" w:space="0" w:color="auto"/>
                <w:right w:val="none" w:sz="0" w:space="0" w:color="auto"/>
              </w:divBdr>
            </w:div>
            <w:div w:id="1827087670">
              <w:marLeft w:val="0"/>
              <w:marRight w:val="0"/>
              <w:marTop w:val="0"/>
              <w:marBottom w:val="0"/>
              <w:divBdr>
                <w:top w:val="none" w:sz="0" w:space="0" w:color="auto"/>
                <w:left w:val="none" w:sz="0" w:space="0" w:color="auto"/>
                <w:bottom w:val="none" w:sz="0" w:space="0" w:color="auto"/>
                <w:right w:val="none" w:sz="0" w:space="0" w:color="auto"/>
              </w:divBdr>
            </w:div>
          </w:divsChild>
        </w:div>
        <w:div w:id="948046835">
          <w:marLeft w:val="0"/>
          <w:marRight w:val="0"/>
          <w:marTop w:val="0"/>
          <w:marBottom w:val="0"/>
          <w:divBdr>
            <w:top w:val="none" w:sz="0" w:space="0" w:color="auto"/>
            <w:left w:val="none" w:sz="0" w:space="0" w:color="auto"/>
            <w:bottom w:val="none" w:sz="0" w:space="0" w:color="auto"/>
            <w:right w:val="none" w:sz="0" w:space="0" w:color="auto"/>
          </w:divBdr>
          <w:divsChild>
            <w:div w:id="125507480">
              <w:marLeft w:val="0"/>
              <w:marRight w:val="0"/>
              <w:marTop w:val="0"/>
              <w:marBottom w:val="0"/>
              <w:divBdr>
                <w:top w:val="none" w:sz="0" w:space="0" w:color="auto"/>
                <w:left w:val="none" w:sz="0" w:space="0" w:color="auto"/>
                <w:bottom w:val="none" w:sz="0" w:space="0" w:color="auto"/>
                <w:right w:val="none" w:sz="0" w:space="0" w:color="auto"/>
              </w:divBdr>
            </w:div>
          </w:divsChild>
        </w:div>
        <w:div w:id="1721981320">
          <w:marLeft w:val="0"/>
          <w:marRight w:val="0"/>
          <w:marTop w:val="0"/>
          <w:marBottom w:val="0"/>
          <w:divBdr>
            <w:top w:val="none" w:sz="0" w:space="0" w:color="auto"/>
            <w:left w:val="none" w:sz="0" w:space="0" w:color="auto"/>
            <w:bottom w:val="none" w:sz="0" w:space="0" w:color="auto"/>
            <w:right w:val="none" w:sz="0" w:space="0" w:color="auto"/>
          </w:divBdr>
          <w:divsChild>
            <w:div w:id="2069571052">
              <w:marLeft w:val="0"/>
              <w:marRight w:val="0"/>
              <w:marTop w:val="0"/>
              <w:marBottom w:val="0"/>
              <w:divBdr>
                <w:top w:val="none" w:sz="0" w:space="0" w:color="auto"/>
                <w:left w:val="none" w:sz="0" w:space="0" w:color="auto"/>
                <w:bottom w:val="none" w:sz="0" w:space="0" w:color="auto"/>
                <w:right w:val="none" w:sz="0" w:space="0" w:color="auto"/>
              </w:divBdr>
            </w:div>
          </w:divsChild>
        </w:div>
        <w:div w:id="1023746895">
          <w:marLeft w:val="0"/>
          <w:marRight w:val="0"/>
          <w:marTop w:val="0"/>
          <w:marBottom w:val="0"/>
          <w:divBdr>
            <w:top w:val="none" w:sz="0" w:space="0" w:color="auto"/>
            <w:left w:val="none" w:sz="0" w:space="0" w:color="auto"/>
            <w:bottom w:val="none" w:sz="0" w:space="0" w:color="auto"/>
            <w:right w:val="none" w:sz="0" w:space="0" w:color="auto"/>
          </w:divBdr>
          <w:divsChild>
            <w:div w:id="1198469282">
              <w:marLeft w:val="0"/>
              <w:marRight w:val="0"/>
              <w:marTop w:val="0"/>
              <w:marBottom w:val="0"/>
              <w:divBdr>
                <w:top w:val="none" w:sz="0" w:space="0" w:color="auto"/>
                <w:left w:val="none" w:sz="0" w:space="0" w:color="auto"/>
                <w:bottom w:val="none" w:sz="0" w:space="0" w:color="auto"/>
                <w:right w:val="none" w:sz="0" w:space="0" w:color="auto"/>
              </w:divBdr>
            </w:div>
          </w:divsChild>
        </w:div>
        <w:div w:id="1761411889">
          <w:marLeft w:val="0"/>
          <w:marRight w:val="0"/>
          <w:marTop w:val="0"/>
          <w:marBottom w:val="0"/>
          <w:divBdr>
            <w:top w:val="none" w:sz="0" w:space="0" w:color="auto"/>
            <w:left w:val="none" w:sz="0" w:space="0" w:color="auto"/>
            <w:bottom w:val="none" w:sz="0" w:space="0" w:color="auto"/>
            <w:right w:val="none" w:sz="0" w:space="0" w:color="auto"/>
          </w:divBdr>
          <w:divsChild>
            <w:div w:id="599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421">
      <w:bodyDiv w:val="1"/>
      <w:marLeft w:val="0"/>
      <w:marRight w:val="0"/>
      <w:marTop w:val="0"/>
      <w:marBottom w:val="0"/>
      <w:divBdr>
        <w:top w:val="none" w:sz="0" w:space="0" w:color="auto"/>
        <w:left w:val="none" w:sz="0" w:space="0" w:color="auto"/>
        <w:bottom w:val="none" w:sz="0" w:space="0" w:color="auto"/>
        <w:right w:val="none" w:sz="0" w:space="0" w:color="auto"/>
      </w:divBdr>
    </w:div>
    <w:div w:id="823201400">
      <w:bodyDiv w:val="1"/>
      <w:marLeft w:val="0"/>
      <w:marRight w:val="0"/>
      <w:marTop w:val="0"/>
      <w:marBottom w:val="0"/>
      <w:divBdr>
        <w:top w:val="none" w:sz="0" w:space="0" w:color="auto"/>
        <w:left w:val="none" w:sz="0" w:space="0" w:color="auto"/>
        <w:bottom w:val="none" w:sz="0" w:space="0" w:color="auto"/>
        <w:right w:val="none" w:sz="0" w:space="0" w:color="auto"/>
      </w:divBdr>
    </w:div>
    <w:div w:id="850223965">
      <w:bodyDiv w:val="1"/>
      <w:marLeft w:val="0"/>
      <w:marRight w:val="0"/>
      <w:marTop w:val="0"/>
      <w:marBottom w:val="0"/>
      <w:divBdr>
        <w:top w:val="none" w:sz="0" w:space="0" w:color="auto"/>
        <w:left w:val="none" w:sz="0" w:space="0" w:color="auto"/>
        <w:bottom w:val="none" w:sz="0" w:space="0" w:color="auto"/>
        <w:right w:val="none" w:sz="0" w:space="0" w:color="auto"/>
      </w:divBdr>
    </w:div>
    <w:div w:id="856384241">
      <w:bodyDiv w:val="1"/>
      <w:marLeft w:val="0"/>
      <w:marRight w:val="0"/>
      <w:marTop w:val="0"/>
      <w:marBottom w:val="0"/>
      <w:divBdr>
        <w:top w:val="none" w:sz="0" w:space="0" w:color="auto"/>
        <w:left w:val="none" w:sz="0" w:space="0" w:color="auto"/>
        <w:bottom w:val="none" w:sz="0" w:space="0" w:color="auto"/>
        <w:right w:val="none" w:sz="0" w:space="0" w:color="auto"/>
      </w:divBdr>
    </w:div>
    <w:div w:id="15695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xfordsu.org/representation/student-council/22ht5w/"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oxfordsu.org/pageassets/representation/student-council/22ht7w/Humanities-Rep-Report-HT22.docx"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oxfordsu.org/pageassets/representation/student-council/22ht7w/Humanities-Rep-Report-HT22.docx" TargetMode="External" Id="rId11" /><Relationship Type="http://schemas.openxmlformats.org/officeDocument/2006/relationships/styles" Target="styles.xml" Id="rId5" /><Relationship Type="http://schemas.openxmlformats.org/officeDocument/2006/relationships/hyperlink" Target="https://www.oxfordsu.org/representation/student-council/22tt5w/" TargetMode="External" Id="rId10" /><Relationship Type="http://schemas.openxmlformats.org/officeDocument/2006/relationships/numbering" Target="numbering.xml" Id="rId4" /><Relationship Type="http://schemas.openxmlformats.org/officeDocument/2006/relationships/hyperlink" Target="https://www.oxfordsu.org/representation/student-council/22ht7w/"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53E1F-A85F-49B2-9D3B-622A35429C81}">
  <ds:schemaRefs>
    <ds:schemaRef ds:uri="http://schemas.microsoft.com/sharepoint/v3/contenttype/forms"/>
  </ds:schemaRefs>
</ds:datastoreItem>
</file>

<file path=customXml/itemProps2.xml><?xml version="1.0" encoding="utf-8"?>
<ds:datastoreItem xmlns:ds="http://schemas.openxmlformats.org/officeDocument/2006/customXml" ds:itemID="{6414EA80-286B-4612-B77E-5E6D8C782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23FE3-FCC2-4703-A42A-9FCF56674A36}"/>
</file>

<file path=docProps/app.xml><?xml version="1.0" encoding="utf-8"?>
<Properties xmlns="http://schemas.openxmlformats.org/officeDocument/2006/extended-properties" xmlns:vt="http://schemas.openxmlformats.org/officeDocument/2006/docPropsVTypes">
  <Template>Normal.dotm</Template>
  <TotalTime>301</TotalTime>
  <Pages>17</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Premkumar</dc:creator>
  <cp:keywords/>
  <dc:description/>
  <cp:lastModifiedBy>Shannon Rodriguez</cp:lastModifiedBy>
  <cp:revision>19</cp:revision>
  <dcterms:created xsi:type="dcterms:W3CDTF">2022-05-10T21:35:00Z</dcterms:created>
  <dcterms:modified xsi:type="dcterms:W3CDTF">2022-06-10T09:18:00Z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MediaServiceImageTags">
    <vt:lpwstr/>
  </property>
</Properties>
</file>