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39F6" w14:textId="49E0F18B" w:rsidR="009805EB" w:rsidRPr="00B44023" w:rsidRDefault="004F71AA" w:rsidP="004F71AA">
      <w:pPr>
        <w:jc w:val="center"/>
        <w:rPr>
          <w:b/>
          <w:bCs/>
          <w:sz w:val="28"/>
          <w:szCs w:val="28"/>
          <w:u w:val="single"/>
        </w:rPr>
      </w:pPr>
      <w:r w:rsidRPr="00B44023">
        <w:rPr>
          <w:b/>
          <w:bCs/>
          <w:sz w:val="28"/>
          <w:szCs w:val="28"/>
          <w:u w:val="single"/>
        </w:rPr>
        <w:t>Consent Workshop</w:t>
      </w:r>
      <w:r w:rsidR="004C75D6" w:rsidRPr="00B44023">
        <w:rPr>
          <w:b/>
          <w:bCs/>
          <w:sz w:val="28"/>
          <w:szCs w:val="28"/>
          <w:u w:val="single"/>
        </w:rPr>
        <w:t xml:space="preserve"> Report</w:t>
      </w:r>
    </w:p>
    <w:p w14:paraId="6EC5041F" w14:textId="77777777" w:rsidR="00CE2F6B" w:rsidRDefault="00CE2F6B" w:rsidP="00FF2D2C"/>
    <w:p w14:paraId="36BA9A44" w14:textId="1062DECE" w:rsidR="004C75D6" w:rsidRDefault="008A0819" w:rsidP="004C75D6">
      <w:r>
        <w:t xml:space="preserve">This report </w:t>
      </w:r>
      <w:r w:rsidR="00B8753B">
        <w:t>highlight</w:t>
      </w:r>
      <w:r>
        <w:t>s</w:t>
      </w:r>
      <w:r w:rsidR="00B8753B">
        <w:t xml:space="preserve"> the issues that</w:t>
      </w:r>
      <w:r w:rsidR="00773EF0">
        <w:t xml:space="preserve"> </w:t>
      </w:r>
      <w:r w:rsidR="000C30FE">
        <w:t>the Catz JCR had</w:t>
      </w:r>
      <w:r w:rsidR="00773EF0">
        <w:t xml:space="preserve"> </w:t>
      </w:r>
      <w:r w:rsidR="000C30FE">
        <w:t>when organising and preparing ourselves for the consent workshops</w:t>
      </w:r>
      <w:r w:rsidR="00E14EE4">
        <w:t xml:space="preserve"> in fresher’s week</w:t>
      </w:r>
      <w:r w:rsidR="00525D03">
        <w:t>. At the end of this report</w:t>
      </w:r>
      <w:r w:rsidR="00A44757">
        <w:t xml:space="preserve"> I will suggest </w:t>
      </w:r>
      <w:r w:rsidR="00525D03">
        <w:t xml:space="preserve">some amendments to </w:t>
      </w:r>
      <w:r>
        <w:t>the consent training for Michaelmas 2023.</w:t>
      </w:r>
    </w:p>
    <w:p w14:paraId="7E1D8118" w14:textId="77777777" w:rsidR="004C75D6" w:rsidRDefault="004C75D6" w:rsidP="004C75D6"/>
    <w:p w14:paraId="4018C496" w14:textId="2FBCEEAF" w:rsidR="004C75D6" w:rsidRPr="000D2D46" w:rsidRDefault="004C75D6" w:rsidP="004C75D6">
      <w:pPr>
        <w:rPr>
          <w:b/>
          <w:bCs/>
        </w:rPr>
      </w:pPr>
      <w:r w:rsidRPr="000D2D46">
        <w:rPr>
          <w:b/>
          <w:bCs/>
        </w:rPr>
        <w:t>Contents:</w:t>
      </w:r>
    </w:p>
    <w:p w14:paraId="60F80D8A" w14:textId="5482C3D4" w:rsidR="00FE08F6" w:rsidRDefault="0098704F" w:rsidP="00C20A89">
      <w:pPr>
        <w:pStyle w:val="ListParagraph"/>
        <w:numPr>
          <w:ilvl w:val="0"/>
          <w:numId w:val="2"/>
        </w:numPr>
      </w:pPr>
      <w:r>
        <w:t>Management</w:t>
      </w:r>
    </w:p>
    <w:p w14:paraId="7E234180" w14:textId="7E3C0E28" w:rsidR="00C20A89" w:rsidRDefault="004C75D6" w:rsidP="00C20A89">
      <w:pPr>
        <w:pStyle w:val="ListParagraph"/>
        <w:numPr>
          <w:ilvl w:val="0"/>
          <w:numId w:val="2"/>
        </w:numPr>
      </w:pPr>
      <w:r>
        <w:t>SU resources</w:t>
      </w:r>
    </w:p>
    <w:p w14:paraId="12360FBB" w14:textId="2A81C055" w:rsidR="0014036D" w:rsidRDefault="004C75D6" w:rsidP="00D52629">
      <w:pPr>
        <w:pStyle w:val="ListParagraph"/>
        <w:numPr>
          <w:ilvl w:val="0"/>
          <w:numId w:val="2"/>
        </w:numPr>
      </w:pPr>
      <w:r>
        <w:t>Proposal</w:t>
      </w:r>
      <w:r w:rsidR="00FE08F6">
        <w:t xml:space="preserve"> for 2023</w:t>
      </w:r>
    </w:p>
    <w:p w14:paraId="7033EF71" w14:textId="77777777" w:rsidR="004A27AE" w:rsidRDefault="004A27AE" w:rsidP="00D52629"/>
    <w:p w14:paraId="29A09789" w14:textId="371084CF" w:rsidR="0098704F" w:rsidRPr="000D2D46" w:rsidRDefault="0098704F" w:rsidP="00F21A35">
      <w:pPr>
        <w:rPr>
          <w:b/>
          <w:bCs/>
          <w:u w:val="single"/>
        </w:rPr>
      </w:pPr>
      <w:r w:rsidRPr="000D2D46">
        <w:rPr>
          <w:b/>
          <w:bCs/>
          <w:u w:val="single"/>
        </w:rPr>
        <w:t>Management</w:t>
      </w:r>
    </w:p>
    <w:p w14:paraId="687D1582" w14:textId="33293DD4" w:rsidR="002C2134" w:rsidRDefault="00FA50EE" w:rsidP="00F21A35">
      <w:r>
        <w:t>The other welfare reps and I were informed by the outgoing reps that the SU would send us</w:t>
      </w:r>
      <w:r w:rsidR="00993172">
        <w:t xml:space="preserve"> information about the consent workshop facilitator training</w:t>
      </w:r>
      <w:r w:rsidR="00BA5E07">
        <w:t xml:space="preserve"> over the summer</w:t>
      </w:r>
      <w:r w:rsidR="00A95B8D">
        <w:t>. We wanted to wait until we knew this information to recruit facilitators</w:t>
      </w:r>
      <w:r w:rsidR="00AB023D">
        <w:t>, so that they could sign up being fully informed about what the training would entail.</w:t>
      </w:r>
    </w:p>
    <w:p w14:paraId="0F7E846F" w14:textId="77777777" w:rsidR="007A3CC2" w:rsidRDefault="007A3CC2" w:rsidP="00F21A35"/>
    <w:p w14:paraId="0E328659" w14:textId="35645E4B" w:rsidR="001A7258" w:rsidRDefault="001A7258" w:rsidP="00F21A35">
      <w:r>
        <w:t>Issues:</w:t>
      </w:r>
    </w:p>
    <w:p w14:paraId="19E3B10D" w14:textId="37FC80B1" w:rsidR="00AB023D" w:rsidRDefault="00AB023D" w:rsidP="001A7258">
      <w:pPr>
        <w:pStyle w:val="ListParagraph"/>
        <w:numPr>
          <w:ilvl w:val="0"/>
          <w:numId w:val="8"/>
        </w:numPr>
      </w:pPr>
      <w:r>
        <w:t>We did not receive the training dates until the 2</w:t>
      </w:r>
      <w:r w:rsidRPr="001A7258">
        <w:rPr>
          <w:vertAlign w:val="superscript"/>
        </w:rPr>
        <w:t>nd</w:t>
      </w:r>
      <w:r>
        <w:t xml:space="preserve"> of September</w:t>
      </w:r>
      <w:r w:rsidR="0055378A">
        <w:t xml:space="preserve">, which was just over 2 weeks </w:t>
      </w:r>
      <w:r w:rsidR="00247978">
        <w:t>before the training dates began (19</w:t>
      </w:r>
      <w:r w:rsidR="00247978" w:rsidRPr="001A7258">
        <w:rPr>
          <w:vertAlign w:val="superscript"/>
        </w:rPr>
        <w:t>th</w:t>
      </w:r>
      <w:r w:rsidR="00247978">
        <w:t xml:space="preserve"> – 30</w:t>
      </w:r>
      <w:r w:rsidR="00247978" w:rsidRPr="001A7258">
        <w:rPr>
          <w:vertAlign w:val="superscript"/>
        </w:rPr>
        <w:t>th</w:t>
      </w:r>
      <w:r w:rsidR="00247978">
        <w:t xml:space="preserve"> of September</w:t>
      </w:r>
      <w:r w:rsidR="00320861">
        <w:t>) and were told that the training would be held online – this was all the information we had</w:t>
      </w:r>
      <w:r w:rsidR="004E09A2">
        <w:t xml:space="preserve">, which made it difficult to </w:t>
      </w:r>
      <w:r w:rsidR="003776C1">
        <w:t>recruit facilitators</w:t>
      </w:r>
    </w:p>
    <w:p w14:paraId="18FFF126" w14:textId="5367A037" w:rsidR="001A7258" w:rsidRDefault="008E21E5" w:rsidP="001A7258">
      <w:pPr>
        <w:pStyle w:val="ListParagraph"/>
        <w:numPr>
          <w:ilvl w:val="0"/>
          <w:numId w:val="8"/>
        </w:numPr>
      </w:pPr>
      <w:r>
        <w:t xml:space="preserve">The training dates were very close to </w:t>
      </w:r>
      <w:r w:rsidR="001A7258">
        <w:t xml:space="preserve">fresher’s week, which did not give </w:t>
      </w:r>
      <w:r w:rsidR="001E085F">
        <w:t xml:space="preserve">facilitators </w:t>
      </w:r>
      <w:r w:rsidR="001A7258">
        <w:t>much time to prepare</w:t>
      </w:r>
    </w:p>
    <w:p w14:paraId="4E1AD35E" w14:textId="77777777" w:rsidR="00482858" w:rsidRDefault="00482858" w:rsidP="001A7258"/>
    <w:p w14:paraId="24931B72" w14:textId="24D40CA3" w:rsidR="00E00B94" w:rsidRDefault="00FF68F2" w:rsidP="001A7258">
      <w:r>
        <w:t xml:space="preserve">The training used resources (see below) that were crucial for facilitators to have to prepare themselves to lead the consent workshops. </w:t>
      </w:r>
    </w:p>
    <w:p w14:paraId="54745ACE" w14:textId="77777777" w:rsidR="00FF68F2" w:rsidRDefault="00FF68F2" w:rsidP="001A7258"/>
    <w:p w14:paraId="2C8FE987" w14:textId="1B5988BA" w:rsidR="00E00B94" w:rsidRDefault="00E00B94" w:rsidP="00E00B94">
      <w:r>
        <w:t>Issues:</w:t>
      </w:r>
    </w:p>
    <w:p w14:paraId="4E826CE2" w14:textId="571117AB" w:rsidR="00622B36" w:rsidRDefault="00E00B94" w:rsidP="0049694D">
      <w:pPr>
        <w:pStyle w:val="ListParagraph"/>
        <w:numPr>
          <w:ilvl w:val="0"/>
          <w:numId w:val="8"/>
        </w:numPr>
      </w:pPr>
      <w:r>
        <w:t xml:space="preserve">We were told that we would receive all the </w:t>
      </w:r>
      <w:r w:rsidR="006A7E4A">
        <w:t xml:space="preserve">documents </w:t>
      </w:r>
      <w:r w:rsidR="00B7187D">
        <w:t>within a few days of being trained</w:t>
      </w:r>
      <w:r w:rsidR="0049694D">
        <w:t>, but</w:t>
      </w:r>
      <w:r w:rsidR="00EE37CC">
        <w:t xml:space="preserve"> did not receive</w:t>
      </w:r>
      <w:r w:rsidR="0049694D">
        <w:t xml:space="preserve"> them </w:t>
      </w:r>
      <w:r w:rsidR="00F07014">
        <w:t xml:space="preserve">until </w:t>
      </w:r>
      <w:r w:rsidR="00662D88">
        <w:t>the 5</w:t>
      </w:r>
      <w:r w:rsidR="00662D88" w:rsidRPr="00662D88">
        <w:rPr>
          <w:vertAlign w:val="superscript"/>
        </w:rPr>
        <w:t>th</w:t>
      </w:r>
      <w:r w:rsidR="00662D88">
        <w:t xml:space="preserve"> of October</w:t>
      </w:r>
      <w:r w:rsidR="00A970EB">
        <w:t>,</w:t>
      </w:r>
      <w:r w:rsidR="00662D88">
        <w:t xml:space="preserve"> the day after our workshops</w:t>
      </w:r>
      <w:r w:rsidR="00A970EB">
        <w:t xml:space="preserve"> (despite sending another email </w:t>
      </w:r>
      <w:r w:rsidR="00622B36">
        <w:t xml:space="preserve">before fresher’s week) </w:t>
      </w:r>
    </w:p>
    <w:p w14:paraId="369F0A83" w14:textId="3FF43668" w:rsidR="0049694D" w:rsidRDefault="00A970EB" w:rsidP="00622B36">
      <w:pPr>
        <w:pStyle w:val="ListParagraph"/>
        <w:numPr>
          <w:ilvl w:val="0"/>
          <w:numId w:val="9"/>
        </w:numPr>
      </w:pPr>
      <w:r>
        <w:t xml:space="preserve">We had to ask the MCR </w:t>
      </w:r>
      <w:r w:rsidR="00622B36">
        <w:t xml:space="preserve">(who also sent the SU a follow-up email) </w:t>
      </w:r>
      <w:r>
        <w:t xml:space="preserve">to send them to us the day before the workshops were led, meaning the facilitators felt </w:t>
      </w:r>
      <w:r w:rsidR="00622B36">
        <w:t>unprepared</w:t>
      </w:r>
    </w:p>
    <w:p w14:paraId="1629A458" w14:textId="0571A69E" w:rsidR="005A6A71" w:rsidRDefault="00EE37CC" w:rsidP="00F21A35">
      <w:pPr>
        <w:pStyle w:val="ListParagraph"/>
        <w:numPr>
          <w:ilvl w:val="0"/>
          <w:numId w:val="8"/>
        </w:numPr>
      </w:pPr>
      <w:r>
        <w:t>The</w:t>
      </w:r>
      <w:r w:rsidR="00BB3FE0">
        <w:t xml:space="preserve"> resources were not finalised until after the facilitator training had taken place, meaning we were being trained </w:t>
      </w:r>
      <w:r w:rsidR="00A05871">
        <w:t>with incomplete resources</w:t>
      </w:r>
    </w:p>
    <w:p w14:paraId="6B969DFF" w14:textId="1375BDD6" w:rsidR="007164A6" w:rsidRDefault="007164A6" w:rsidP="00F21A35"/>
    <w:p w14:paraId="270070EB" w14:textId="77777777" w:rsidR="004A27AE" w:rsidRDefault="004A27AE" w:rsidP="00F21A35"/>
    <w:p w14:paraId="611BF922" w14:textId="63DF325D" w:rsidR="007164A6" w:rsidRPr="000D2D46" w:rsidRDefault="007164A6" w:rsidP="00F21A35">
      <w:pPr>
        <w:rPr>
          <w:b/>
          <w:bCs/>
          <w:u w:val="single"/>
        </w:rPr>
      </w:pPr>
      <w:r w:rsidRPr="000D2D46">
        <w:rPr>
          <w:b/>
          <w:bCs/>
          <w:u w:val="single"/>
        </w:rPr>
        <w:t>SU Resources</w:t>
      </w:r>
    </w:p>
    <w:p w14:paraId="6E56CD5D" w14:textId="77777777" w:rsidR="00FF68F2" w:rsidRDefault="00FF68F2" w:rsidP="00FF68F2">
      <w:r>
        <w:t>The training itself involved 3 documents: an instruction document for the facilitators</w:t>
      </w:r>
      <w:r w:rsidRPr="00E00B94">
        <w:t xml:space="preserve"> </w:t>
      </w:r>
      <w:r>
        <w:t xml:space="preserve">(this was the main source of information for the facilitators to use in the workshops), a hand-out signposting important contacts, and a hand-out for the first years being trained containing only the scenarios being used. </w:t>
      </w:r>
    </w:p>
    <w:p w14:paraId="1100E1D6" w14:textId="77777777" w:rsidR="006257FC" w:rsidRDefault="006257FC" w:rsidP="00F21A35"/>
    <w:p w14:paraId="3CBD8B3C" w14:textId="480F7CEF" w:rsidR="007164A6" w:rsidRDefault="007225E1" w:rsidP="00F21A35">
      <w:r>
        <w:t xml:space="preserve">After consulting </w:t>
      </w:r>
      <w:r w:rsidR="007164A6">
        <w:t>with the T</w:t>
      </w:r>
      <w:r>
        <w:t xml:space="preserve">errence Higgins </w:t>
      </w:r>
      <w:r w:rsidR="007164A6">
        <w:t>T</w:t>
      </w:r>
      <w:r>
        <w:t>rust</w:t>
      </w:r>
      <w:r w:rsidR="007164A6">
        <w:t xml:space="preserve"> and our facilitator</w:t>
      </w:r>
      <w:r>
        <w:t>s at Catz</w:t>
      </w:r>
      <w:r w:rsidR="007164A6">
        <w:t xml:space="preserve">, </w:t>
      </w:r>
      <w:r>
        <w:t xml:space="preserve">we have identified some </w:t>
      </w:r>
      <w:r w:rsidR="00FF4300">
        <w:t>areas for improvement with the resources used:</w:t>
      </w:r>
    </w:p>
    <w:p w14:paraId="2A10BEF3" w14:textId="77777777" w:rsidR="00650B71" w:rsidRDefault="00650B71" w:rsidP="00650B71"/>
    <w:p w14:paraId="23C26EEE" w14:textId="1F049221" w:rsidR="007164A6" w:rsidRDefault="007164A6" w:rsidP="00650B71">
      <w:r w:rsidRPr="00650B71">
        <w:rPr>
          <w:u w:val="single"/>
        </w:rPr>
        <w:t xml:space="preserve">Starting </w:t>
      </w:r>
      <w:r w:rsidR="00FF4300" w:rsidRPr="00650B71">
        <w:rPr>
          <w:u w:val="single"/>
        </w:rPr>
        <w:t xml:space="preserve">the workshop </w:t>
      </w:r>
      <w:r w:rsidRPr="00650B71">
        <w:rPr>
          <w:u w:val="single"/>
        </w:rPr>
        <w:t>with statistics</w:t>
      </w:r>
      <w:r w:rsidR="00FF4300">
        <w:t xml:space="preserve"> – statistics can certainly be </w:t>
      </w:r>
      <w:r w:rsidR="00BF69D1">
        <w:t>useful but</w:t>
      </w:r>
      <w:r w:rsidR="00FF4300">
        <w:t xml:space="preserve"> beginning a workshop with them may scare some people and give others a basis on which to be contrary</w:t>
      </w:r>
      <w:r w:rsidR="009D4B28">
        <w:t xml:space="preserve"> (we w</w:t>
      </w:r>
      <w:r w:rsidR="001D7EC9">
        <w:t xml:space="preserve">ere asked questions about how they were recorded and why smaller statistics mattered). </w:t>
      </w:r>
    </w:p>
    <w:p w14:paraId="6FF62407" w14:textId="77777777" w:rsidR="00650B71" w:rsidRDefault="00650B71" w:rsidP="00650B71"/>
    <w:p w14:paraId="2392EB05" w14:textId="7724113F" w:rsidR="003938B9" w:rsidRDefault="00F20ED8" w:rsidP="00650B71">
      <w:r w:rsidRPr="00650B71">
        <w:rPr>
          <w:u w:val="single"/>
        </w:rPr>
        <w:t>Long scenarios</w:t>
      </w:r>
      <w:r w:rsidR="00923E24">
        <w:t xml:space="preserve"> – we attempted to get the first years to read out the scenarios, which proved very difficult as they were very long</w:t>
      </w:r>
      <w:r w:rsidR="00DA1210">
        <w:t>, so contribution was lower than desired</w:t>
      </w:r>
      <w:r w:rsidR="00650B71">
        <w:t>.</w:t>
      </w:r>
      <w:r w:rsidR="00B55873">
        <w:t xml:space="preserve"> The scenarios</w:t>
      </w:r>
      <w:r w:rsidR="003453EB">
        <w:t xml:space="preserve"> concerning sharking and spiking had the most engagement</w:t>
      </w:r>
      <w:r w:rsidR="00B55873">
        <w:t xml:space="preserve">. </w:t>
      </w:r>
    </w:p>
    <w:p w14:paraId="532E5844" w14:textId="77777777" w:rsidR="00650B71" w:rsidRDefault="00650B71" w:rsidP="00650B71"/>
    <w:p w14:paraId="1FEA1E0F" w14:textId="77F60E55" w:rsidR="00F20ED8" w:rsidRDefault="00F20ED8" w:rsidP="00650B71">
      <w:r w:rsidRPr="00650B71">
        <w:rPr>
          <w:u w:val="single"/>
        </w:rPr>
        <w:t>Legal definitions</w:t>
      </w:r>
      <w:r w:rsidR="00DA1210">
        <w:t xml:space="preserve"> – the legal definitions </w:t>
      </w:r>
      <w:r w:rsidR="00D77F62">
        <w:t xml:space="preserve">of rape and sexual assault </w:t>
      </w:r>
      <w:r w:rsidR="00DA1210">
        <w:t>are important to know</w:t>
      </w:r>
      <w:r w:rsidR="00650B71">
        <w:t>.</w:t>
      </w:r>
      <w:r w:rsidR="00DA1210">
        <w:t xml:space="preserve"> </w:t>
      </w:r>
      <w:r w:rsidR="00650B71">
        <w:t>However, they are not by any means inclusive definitions, so including them in the workshops without any other information may scare people or make them feel invalidated.</w:t>
      </w:r>
    </w:p>
    <w:p w14:paraId="5BCD564F" w14:textId="6F75022B" w:rsidR="00650B71" w:rsidRDefault="00650B71" w:rsidP="00650B71"/>
    <w:p w14:paraId="6F57D4FF" w14:textId="62258BD3" w:rsidR="001E085F" w:rsidRDefault="003110F4" w:rsidP="001E085F">
      <w:r>
        <w:rPr>
          <w:u w:val="single"/>
        </w:rPr>
        <w:t>Lack of detail</w:t>
      </w:r>
      <w:r>
        <w:t xml:space="preserve"> </w:t>
      </w:r>
      <w:r w:rsidR="00C815BA">
        <w:t xml:space="preserve">– at Catz, we had an additional training </w:t>
      </w:r>
      <w:r w:rsidR="00F80745">
        <w:t xml:space="preserve">session by a member of the Terrence Higgins Trust, which provided us with in-depth information about </w:t>
      </w:r>
      <w:r w:rsidR="008916B0">
        <w:t>stereotypical assumptions, rape culture in the media, how to build consent culture etc.</w:t>
      </w:r>
    </w:p>
    <w:p w14:paraId="2754A6CD" w14:textId="20856631" w:rsidR="009B35A5" w:rsidRDefault="009B35A5" w:rsidP="001E085F">
      <w:r>
        <w:t>The majority of our facilitators at Catz attended this workshop, and all who did</w:t>
      </w:r>
      <w:r w:rsidR="003110F4">
        <w:t xml:space="preserve"> </w:t>
      </w:r>
      <w:r w:rsidR="000E5B8C">
        <w:t>report</w:t>
      </w:r>
      <w:r w:rsidR="003110F4">
        <w:t xml:space="preserve"> that they felt much more prepared to facilitate discussion around consent with </w:t>
      </w:r>
      <w:r w:rsidR="000E5B8C">
        <w:t>this training.</w:t>
      </w:r>
    </w:p>
    <w:p w14:paraId="3E67F2FE" w14:textId="34E1C1C2" w:rsidR="000E5B8C" w:rsidRDefault="000E5B8C" w:rsidP="001E085F"/>
    <w:p w14:paraId="52DAFFE7" w14:textId="59033224" w:rsidR="001E085F" w:rsidRDefault="00B55873" w:rsidP="001E085F">
      <w:r>
        <w:t>Th</w:t>
      </w:r>
      <w:r w:rsidR="006E37E6">
        <w:t xml:space="preserve">e </w:t>
      </w:r>
      <w:r>
        <w:t>training included:</w:t>
      </w:r>
    </w:p>
    <w:p w14:paraId="2EA261FD" w14:textId="3214D926" w:rsidR="00B55873" w:rsidRDefault="00B55873" w:rsidP="00B55873">
      <w:pPr>
        <w:pStyle w:val="ListParagraph"/>
        <w:numPr>
          <w:ilvl w:val="0"/>
          <w:numId w:val="8"/>
        </w:numPr>
      </w:pPr>
      <w:r>
        <w:t>Discussion</w:t>
      </w:r>
      <w:r w:rsidR="008B1B3A">
        <w:t xml:space="preserve"> on</w:t>
      </w:r>
      <w:r>
        <w:t xml:space="preserve"> stereotypes such as heteronormativity</w:t>
      </w:r>
      <w:r w:rsidR="00AC61BA">
        <w:t xml:space="preserve"> and cisnormativity</w:t>
      </w:r>
      <w:r w:rsidR="007F7DC9">
        <w:t xml:space="preserve"> </w:t>
      </w:r>
    </w:p>
    <w:p w14:paraId="11201B5B" w14:textId="207F5686" w:rsidR="00AC61BA" w:rsidRDefault="00AC61BA" w:rsidP="00B55873">
      <w:pPr>
        <w:pStyle w:val="ListParagraph"/>
        <w:numPr>
          <w:ilvl w:val="0"/>
          <w:numId w:val="8"/>
        </w:numPr>
      </w:pPr>
      <w:r>
        <w:t xml:space="preserve">Discussion </w:t>
      </w:r>
      <w:r w:rsidR="008B1B3A">
        <w:t>on</w:t>
      </w:r>
      <w:r>
        <w:t xml:space="preserve"> fetishization and exoticisation</w:t>
      </w:r>
    </w:p>
    <w:p w14:paraId="39658568" w14:textId="17D7C72F" w:rsidR="00AC61BA" w:rsidRDefault="005529C5" w:rsidP="00B55873">
      <w:pPr>
        <w:pStyle w:val="ListParagraph"/>
        <w:numPr>
          <w:ilvl w:val="0"/>
          <w:numId w:val="8"/>
        </w:numPr>
      </w:pPr>
      <w:r>
        <w:t xml:space="preserve">Training on being trauma informed </w:t>
      </w:r>
      <w:r w:rsidR="00980849">
        <w:t>and survivor-centred approaches</w:t>
      </w:r>
    </w:p>
    <w:p w14:paraId="62DC9CB5" w14:textId="0A66C3D3" w:rsidR="00DD6760" w:rsidRDefault="00DD6760" w:rsidP="00B55873">
      <w:pPr>
        <w:pStyle w:val="ListParagraph"/>
        <w:numPr>
          <w:ilvl w:val="0"/>
          <w:numId w:val="8"/>
        </w:numPr>
      </w:pPr>
      <w:r>
        <w:t>Focus on intersectionality</w:t>
      </w:r>
    </w:p>
    <w:p w14:paraId="23732981" w14:textId="68BC6F02" w:rsidR="008F5F52" w:rsidRDefault="00980849" w:rsidP="00B55873">
      <w:pPr>
        <w:pStyle w:val="ListParagraph"/>
        <w:numPr>
          <w:ilvl w:val="0"/>
          <w:numId w:val="8"/>
        </w:numPr>
      </w:pPr>
      <w:r>
        <w:t>Discussion on b</w:t>
      </w:r>
      <w:r w:rsidR="008F5F52">
        <w:t>ehaviours perpetuating rape culture (in the media and every-day life)</w:t>
      </w:r>
    </w:p>
    <w:p w14:paraId="1FFB9092" w14:textId="0C50CFB2" w:rsidR="00975419" w:rsidRDefault="00975419" w:rsidP="00B55873">
      <w:pPr>
        <w:pStyle w:val="ListParagraph"/>
        <w:numPr>
          <w:ilvl w:val="0"/>
          <w:numId w:val="8"/>
        </w:numPr>
      </w:pPr>
      <w:r>
        <w:t>Discussion on how to create a culture of consent</w:t>
      </w:r>
    </w:p>
    <w:p w14:paraId="328E84C7" w14:textId="7161857A" w:rsidR="008F5F52" w:rsidRDefault="008B1B3A" w:rsidP="00B55873">
      <w:pPr>
        <w:pStyle w:val="ListParagraph"/>
        <w:numPr>
          <w:ilvl w:val="0"/>
          <w:numId w:val="8"/>
        </w:numPr>
      </w:pPr>
      <w:r>
        <w:t>Issues in legal definitions and reporting bodies</w:t>
      </w:r>
    </w:p>
    <w:p w14:paraId="454A8751" w14:textId="7EA4E16D" w:rsidR="00E167F8" w:rsidRDefault="00E167F8" w:rsidP="00B55873">
      <w:pPr>
        <w:pStyle w:val="ListParagraph"/>
        <w:numPr>
          <w:ilvl w:val="0"/>
          <w:numId w:val="8"/>
        </w:numPr>
      </w:pPr>
      <w:r>
        <w:t>Practise on how to answer difficult questions as a facilitator</w:t>
      </w:r>
    </w:p>
    <w:p w14:paraId="16691799" w14:textId="6973BB0E" w:rsidR="00E167F8" w:rsidRDefault="00E167F8" w:rsidP="00E167F8"/>
    <w:p w14:paraId="17DBF675" w14:textId="53A24B4E" w:rsidR="00E167F8" w:rsidRDefault="00E167F8" w:rsidP="00E167F8">
      <w:r>
        <w:t>These are all things we attempted to integrate with the SU resources</w:t>
      </w:r>
      <w:r w:rsidR="002970B0">
        <w:t xml:space="preserve"> during our workshops but proved difficult due to time constraints. Feedback shows that </w:t>
      </w:r>
      <w:r w:rsidR="00E80BDE">
        <w:t xml:space="preserve">the first years were highly engaged in </w:t>
      </w:r>
      <w:r w:rsidR="002970B0">
        <w:t xml:space="preserve">discussion around </w:t>
      </w:r>
      <w:r w:rsidR="00975419">
        <w:t xml:space="preserve">stereotypes </w:t>
      </w:r>
      <w:r w:rsidR="00E80BDE">
        <w:t xml:space="preserve">and </w:t>
      </w:r>
      <w:r w:rsidR="0097036A">
        <w:t xml:space="preserve">different aspects of legal definitions and reporting bodies. </w:t>
      </w:r>
    </w:p>
    <w:p w14:paraId="151DD480" w14:textId="4D0386F0" w:rsidR="00F20ED8" w:rsidRDefault="00F20ED8" w:rsidP="004931A5"/>
    <w:p w14:paraId="1B5C8D44" w14:textId="77777777" w:rsidR="00B55873" w:rsidRDefault="00B55873" w:rsidP="004931A5"/>
    <w:p w14:paraId="1398962C" w14:textId="162314F0" w:rsidR="004931A5" w:rsidRDefault="004931A5" w:rsidP="004931A5">
      <w:pPr>
        <w:rPr>
          <w:b/>
          <w:bCs/>
          <w:u w:val="single"/>
        </w:rPr>
      </w:pPr>
      <w:r w:rsidRPr="002660C6">
        <w:rPr>
          <w:b/>
          <w:bCs/>
          <w:u w:val="single"/>
        </w:rPr>
        <w:t>Proposal for 2023</w:t>
      </w:r>
      <w:r w:rsidR="00AB4A64">
        <w:rPr>
          <w:b/>
          <w:bCs/>
          <w:u w:val="single"/>
        </w:rPr>
        <w:t xml:space="preserve"> workshops</w:t>
      </w:r>
    </w:p>
    <w:p w14:paraId="69FE0B05" w14:textId="77777777" w:rsidR="008F2C8A" w:rsidRPr="002660C6" w:rsidRDefault="008F2C8A" w:rsidP="004931A5">
      <w:pPr>
        <w:rPr>
          <w:u w:val="single"/>
        </w:rPr>
      </w:pPr>
    </w:p>
    <w:p w14:paraId="2FC2B6B1" w14:textId="6323777E" w:rsidR="003F1B46" w:rsidRPr="008F2C8A" w:rsidRDefault="003F1B46" w:rsidP="003F1B46">
      <w:pPr>
        <w:pStyle w:val="ListParagraph"/>
        <w:numPr>
          <w:ilvl w:val="0"/>
          <w:numId w:val="10"/>
        </w:numPr>
        <w:rPr>
          <w:u w:val="single"/>
        </w:rPr>
      </w:pPr>
      <w:r w:rsidRPr="008F2C8A">
        <w:rPr>
          <w:u w:val="single"/>
        </w:rPr>
        <w:t>Working with the Terrence Higgins Trust for consent training</w:t>
      </w:r>
    </w:p>
    <w:p w14:paraId="40994CD8" w14:textId="2FA0F25B" w:rsidR="008F2C8A" w:rsidRDefault="003F1B46" w:rsidP="003F1B46">
      <w:r>
        <w:t xml:space="preserve">The trust offers full training for </w:t>
      </w:r>
      <w:r w:rsidR="009926EB">
        <w:t xml:space="preserve">students to lead consent workshops, with resources included. From my understanding, this does entail a larger time commitment (approximately 2 days in-person) but the training is more rounded and in-depth. </w:t>
      </w:r>
      <w:r w:rsidR="00DA6C76">
        <w:t>They are also commissioned by the Oxfordshire City Council and the NHS, so there would be little-no charge for this service (I am waiting to hear more information from them about full consent training).</w:t>
      </w:r>
    </w:p>
    <w:p w14:paraId="4A266E2E" w14:textId="2E3D48CF" w:rsidR="008F2C8A" w:rsidRDefault="008F2C8A" w:rsidP="003F1B46">
      <w:r>
        <w:t xml:space="preserve">I understand that this may not be a feasible option, as facilitators would need to be recruited early and would need to be in Oxford for the training before fresher’s week </w:t>
      </w:r>
      <w:r>
        <w:lastRenderedPageBreak/>
        <w:t xml:space="preserve">begins. However, it is still possible to work alongside the trust to </w:t>
      </w:r>
      <w:r w:rsidR="005040EA">
        <w:t xml:space="preserve">develop more in-depth resources and provide facilitators with more information to better prepare them. </w:t>
      </w:r>
    </w:p>
    <w:p w14:paraId="57724431" w14:textId="77777777" w:rsidR="003F1B46" w:rsidRDefault="003F1B46" w:rsidP="004931A5"/>
    <w:p w14:paraId="67820103" w14:textId="0E7A2470" w:rsidR="004931A5" w:rsidRDefault="004931A5" w:rsidP="008F2C8A">
      <w:pPr>
        <w:pStyle w:val="ListParagraph"/>
        <w:numPr>
          <w:ilvl w:val="0"/>
          <w:numId w:val="10"/>
        </w:numPr>
        <w:rPr>
          <w:u w:val="single"/>
        </w:rPr>
      </w:pPr>
      <w:r w:rsidRPr="008F2C8A">
        <w:rPr>
          <w:u w:val="single"/>
        </w:rPr>
        <w:t>Shorter scenarios</w:t>
      </w:r>
    </w:p>
    <w:p w14:paraId="7ED4A1C5" w14:textId="3D34C423" w:rsidR="008F2C8A" w:rsidRDefault="008F2C8A" w:rsidP="008F2C8A">
      <w:r>
        <w:t>I</w:t>
      </w:r>
      <w:r w:rsidR="005040EA">
        <w:t>f the SU wishes to continu</w:t>
      </w:r>
      <w:r w:rsidR="00F209B7">
        <w:t xml:space="preserve">e developing their own resources, I suggest shortening the scenarios to increase engagement with them. </w:t>
      </w:r>
      <w:r w:rsidR="006C5969">
        <w:t xml:space="preserve">Including more scenarios that are shorter may be a better option to ensure we cover </w:t>
      </w:r>
      <w:r w:rsidR="00E561E0">
        <w:t xml:space="preserve">as many issues/topics as possible, instead of having long scenarios where we struggle </w:t>
      </w:r>
      <w:r w:rsidR="00884F4F">
        <w:t xml:space="preserve">to cover every discussion topic that it </w:t>
      </w:r>
      <w:r w:rsidR="00DC7C8B">
        <w:t>lends itself to.</w:t>
      </w:r>
    </w:p>
    <w:p w14:paraId="39160D1E" w14:textId="77777777" w:rsidR="00E561E0" w:rsidRPr="008F2C8A" w:rsidRDefault="00E561E0" w:rsidP="008F2C8A"/>
    <w:p w14:paraId="402437FE" w14:textId="02337101" w:rsidR="00CB1AE8" w:rsidRDefault="00664CCB" w:rsidP="00DC7C8B">
      <w:pPr>
        <w:pStyle w:val="ListParagraph"/>
        <w:numPr>
          <w:ilvl w:val="0"/>
          <w:numId w:val="10"/>
        </w:numPr>
      </w:pPr>
      <w:r>
        <w:rPr>
          <w:u w:val="single"/>
        </w:rPr>
        <w:t>Embed statistics throughout the scenarios</w:t>
      </w:r>
    </w:p>
    <w:p w14:paraId="0A82EBF0" w14:textId="257D1893" w:rsidR="00664CCB" w:rsidRDefault="00664CCB" w:rsidP="00664CCB">
      <w:r>
        <w:t xml:space="preserve">Instead of beginning with a list of anxiety-inducing statistics, it may be better to encourage the facilitators to use specific statistics for </w:t>
      </w:r>
      <w:r w:rsidR="00C33AB2">
        <w:t xml:space="preserve">discussion on </w:t>
      </w:r>
      <w:r>
        <w:t xml:space="preserve">relevant </w:t>
      </w:r>
      <w:r w:rsidR="00535777">
        <w:t>scenarios or</w:t>
      </w:r>
      <w:r w:rsidR="00C33AB2">
        <w:t xml:space="preserve"> place them towards the end of the workshop to </w:t>
      </w:r>
      <w:r w:rsidR="00535777">
        <w:t xml:space="preserve">open the discussion outside of a university context. </w:t>
      </w:r>
    </w:p>
    <w:p w14:paraId="6E8526D6" w14:textId="4B248FE0" w:rsidR="00664CCB" w:rsidRDefault="00664CCB" w:rsidP="00664CCB"/>
    <w:p w14:paraId="54B0615C" w14:textId="4E08F1BB" w:rsidR="00535777" w:rsidRDefault="0025613D" w:rsidP="00535777">
      <w:pPr>
        <w:pStyle w:val="ListParagraph"/>
        <w:numPr>
          <w:ilvl w:val="0"/>
          <w:numId w:val="10"/>
        </w:numPr>
      </w:pPr>
      <w:r>
        <w:rPr>
          <w:u w:val="single"/>
        </w:rPr>
        <w:t>Trauma informed training</w:t>
      </w:r>
    </w:p>
    <w:p w14:paraId="15ACBB53" w14:textId="654DBC8C" w:rsidR="00664CCB" w:rsidRDefault="000C6193" w:rsidP="00664CCB">
      <w:r>
        <w:t xml:space="preserve">We were not given any training or information about being trauma informed – as facilitators, we are encountering potential SA survivors, and it is important to know how to look for signs that someone is uncomfortable or being triggered. I propose that this becomes a core </w:t>
      </w:r>
      <w:r w:rsidR="00786C63">
        <w:t xml:space="preserve">part of facilitator training, </w:t>
      </w:r>
      <w:r w:rsidR="009C0C5E">
        <w:t xml:space="preserve">as well as making content warnings </w:t>
      </w:r>
      <w:r w:rsidR="00C74572">
        <w:t>obligatory.</w:t>
      </w:r>
    </w:p>
    <w:p w14:paraId="72473CDE" w14:textId="31F71413" w:rsidR="00C74572" w:rsidRDefault="00C74572" w:rsidP="00664CCB"/>
    <w:p w14:paraId="38493704" w14:textId="48F1BE88" w:rsidR="0025613D" w:rsidRPr="00A960F9" w:rsidRDefault="00C74572" w:rsidP="00664CCB">
      <w:pPr>
        <w:pStyle w:val="ListParagraph"/>
        <w:numPr>
          <w:ilvl w:val="0"/>
          <w:numId w:val="10"/>
        </w:numPr>
      </w:pPr>
      <w:r w:rsidRPr="00C74572">
        <w:rPr>
          <w:u w:val="single"/>
        </w:rPr>
        <w:t xml:space="preserve">Training on </w:t>
      </w:r>
      <w:r w:rsidR="00A960F9">
        <w:rPr>
          <w:u w:val="single"/>
        </w:rPr>
        <w:t>leading discussion and difficult questions</w:t>
      </w:r>
    </w:p>
    <w:p w14:paraId="19206393" w14:textId="6DE3FD2C" w:rsidR="00CB1AE8" w:rsidRDefault="00A960F9" w:rsidP="004931A5">
      <w:r>
        <w:t xml:space="preserve">I propose that facilitator training </w:t>
      </w:r>
      <w:r w:rsidR="00FE1546">
        <w:t xml:space="preserve">includes information about how to </w:t>
      </w:r>
      <w:r w:rsidR="008A6F22">
        <w:t xml:space="preserve">make/keep a room engages (different tasks that can be given, questions to ask, etc.) and information about how to approach difficult questions. </w:t>
      </w:r>
    </w:p>
    <w:p w14:paraId="671BC46F" w14:textId="706A18A9" w:rsidR="008A6F22" w:rsidRDefault="008A6F22" w:rsidP="004931A5"/>
    <w:p w14:paraId="31410E85" w14:textId="77777777" w:rsidR="002232D5" w:rsidRDefault="002232D5" w:rsidP="004931A5"/>
    <w:p w14:paraId="06EE3EB5" w14:textId="445224EC" w:rsidR="008A6F22" w:rsidRDefault="008A6F22" w:rsidP="004931A5">
      <w:r>
        <w:t xml:space="preserve">I am aware that the SU has a lot on their plate, and next year’s consent workshops are far in the future – however, I believe that these improvements would </w:t>
      </w:r>
      <w:r w:rsidR="00A1461F">
        <w:t xml:space="preserve">better </w:t>
      </w:r>
      <w:r>
        <w:t xml:space="preserve">the </w:t>
      </w:r>
      <w:r w:rsidR="00A1461F">
        <w:t xml:space="preserve">quality of the </w:t>
      </w:r>
      <w:r>
        <w:t xml:space="preserve">consent workshops </w:t>
      </w:r>
      <w:r w:rsidR="00A1461F">
        <w:t xml:space="preserve">for the first </w:t>
      </w:r>
      <w:r w:rsidR="00CE36ED">
        <w:t>years and</w:t>
      </w:r>
      <w:r w:rsidR="00A1461F">
        <w:t xml:space="preserve"> would make the student facilitators feel more </w:t>
      </w:r>
      <w:r w:rsidR="00CE36ED">
        <w:t xml:space="preserve">comfortable and prepared to lead discussion on consent. </w:t>
      </w:r>
    </w:p>
    <w:p w14:paraId="34A1DB2E" w14:textId="40624CA7" w:rsidR="00CE36ED" w:rsidRDefault="00CE36ED" w:rsidP="004931A5"/>
    <w:p w14:paraId="16236D73" w14:textId="2A3EC927" w:rsidR="00CE36ED" w:rsidRDefault="00CE36ED" w:rsidP="004931A5">
      <w:r>
        <w:t>Please contact me with any questions or to discuss this further!</w:t>
      </w:r>
    </w:p>
    <w:p w14:paraId="56C81205" w14:textId="6660DE61" w:rsidR="00CE36ED" w:rsidRDefault="00CE36ED" w:rsidP="004931A5"/>
    <w:p w14:paraId="2A46A7D3" w14:textId="73A10DFC" w:rsidR="00CE36ED" w:rsidRDefault="00CE36ED" w:rsidP="004931A5"/>
    <w:p w14:paraId="073EDD0F" w14:textId="66A52209" w:rsidR="00FF2D2C" w:rsidRDefault="00FF2D2C" w:rsidP="00FF2D2C">
      <w:r>
        <w:t>Awa Ndour (she/her)</w:t>
      </w:r>
      <w:r w:rsidR="002232D5">
        <w:t xml:space="preserve"> - </w:t>
      </w:r>
      <w:r>
        <w:t>Women*’s</w:t>
      </w:r>
      <w:r w:rsidR="002232D5">
        <w:t xml:space="preserve"> </w:t>
      </w:r>
      <w:r>
        <w:t>Welfare rep of Catz JCR</w:t>
      </w:r>
    </w:p>
    <w:p w14:paraId="04A26F91" w14:textId="77777777" w:rsidR="00CE36ED" w:rsidRPr="004931A5" w:rsidRDefault="00CE36ED" w:rsidP="004931A5"/>
    <w:sectPr w:rsidR="00CE36ED" w:rsidRPr="0049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AE4"/>
    <w:multiLevelType w:val="hybridMultilevel"/>
    <w:tmpl w:val="15BC0F6A"/>
    <w:lvl w:ilvl="0" w:tplc="0C2AE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AAD"/>
    <w:multiLevelType w:val="hybridMultilevel"/>
    <w:tmpl w:val="09DE0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80D"/>
    <w:multiLevelType w:val="hybridMultilevel"/>
    <w:tmpl w:val="42DA0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4D0A"/>
    <w:multiLevelType w:val="hybridMultilevel"/>
    <w:tmpl w:val="2F66C910"/>
    <w:lvl w:ilvl="0" w:tplc="4A840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90AC8"/>
    <w:multiLevelType w:val="hybridMultilevel"/>
    <w:tmpl w:val="960EFC5C"/>
    <w:lvl w:ilvl="0" w:tplc="6F5224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119EA"/>
    <w:multiLevelType w:val="hybridMultilevel"/>
    <w:tmpl w:val="624A4D64"/>
    <w:lvl w:ilvl="0" w:tplc="43A0D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11019"/>
    <w:multiLevelType w:val="hybridMultilevel"/>
    <w:tmpl w:val="3940A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E5CD8"/>
    <w:multiLevelType w:val="hybridMultilevel"/>
    <w:tmpl w:val="191238DA"/>
    <w:lvl w:ilvl="0" w:tplc="4EC66F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523B0"/>
    <w:multiLevelType w:val="hybridMultilevel"/>
    <w:tmpl w:val="2278D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4D9D"/>
    <w:multiLevelType w:val="hybridMultilevel"/>
    <w:tmpl w:val="7BD2945E"/>
    <w:lvl w:ilvl="0" w:tplc="AE9E7A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8467444">
    <w:abstractNumId w:val="5"/>
  </w:num>
  <w:num w:numId="2" w16cid:durableId="907349317">
    <w:abstractNumId w:val="8"/>
  </w:num>
  <w:num w:numId="3" w16cid:durableId="143085163">
    <w:abstractNumId w:val="1"/>
  </w:num>
  <w:num w:numId="4" w16cid:durableId="656614457">
    <w:abstractNumId w:val="6"/>
  </w:num>
  <w:num w:numId="5" w16cid:durableId="833032952">
    <w:abstractNumId w:val="4"/>
  </w:num>
  <w:num w:numId="6" w16cid:durableId="681392466">
    <w:abstractNumId w:val="0"/>
  </w:num>
  <w:num w:numId="7" w16cid:durableId="2125030949">
    <w:abstractNumId w:val="3"/>
  </w:num>
  <w:num w:numId="8" w16cid:durableId="1267274020">
    <w:abstractNumId w:val="7"/>
  </w:num>
  <w:num w:numId="9" w16cid:durableId="387537102">
    <w:abstractNumId w:val="9"/>
  </w:num>
  <w:num w:numId="10" w16cid:durableId="45071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EB"/>
    <w:rsid w:val="00092B51"/>
    <w:rsid w:val="000C0E4F"/>
    <w:rsid w:val="000C30FE"/>
    <w:rsid w:val="000C6193"/>
    <w:rsid w:val="000D2D46"/>
    <w:rsid w:val="000E5B8C"/>
    <w:rsid w:val="0013472E"/>
    <w:rsid w:val="0014036D"/>
    <w:rsid w:val="00147E7A"/>
    <w:rsid w:val="001A7258"/>
    <w:rsid w:val="001C597D"/>
    <w:rsid w:val="001D7EC9"/>
    <w:rsid w:val="001E085F"/>
    <w:rsid w:val="002232D5"/>
    <w:rsid w:val="00223BE1"/>
    <w:rsid w:val="00247978"/>
    <w:rsid w:val="0025613D"/>
    <w:rsid w:val="002660C6"/>
    <w:rsid w:val="002779BC"/>
    <w:rsid w:val="00281D48"/>
    <w:rsid w:val="002970B0"/>
    <w:rsid w:val="002C2134"/>
    <w:rsid w:val="003110F4"/>
    <w:rsid w:val="00320861"/>
    <w:rsid w:val="003453EB"/>
    <w:rsid w:val="003776C1"/>
    <w:rsid w:val="003938B9"/>
    <w:rsid w:val="003F1B46"/>
    <w:rsid w:val="004223A3"/>
    <w:rsid w:val="00482858"/>
    <w:rsid w:val="004931A5"/>
    <w:rsid w:val="0049694D"/>
    <w:rsid w:val="004A27AE"/>
    <w:rsid w:val="004C75D6"/>
    <w:rsid w:val="004E09A2"/>
    <w:rsid w:val="004F71AA"/>
    <w:rsid w:val="005040EA"/>
    <w:rsid w:val="00525D03"/>
    <w:rsid w:val="00535777"/>
    <w:rsid w:val="00536627"/>
    <w:rsid w:val="00546175"/>
    <w:rsid w:val="005529C5"/>
    <w:rsid w:val="0055378A"/>
    <w:rsid w:val="005A6A71"/>
    <w:rsid w:val="00622B36"/>
    <w:rsid w:val="006257FC"/>
    <w:rsid w:val="00650B71"/>
    <w:rsid w:val="00662D88"/>
    <w:rsid w:val="00664CCB"/>
    <w:rsid w:val="006A7E4A"/>
    <w:rsid w:val="006C5969"/>
    <w:rsid w:val="006E37E6"/>
    <w:rsid w:val="007164A6"/>
    <w:rsid w:val="007225E1"/>
    <w:rsid w:val="00773EF0"/>
    <w:rsid w:val="00786C63"/>
    <w:rsid w:val="007A3CC2"/>
    <w:rsid w:val="007A4644"/>
    <w:rsid w:val="007E6C18"/>
    <w:rsid w:val="007F7DC9"/>
    <w:rsid w:val="00853E37"/>
    <w:rsid w:val="00884F4F"/>
    <w:rsid w:val="008855E5"/>
    <w:rsid w:val="008916B0"/>
    <w:rsid w:val="008A0819"/>
    <w:rsid w:val="008A6F22"/>
    <w:rsid w:val="008B1B3A"/>
    <w:rsid w:val="008E21E5"/>
    <w:rsid w:val="008F2C8A"/>
    <w:rsid w:val="008F5F52"/>
    <w:rsid w:val="00923E24"/>
    <w:rsid w:val="0097036A"/>
    <w:rsid w:val="00970E46"/>
    <w:rsid w:val="00975419"/>
    <w:rsid w:val="009805EB"/>
    <w:rsid w:val="00980849"/>
    <w:rsid w:val="0098704F"/>
    <w:rsid w:val="009926EB"/>
    <w:rsid w:val="00993172"/>
    <w:rsid w:val="009B35A5"/>
    <w:rsid w:val="009B612F"/>
    <w:rsid w:val="009C0C5E"/>
    <w:rsid w:val="009D4B28"/>
    <w:rsid w:val="00A05871"/>
    <w:rsid w:val="00A11DF1"/>
    <w:rsid w:val="00A1461F"/>
    <w:rsid w:val="00A44757"/>
    <w:rsid w:val="00A46AA7"/>
    <w:rsid w:val="00A95B8D"/>
    <w:rsid w:val="00A960F9"/>
    <w:rsid w:val="00A970EB"/>
    <w:rsid w:val="00AB023D"/>
    <w:rsid w:val="00AB4A64"/>
    <w:rsid w:val="00AC4786"/>
    <w:rsid w:val="00AC61BA"/>
    <w:rsid w:val="00AE6922"/>
    <w:rsid w:val="00B44023"/>
    <w:rsid w:val="00B55873"/>
    <w:rsid w:val="00B7187D"/>
    <w:rsid w:val="00B8753B"/>
    <w:rsid w:val="00BA5E07"/>
    <w:rsid w:val="00BB3FE0"/>
    <w:rsid w:val="00BF69D1"/>
    <w:rsid w:val="00C20A89"/>
    <w:rsid w:val="00C33AB2"/>
    <w:rsid w:val="00C47121"/>
    <w:rsid w:val="00C57E57"/>
    <w:rsid w:val="00C74572"/>
    <w:rsid w:val="00C815BA"/>
    <w:rsid w:val="00CA04EA"/>
    <w:rsid w:val="00CB1AE8"/>
    <w:rsid w:val="00CE2F6B"/>
    <w:rsid w:val="00CE36ED"/>
    <w:rsid w:val="00D0338E"/>
    <w:rsid w:val="00D52629"/>
    <w:rsid w:val="00D74D48"/>
    <w:rsid w:val="00D77F62"/>
    <w:rsid w:val="00D90463"/>
    <w:rsid w:val="00D941F4"/>
    <w:rsid w:val="00DA1210"/>
    <w:rsid w:val="00DA6C76"/>
    <w:rsid w:val="00DC7C8B"/>
    <w:rsid w:val="00DD6760"/>
    <w:rsid w:val="00E00B94"/>
    <w:rsid w:val="00E14EE4"/>
    <w:rsid w:val="00E167F8"/>
    <w:rsid w:val="00E411FD"/>
    <w:rsid w:val="00E561E0"/>
    <w:rsid w:val="00E617F4"/>
    <w:rsid w:val="00E63F80"/>
    <w:rsid w:val="00E80BDE"/>
    <w:rsid w:val="00E91149"/>
    <w:rsid w:val="00EE37CC"/>
    <w:rsid w:val="00F07014"/>
    <w:rsid w:val="00F209B7"/>
    <w:rsid w:val="00F20ED8"/>
    <w:rsid w:val="00F21A35"/>
    <w:rsid w:val="00F80745"/>
    <w:rsid w:val="00FA1377"/>
    <w:rsid w:val="00FA50EE"/>
    <w:rsid w:val="00FE08F6"/>
    <w:rsid w:val="00FE1546"/>
    <w:rsid w:val="00FF2D2C"/>
    <w:rsid w:val="00FF4300"/>
    <w:rsid w:val="00FF68F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1908"/>
  <w15:chartTrackingRefBased/>
  <w15:docId w15:val="{72BB6839-F092-984E-B786-C308AB7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6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 Ndour</dc:creator>
  <cp:keywords/>
  <dc:description/>
  <cp:lastModifiedBy>Arthur Kaddu</cp:lastModifiedBy>
  <cp:revision>2</cp:revision>
  <dcterms:created xsi:type="dcterms:W3CDTF">2022-11-07T10:43:00Z</dcterms:created>
  <dcterms:modified xsi:type="dcterms:W3CDTF">2022-11-07T10:43:00Z</dcterms:modified>
</cp:coreProperties>
</file>