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1302B84"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4E3FED">
        <w:rPr>
          <w:rStyle w:val="normaltextrun"/>
          <w:rFonts w:ascii="Arial" w:hAnsi="Arial" w:cs="Arial"/>
          <w:b/>
          <w:bCs/>
          <w:color w:val="00513B"/>
          <w:sz w:val="28"/>
          <w:szCs w:val="28"/>
          <w:shd w:val="clear" w:color="auto" w:fill="FFFFFF"/>
        </w:rPr>
        <w:t>Charities and Community</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34EC9879"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4E3FED">
              <w:rPr>
                <w:rFonts w:ascii="Arial" w:hAnsi="Arial" w:cs="Arial"/>
                <w:sz w:val="22"/>
              </w:rPr>
              <w:t>A</w:t>
            </w:r>
            <w:r w:rsidR="004E3FED">
              <w:rPr>
                <w:sz w:val="22"/>
              </w:rPr>
              <w:t>nna-Tina Jashapara, VP Charities and Community</w:t>
            </w: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4B658E6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7F7754">
              <w:rPr>
                <w:rFonts w:ascii="Arial" w:hAnsi="Arial" w:cs="Arial"/>
                <w:sz w:val="22"/>
              </w:rPr>
              <w:t>21</w:t>
            </w:r>
            <w:r w:rsidR="009C7C0C">
              <w:rPr>
                <w:rFonts w:ascii="Arial" w:hAnsi="Arial" w:cs="Arial"/>
                <w:sz w:val="22"/>
              </w:rPr>
              <w:t>/11/2022</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1213EA47" w:rsidR="0016614B" w:rsidRPr="006C5CEF" w:rsidRDefault="007F7754" w:rsidP="0016614B">
            <w:pPr>
              <w:spacing w:after="0" w:line="259" w:lineRule="auto"/>
              <w:ind w:left="0" w:right="0" w:firstLine="0"/>
              <w:jc w:val="left"/>
              <w:rPr>
                <w:rFonts w:ascii="Arial" w:hAnsi="Arial" w:cs="Arial"/>
                <w:sz w:val="22"/>
              </w:rPr>
            </w:pPr>
            <w:r>
              <w:rPr>
                <w:rFonts w:ascii="Arial" w:hAnsi="Arial" w:cs="Arial"/>
                <w:sz w:val="22"/>
              </w:rPr>
              <w:t xml:space="preserve"> </w:t>
            </w:r>
            <w:r w:rsidR="009C7C0C">
              <w:rPr>
                <w:rFonts w:ascii="Arial" w:hAnsi="Arial" w:cs="Arial"/>
                <w:sz w:val="22"/>
              </w:rPr>
              <w:t>22/11/2022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71CC8037"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4E3FED">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4E3FED">
        <w:rPr>
          <w:rFonts w:ascii="Arial" w:hAnsi="Arial" w:cs="Arial"/>
          <w:sz w:val="24"/>
          <w:szCs w:val="24"/>
        </w:rPr>
        <w:t>3</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In this section of the report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9C7C0C" w:rsidRPr="0016614B" w14:paraId="4F6289F3" w14:textId="77777777" w:rsidTr="00DB359A">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5B9FA842" w:rsidR="009C7C0C" w:rsidRPr="005F2583" w:rsidRDefault="009C7C0C"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College Decarbonisation</w:t>
            </w:r>
          </w:p>
        </w:tc>
        <w:tc>
          <w:tcPr>
            <w:tcW w:w="6132" w:type="dxa"/>
            <w:vMerge w:val="restart"/>
            <w:tcBorders>
              <w:top w:val="single" w:sz="4" w:space="0" w:color="000000" w:themeColor="text1"/>
              <w:left w:val="single" w:sz="4" w:space="0" w:color="000000" w:themeColor="text1"/>
              <w:right w:val="single" w:sz="4" w:space="0" w:color="000000" w:themeColor="text1"/>
            </w:tcBorders>
          </w:tcPr>
          <w:p w14:paraId="523FB4D4" w14:textId="77777777" w:rsidR="009C7C0C" w:rsidRDefault="009C7C0C" w:rsidP="006F4D4D">
            <w:pPr>
              <w:spacing w:after="0" w:line="259" w:lineRule="auto"/>
              <w:ind w:left="0" w:right="0" w:firstLine="0"/>
              <w:jc w:val="left"/>
              <w:rPr>
                <w:rFonts w:ascii="Arial" w:hAnsi="Arial" w:cs="Arial"/>
                <w:szCs w:val="20"/>
              </w:rPr>
            </w:pPr>
            <w:r>
              <w:rPr>
                <w:rFonts w:ascii="Arial" w:hAnsi="Arial" w:cs="Arial"/>
                <w:szCs w:val="20"/>
              </w:rPr>
              <w:t xml:space="preserve">Following consultation with E&amp;E reps, published Oxford SU college sustainability demands asking that colleges commit to a target, publish a strategy (including commitment to fossil fuel divestment) and commit the necessary resources for this work by the end of March 2023.  </w:t>
            </w:r>
          </w:p>
          <w:p w14:paraId="0046CE2D" w14:textId="77777777" w:rsidR="009C7C0C" w:rsidRDefault="009C7C0C" w:rsidP="006F4D4D">
            <w:pPr>
              <w:spacing w:after="0" w:line="259" w:lineRule="auto"/>
              <w:ind w:left="0" w:right="0" w:firstLine="0"/>
              <w:jc w:val="left"/>
              <w:rPr>
                <w:rFonts w:ascii="Arial" w:hAnsi="Arial" w:cs="Arial"/>
                <w:szCs w:val="20"/>
              </w:rPr>
            </w:pPr>
          </w:p>
          <w:p w14:paraId="761CEB65" w14:textId="77777777" w:rsidR="009C7C0C" w:rsidRPr="005F2583" w:rsidRDefault="009C7C0C" w:rsidP="006F4D4D">
            <w:pPr>
              <w:spacing w:after="0" w:line="259" w:lineRule="auto"/>
              <w:ind w:left="0" w:right="0" w:firstLine="0"/>
              <w:jc w:val="left"/>
              <w:rPr>
                <w:rFonts w:ascii="Arial" w:hAnsi="Arial" w:cs="Arial"/>
                <w:szCs w:val="20"/>
              </w:rPr>
            </w:pPr>
            <w:r>
              <w:rPr>
                <w:rFonts w:ascii="Arial" w:hAnsi="Arial" w:cs="Arial"/>
                <w:szCs w:val="20"/>
              </w:rPr>
              <w:t>Organised Fossil Fuel Divestment workshop, which will be happening next Monday 28</w:t>
            </w:r>
            <w:r w:rsidRPr="009C7C0C">
              <w:rPr>
                <w:rFonts w:ascii="Arial" w:hAnsi="Arial" w:cs="Arial"/>
                <w:szCs w:val="20"/>
                <w:vertAlign w:val="superscript"/>
              </w:rPr>
              <w:t>th</w:t>
            </w:r>
            <w:r>
              <w:rPr>
                <w:rFonts w:ascii="Arial" w:hAnsi="Arial" w:cs="Arial"/>
                <w:szCs w:val="20"/>
              </w:rPr>
              <w:t xml:space="preserve"> November with free pizza, open to all students to celebrate the work this term, and support students thinking about how to get started with a college campaign. </w:t>
            </w:r>
          </w:p>
          <w:p w14:paraId="299189DC" w14:textId="4E7F8424" w:rsidR="009C7C0C" w:rsidRPr="005F2583" w:rsidRDefault="009C7C0C" w:rsidP="00DB359A">
            <w:pPr>
              <w:spacing w:after="0" w:line="259" w:lineRule="auto"/>
              <w:ind w:left="0" w:right="0"/>
              <w:jc w:val="left"/>
              <w:rPr>
                <w:rFonts w:ascii="Arial" w:hAnsi="Arial" w:cs="Arial"/>
                <w:szCs w:val="20"/>
              </w:rPr>
            </w:pPr>
            <w:r>
              <w:rPr>
                <w:rFonts w:ascii="Arial" w:hAnsi="Arial" w:cs="Arial"/>
                <w:szCs w:val="20"/>
              </w:rPr>
              <w:t xml:space="preserve"> </w:t>
            </w:r>
          </w:p>
        </w:tc>
      </w:tr>
      <w:tr w:rsidR="009C7C0C" w:rsidRPr="0016614B" w14:paraId="1FBAE8BD" w14:textId="77777777" w:rsidTr="00DB359A">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32E060A0" w:rsidR="009C7C0C" w:rsidRPr="005F2583" w:rsidRDefault="009C7C0C" w:rsidP="006F4D4D">
            <w:pPr>
              <w:spacing w:after="0" w:line="259" w:lineRule="auto"/>
              <w:ind w:left="0" w:right="4" w:firstLine="0"/>
              <w:jc w:val="right"/>
              <w:rPr>
                <w:rFonts w:asciiTheme="minorHAnsi" w:hAnsiTheme="minorHAnsi" w:cstheme="minorHAnsi"/>
                <w:sz w:val="24"/>
                <w:szCs w:val="24"/>
              </w:rPr>
            </w:pPr>
            <w:r>
              <w:rPr>
                <w:rFonts w:asciiTheme="minorHAnsi" w:hAnsiTheme="minorHAnsi" w:cstheme="minorHAnsi"/>
                <w:sz w:val="24"/>
                <w:szCs w:val="24"/>
              </w:rPr>
              <w:t>Accountability of University investments and college fossil fuel d</w:t>
            </w:r>
            <w:r w:rsidRPr="005F2583">
              <w:rPr>
                <w:rFonts w:asciiTheme="minorHAnsi" w:hAnsiTheme="minorHAnsi" w:cstheme="minorHAnsi"/>
                <w:sz w:val="24"/>
                <w:szCs w:val="24"/>
              </w:rPr>
              <w:t xml:space="preserve">ivestment  </w:t>
            </w:r>
          </w:p>
        </w:tc>
        <w:tc>
          <w:tcPr>
            <w:tcW w:w="6132" w:type="dxa"/>
            <w:vMerge/>
            <w:tcBorders>
              <w:left w:val="single" w:sz="4" w:space="0" w:color="000000" w:themeColor="text1"/>
              <w:bottom w:val="single" w:sz="4" w:space="0" w:color="auto"/>
              <w:right w:val="single" w:sz="4" w:space="0" w:color="000000" w:themeColor="text1"/>
            </w:tcBorders>
          </w:tcPr>
          <w:p w14:paraId="73410071" w14:textId="68FE129C" w:rsidR="009C7C0C" w:rsidRPr="005F2583" w:rsidRDefault="009C7C0C" w:rsidP="006F4D4D">
            <w:pPr>
              <w:spacing w:after="0" w:line="259" w:lineRule="auto"/>
              <w:ind w:left="0" w:right="0" w:firstLine="0"/>
              <w:jc w:val="left"/>
              <w:rPr>
                <w:rFonts w:ascii="Arial" w:hAnsi="Arial" w:cs="Arial"/>
                <w:szCs w:val="20"/>
              </w:rPr>
            </w:pP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5FB3C5C5"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Sustainable Careers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283E503C" w:rsidR="006F4D4D" w:rsidRPr="0016614B" w:rsidRDefault="009C7C0C" w:rsidP="006F4D4D">
            <w:pPr>
              <w:spacing w:after="0" w:line="259" w:lineRule="auto"/>
              <w:ind w:left="0" w:right="0" w:firstLine="0"/>
              <w:jc w:val="left"/>
              <w:rPr>
                <w:rFonts w:ascii="Arial" w:hAnsi="Arial" w:cs="Arial"/>
                <w:sz w:val="24"/>
                <w:szCs w:val="24"/>
              </w:rPr>
            </w:pPr>
            <w:r>
              <w:rPr>
                <w:rFonts w:ascii="Arial" w:hAnsi="Arial" w:cs="Arial"/>
                <w:szCs w:val="20"/>
              </w:rPr>
              <w:t xml:space="preserve">Met with Oxford Climate Justice Campaign, discussing how we could pursue the fossil free careers campaign further. In conversations with careers service about a sustainable </w:t>
            </w:r>
            <w:proofErr w:type="gramStart"/>
            <w:r>
              <w:rPr>
                <w:rFonts w:ascii="Arial" w:hAnsi="Arial" w:cs="Arial"/>
                <w:szCs w:val="20"/>
              </w:rPr>
              <w:t>careers</w:t>
            </w:r>
            <w:proofErr w:type="gramEnd"/>
            <w:r>
              <w:rPr>
                <w:rFonts w:ascii="Arial" w:hAnsi="Arial" w:cs="Arial"/>
                <w:szCs w:val="20"/>
              </w:rPr>
              <w:t xml:space="preserve"> week in Hilary term. </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1A053FC"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 xml:space="preserve">Bridging Town and Gown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1BDFF026" w:rsidR="006F4D4D" w:rsidRPr="0016614B" w:rsidRDefault="009C7C0C" w:rsidP="006F4D4D">
            <w:pPr>
              <w:spacing w:after="0" w:line="259" w:lineRule="auto"/>
              <w:ind w:left="0" w:right="0" w:firstLine="0"/>
              <w:jc w:val="left"/>
              <w:rPr>
                <w:rFonts w:ascii="Arial" w:hAnsi="Arial" w:cs="Arial"/>
                <w:sz w:val="24"/>
                <w:szCs w:val="24"/>
              </w:rPr>
            </w:pPr>
            <w:r>
              <w:rPr>
                <w:rFonts w:ascii="Arial" w:hAnsi="Arial" w:cs="Arial"/>
                <w:szCs w:val="20"/>
              </w:rPr>
              <w:t>Met with the council to discuss affordable housing, and support for students privately renting in Oxford. Continued planning social action fair, which will hopefully be happening on the Saturday of first week of Hilary. Continued to work on homelessness comms for students.</w:t>
            </w:r>
          </w:p>
        </w:tc>
      </w:tr>
    </w:tbl>
    <w:p w14:paraId="3CF98481" w14:textId="4B5D300A" w:rsidR="00610B47" w:rsidRPr="0016614B" w:rsidRDefault="00FC2688" w:rsidP="00610B47">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44A1081" w14:textId="77777777" w:rsidR="007F7754" w:rsidRDefault="007F7754">
      <w:pPr>
        <w:pStyle w:val="Heading1"/>
        <w:ind w:left="-5"/>
        <w:rPr>
          <w:rFonts w:ascii="Arial" w:hAnsi="Arial" w:cs="Arial"/>
          <w:sz w:val="24"/>
          <w:szCs w:val="24"/>
        </w:rPr>
      </w:pPr>
    </w:p>
    <w:p w14:paraId="03993538" w14:textId="6ECB9CC4"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776" w:type="dxa"/>
        <w:tblInd w:w="-1" w:type="dxa"/>
        <w:tblCellMar>
          <w:top w:w="12" w:type="dxa"/>
          <w:right w:w="65" w:type="dxa"/>
        </w:tblCellMar>
        <w:tblLook w:val="04A0" w:firstRow="1" w:lastRow="0" w:firstColumn="1" w:lastColumn="0" w:noHBand="0" w:noVBand="1"/>
      </w:tblPr>
      <w:tblGrid>
        <w:gridCol w:w="3324"/>
        <w:gridCol w:w="1264"/>
        <w:gridCol w:w="5188"/>
      </w:tblGrid>
      <w:tr w:rsidR="007F7754" w:rsidRPr="0016614B" w14:paraId="73E40ABF"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C2E4AC"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b/>
                <w:sz w:val="22"/>
              </w:rPr>
              <w:t>Event, Meeting or Media</w:t>
            </w:r>
            <w:r w:rsidRPr="00AB5195">
              <w:rPr>
                <w:rFonts w:ascii="Arial" w:hAnsi="Arial" w:cs="Arial"/>
                <w:sz w:val="22"/>
              </w:rPr>
              <w:t xml:space="preserve"> </w:t>
            </w:r>
          </w:p>
          <w:p w14:paraId="70CB4B56"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42162392"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sz w:val="22"/>
              </w:rPr>
              <w:t xml:space="preserve">Write here the name of meeting, event, visit or media organisation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5F5F4B"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b/>
                <w:sz w:val="22"/>
              </w:rPr>
              <w:t>Date</w:t>
            </w:r>
            <w:r w:rsidRPr="00AB5195">
              <w:rPr>
                <w:rFonts w:ascii="Arial" w:hAnsi="Arial" w:cs="Arial"/>
                <w:sz w:val="22"/>
              </w:rPr>
              <w:t xml:space="preserve"> </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D7B67B"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b/>
                <w:sz w:val="22"/>
              </w:rPr>
              <w:t>Outcomes / Impact</w:t>
            </w:r>
            <w:r w:rsidRPr="00AB5195">
              <w:rPr>
                <w:rFonts w:ascii="Arial" w:hAnsi="Arial" w:cs="Arial"/>
                <w:sz w:val="22"/>
              </w:rPr>
              <w:t xml:space="preserve"> </w:t>
            </w:r>
          </w:p>
          <w:p w14:paraId="35807EA7"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1D878AC9" w14:textId="77777777" w:rsidR="007F7754" w:rsidRPr="00AB5195" w:rsidRDefault="007F7754" w:rsidP="00883076">
            <w:pPr>
              <w:spacing w:after="0" w:line="259" w:lineRule="auto"/>
              <w:ind w:left="150" w:right="0" w:firstLine="0"/>
              <w:jc w:val="left"/>
              <w:rPr>
                <w:rFonts w:ascii="Arial" w:hAnsi="Arial" w:cs="Arial"/>
                <w:sz w:val="22"/>
              </w:rPr>
            </w:pPr>
            <w:r w:rsidRPr="00AB5195">
              <w:rPr>
                <w:rFonts w:ascii="Arial" w:hAnsi="Arial" w:cs="Arial"/>
                <w:sz w:val="22"/>
              </w:rPr>
              <w:t xml:space="preserve">What was the key outcome or impact of this engagement? </w:t>
            </w:r>
          </w:p>
        </w:tc>
      </w:tr>
      <w:tr w:rsidR="007F7754" w:rsidRPr="0016614B" w14:paraId="4B0E4A03"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7D3767" w14:textId="4AF43BDB" w:rsidR="007F7754" w:rsidRPr="00D26DBF" w:rsidRDefault="007F7754" w:rsidP="00883076">
            <w:pPr>
              <w:spacing w:after="0" w:line="259" w:lineRule="auto"/>
              <w:ind w:left="8" w:right="0" w:firstLine="0"/>
              <w:jc w:val="left"/>
              <w:rPr>
                <w:rFonts w:ascii="Arial" w:hAnsi="Arial" w:cs="Arial"/>
                <w:sz w:val="22"/>
              </w:rPr>
            </w:pPr>
            <w:r>
              <w:rPr>
                <w:rFonts w:ascii="Arial" w:hAnsi="Arial" w:cs="Arial"/>
                <w:sz w:val="22"/>
              </w:rPr>
              <w:t xml:space="preserve">Conference of Colleges </w:t>
            </w:r>
            <w:r w:rsidRPr="00D26DBF">
              <w:rPr>
                <w:rFonts w:ascii="Arial" w:hAnsi="Arial" w:cs="Arial"/>
                <w:sz w:val="22"/>
              </w:rPr>
              <w:t xml:space="preserve">Sustainability Working Group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C32130"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8/11/2022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DD262B" w14:textId="74DD46C4" w:rsidR="007F7754" w:rsidRPr="007F7754" w:rsidRDefault="007F7754" w:rsidP="00883076">
            <w:pPr>
              <w:spacing w:after="0" w:line="259" w:lineRule="auto"/>
              <w:ind w:left="8" w:right="0" w:firstLine="0"/>
              <w:jc w:val="left"/>
              <w:rPr>
                <w:rFonts w:ascii="Arial" w:hAnsi="Arial" w:cs="Arial"/>
                <w:sz w:val="22"/>
              </w:rPr>
            </w:pPr>
            <w:r w:rsidRPr="007F7754">
              <w:rPr>
                <w:rFonts w:ascii="Arial" w:hAnsi="Arial" w:cs="Arial"/>
                <w:sz w:val="22"/>
              </w:rPr>
              <w:t xml:space="preserve">Presented </w:t>
            </w:r>
            <w:r>
              <w:rPr>
                <w:rFonts w:ascii="Arial" w:hAnsi="Arial" w:cs="Arial"/>
                <w:sz w:val="22"/>
              </w:rPr>
              <w:t xml:space="preserve">my aims for the year on college sustainability and learnt more about the remit of this group, tried to steer </w:t>
            </w:r>
            <w:proofErr w:type="gramStart"/>
            <w:r>
              <w:rPr>
                <w:rFonts w:ascii="Arial" w:hAnsi="Arial" w:cs="Arial"/>
                <w:sz w:val="22"/>
              </w:rPr>
              <w:t>it’s</w:t>
            </w:r>
            <w:proofErr w:type="gramEnd"/>
            <w:r>
              <w:rPr>
                <w:rFonts w:ascii="Arial" w:hAnsi="Arial" w:cs="Arial"/>
                <w:sz w:val="22"/>
              </w:rPr>
              <w:t xml:space="preserve"> direction going forward. </w:t>
            </w:r>
          </w:p>
        </w:tc>
      </w:tr>
      <w:tr w:rsidR="007F7754" w:rsidRPr="0016614B" w14:paraId="326C375E"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5735C6" w14:textId="77777777" w:rsidR="007F7754" w:rsidRPr="00D26DBF" w:rsidRDefault="007F7754" w:rsidP="00883076">
            <w:pPr>
              <w:spacing w:after="0" w:line="259" w:lineRule="auto"/>
              <w:ind w:left="8" w:right="0" w:firstLine="0"/>
              <w:jc w:val="left"/>
              <w:rPr>
                <w:rFonts w:ascii="Arial" w:hAnsi="Arial" w:cs="Arial"/>
                <w:sz w:val="22"/>
              </w:rPr>
            </w:pPr>
            <w:bookmarkStart w:id="0" w:name="_GoBack"/>
            <w:bookmarkEnd w:id="0"/>
            <w:r w:rsidRPr="00D26DBF">
              <w:rPr>
                <w:rFonts w:ascii="Arial" w:hAnsi="Arial" w:cs="Arial"/>
                <w:sz w:val="22"/>
              </w:rPr>
              <w:t>Meeting with Oxford City Councillor on affordable housing</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B6AC2C" w14:textId="411A5DEC" w:rsidR="007F7754" w:rsidRPr="00D26DBF" w:rsidRDefault="007F7754" w:rsidP="00883076">
            <w:pPr>
              <w:spacing w:after="0" w:line="259" w:lineRule="auto"/>
              <w:ind w:left="8" w:right="0" w:firstLine="0"/>
              <w:jc w:val="left"/>
              <w:rPr>
                <w:rFonts w:ascii="Arial" w:hAnsi="Arial" w:cs="Arial"/>
                <w:sz w:val="22"/>
              </w:rPr>
            </w:pPr>
            <w:r>
              <w:rPr>
                <w:rFonts w:ascii="Arial" w:hAnsi="Arial" w:cs="Arial"/>
                <w:sz w:val="22"/>
              </w:rPr>
              <w:t>10/11/2022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F7D327" w14:textId="399AB6CC" w:rsidR="007F7754" w:rsidRPr="007F7754" w:rsidRDefault="007F7754" w:rsidP="007F7754">
            <w:pPr>
              <w:spacing w:after="0" w:line="259" w:lineRule="auto"/>
              <w:ind w:right="0"/>
              <w:jc w:val="left"/>
              <w:rPr>
                <w:rFonts w:ascii="Arial" w:hAnsi="Arial" w:cs="Arial"/>
                <w:sz w:val="22"/>
              </w:rPr>
            </w:pPr>
            <w:r w:rsidRPr="007F7754">
              <w:rPr>
                <w:rFonts w:ascii="Arial" w:hAnsi="Arial" w:cs="Arial"/>
                <w:sz w:val="22"/>
              </w:rPr>
              <w:t xml:space="preserve"> Found out key info to go into homelessness comms, and info to be communicated to students on selective licensing for landlords.</w:t>
            </w:r>
          </w:p>
        </w:tc>
      </w:tr>
      <w:tr w:rsidR="007F7754" w:rsidRPr="0016614B" w14:paraId="13BF0ABB"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94CD76"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Societies Pres Com</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9B3089"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10/11/2022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A1DD99" w14:textId="3496D905" w:rsidR="007F7754" w:rsidRPr="007F7754" w:rsidRDefault="007F7754" w:rsidP="00883076">
            <w:pPr>
              <w:spacing w:after="0" w:line="259" w:lineRule="auto"/>
              <w:ind w:left="8" w:right="0" w:firstLine="0"/>
              <w:jc w:val="left"/>
              <w:rPr>
                <w:rFonts w:ascii="Arial" w:hAnsi="Arial" w:cs="Arial"/>
                <w:sz w:val="22"/>
              </w:rPr>
            </w:pPr>
            <w:r w:rsidRPr="007F7754">
              <w:rPr>
                <w:rFonts w:ascii="Arial" w:hAnsi="Arial" w:cs="Arial"/>
                <w:sz w:val="22"/>
              </w:rPr>
              <w:t xml:space="preserve"> Met with societies presidents, heard feedback from the freshers fair and ideas of how we could support societies with more info on our website. </w:t>
            </w:r>
          </w:p>
        </w:tc>
      </w:tr>
      <w:tr w:rsidR="007F7754" w:rsidRPr="0016614B" w14:paraId="0AAC3AD4"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0B5ABD"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 xml:space="preserve">Graduate Rent Negotiation with Graduate </w:t>
            </w:r>
            <w:proofErr w:type="spellStart"/>
            <w:r w:rsidRPr="00D26DBF">
              <w:rPr>
                <w:rFonts w:ascii="Arial" w:hAnsi="Arial" w:cs="Arial"/>
                <w:sz w:val="22"/>
              </w:rPr>
              <w:t>Accomodation</w:t>
            </w:r>
            <w:proofErr w:type="spellEnd"/>
            <w:r w:rsidRPr="00D26DBF">
              <w:rPr>
                <w:rFonts w:ascii="Arial" w:hAnsi="Arial" w:cs="Arial"/>
                <w:sz w:val="22"/>
              </w:rPr>
              <w:t xml:space="preserve"> Office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A4BDFC" w14:textId="56D2F1F2"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11/11/2022</w:t>
            </w:r>
            <w:r w:rsidR="0055385C">
              <w:rPr>
                <w:rFonts w:ascii="Arial" w:hAnsi="Arial" w:cs="Arial"/>
                <w:sz w:val="22"/>
              </w:rPr>
              <w:t xml:space="preserve"> and 15/11/2022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191E4D" w14:textId="71DB4EF9" w:rsidR="007F7754" w:rsidRPr="007F7754" w:rsidRDefault="007F7754" w:rsidP="00883076">
            <w:pPr>
              <w:spacing w:after="0" w:line="259" w:lineRule="auto"/>
              <w:ind w:left="8" w:right="0" w:firstLine="0"/>
              <w:jc w:val="left"/>
              <w:rPr>
                <w:rFonts w:ascii="Arial" w:hAnsi="Arial" w:cs="Arial"/>
                <w:sz w:val="22"/>
              </w:rPr>
            </w:pPr>
            <w:r w:rsidRPr="007F7754">
              <w:rPr>
                <w:rFonts w:ascii="Arial" w:hAnsi="Arial" w:cs="Arial"/>
                <w:sz w:val="22"/>
              </w:rPr>
              <w:t xml:space="preserve">Continued negotiations with graduate accommodation office. </w:t>
            </w:r>
          </w:p>
        </w:tc>
      </w:tr>
      <w:tr w:rsidR="007F7754" w:rsidRPr="0016614B" w14:paraId="295C2E63"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5E3675"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Meeting with UCU</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5C20DD"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16/11/2022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658997" w14:textId="637D65F5" w:rsidR="007F7754" w:rsidRPr="0055385C" w:rsidRDefault="0055385C" w:rsidP="00883076">
            <w:pPr>
              <w:spacing w:after="0" w:line="259" w:lineRule="auto"/>
              <w:ind w:left="8" w:right="0" w:firstLine="0"/>
              <w:jc w:val="left"/>
              <w:rPr>
                <w:rFonts w:ascii="Arial" w:hAnsi="Arial" w:cs="Arial"/>
                <w:sz w:val="22"/>
              </w:rPr>
            </w:pPr>
            <w:r w:rsidRPr="0055385C">
              <w:rPr>
                <w:rFonts w:ascii="Arial" w:hAnsi="Arial" w:cs="Arial"/>
                <w:sz w:val="22"/>
              </w:rPr>
              <w:t>Met with UCU (with other sabs) to discuss the upcoming strikes.</w:t>
            </w:r>
          </w:p>
        </w:tc>
      </w:tr>
      <w:tr w:rsidR="007F7754" w:rsidRPr="0016614B" w14:paraId="066296C9"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6C5F36"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E&amp;E Rep com</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8D6CE3"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16/11/2022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972B3E" w14:textId="551DFDC2" w:rsidR="007F7754" w:rsidRPr="0055385C" w:rsidRDefault="0055385C" w:rsidP="00883076">
            <w:pPr>
              <w:spacing w:after="0" w:line="259" w:lineRule="auto"/>
              <w:ind w:left="8" w:right="0" w:firstLine="0"/>
              <w:jc w:val="left"/>
              <w:rPr>
                <w:rFonts w:ascii="Arial" w:hAnsi="Arial" w:cs="Arial"/>
                <w:sz w:val="22"/>
              </w:rPr>
            </w:pPr>
            <w:r w:rsidRPr="0055385C">
              <w:rPr>
                <w:rFonts w:ascii="Arial" w:hAnsi="Arial" w:cs="Arial"/>
                <w:sz w:val="22"/>
              </w:rPr>
              <w:t>Finalised college sustainability demands,</w:t>
            </w:r>
            <w:r>
              <w:rPr>
                <w:rFonts w:ascii="Arial" w:hAnsi="Arial" w:cs="Arial"/>
                <w:sz w:val="22"/>
              </w:rPr>
              <w:t xml:space="preserve"> key dates in the next term,</w:t>
            </w:r>
            <w:r w:rsidRPr="0055385C">
              <w:rPr>
                <w:rFonts w:ascii="Arial" w:hAnsi="Arial" w:cs="Arial"/>
                <w:sz w:val="22"/>
              </w:rPr>
              <w:t xml:space="preserve"> and E&amp;E reps shared updates, progress and challenges they are facing. </w:t>
            </w:r>
          </w:p>
        </w:tc>
      </w:tr>
      <w:tr w:rsidR="007F7754" w:rsidRPr="0016614B" w14:paraId="7DDBA811"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3F4569"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Town Hall with UCU</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567CF4" w14:textId="77777777" w:rsidR="007F7754" w:rsidRPr="00D26DBF" w:rsidRDefault="007F7754" w:rsidP="00883076">
            <w:pPr>
              <w:spacing w:after="0" w:line="259" w:lineRule="auto"/>
              <w:ind w:left="8" w:right="0" w:firstLine="0"/>
              <w:jc w:val="left"/>
              <w:rPr>
                <w:rFonts w:ascii="Arial" w:hAnsi="Arial" w:cs="Arial"/>
                <w:sz w:val="22"/>
              </w:rPr>
            </w:pPr>
            <w:r w:rsidRPr="00D26DBF">
              <w:rPr>
                <w:rFonts w:ascii="Arial" w:hAnsi="Arial" w:cs="Arial"/>
                <w:sz w:val="22"/>
              </w:rPr>
              <w:t>18/11/2022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044BC5" w14:textId="221FC18A" w:rsidR="007F7754" w:rsidRPr="0055385C" w:rsidRDefault="0055385C" w:rsidP="00883076">
            <w:pPr>
              <w:spacing w:after="0" w:line="259" w:lineRule="auto"/>
              <w:ind w:left="8" w:right="0" w:firstLine="0"/>
              <w:jc w:val="left"/>
              <w:rPr>
                <w:rFonts w:ascii="Arial" w:hAnsi="Arial" w:cs="Arial"/>
                <w:sz w:val="22"/>
              </w:rPr>
            </w:pPr>
            <w:r w:rsidRPr="0055385C">
              <w:rPr>
                <w:rFonts w:ascii="Arial" w:hAnsi="Arial" w:cs="Arial"/>
                <w:sz w:val="22"/>
              </w:rPr>
              <w:t xml:space="preserve">Held town hall at the SU, enabling students to hear first hand from UCU about the strike action. </w:t>
            </w: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6F8C0FF5"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DB90" w14:textId="77777777" w:rsidR="000078E9" w:rsidRDefault="000078E9">
      <w:pPr>
        <w:spacing w:after="0" w:line="240" w:lineRule="auto"/>
      </w:pPr>
      <w:r>
        <w:separator/>
      </w:r>
    </w:p>
  </w:endnote>
  <w:endnote w:type="continuationSeparator" w:id="0">
    <w:p w14:paraId="69356D7B" w14:textId="77777777" w:rsidR="000078E9" w:rsidRDefault="000078E9">
      <w:pPr>
        <w:spacing w:after="0" w:line="240" w:lineRule="auto"/>
      </w:pPr>
      <w:r>
        <w:continuationSeparator/>
      </w:r>
    </w:p>
  </w:endnote>
  <w:endnote w:type="continuationNotice" w:id="1">
    <w:p w14:paraId="7A461B97" w14:textId="77777777" w:rsidR="000078E9" w:rsidRDefault="00007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62104" w14:textId="77777777" w:rsidR="000078E9" w:rsidRDefault="000078E9">
      <w:pPr>
        <w:spacing w:after="0" w:line="240" w:lineRule="auto"/>
      </w:pPr>
      <w:r>
        <w:separator/>
      </w:r>
    </w:p>
  </w:footnote>
  <w:footnote w:type="continuationSeparator" w:id="0">
    <w:p w14:paraId="21374079" w14:textId="77777777" w:rsidR="000078E9" w:rsidRDefault="000078E9">
      <w:pPr>
        <w:spacing w:after="0" w:line="240" w:lineRule="auto"/>
      </w:pPr>
      <w:r>
        <w:continuationSeparator/>
      </w:r>
    </w:p>
  </w:footnote>
  <w:footnote w:type="continuationNotice" w:id="1">
    <w:p w14:paraId="292842A2" w14:textId="77777777" w:rsidR="000078E9" w:rsidRDefault="00007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4"/>
  </w:num>
  <w:num w:numId="3">
    <w:abstractNumId w:val="7"/>
  </w:num>
  <w:num w:numId="4">
    <w:abstractNumId w:val="12"/>
  </w:num>
  <w:num w:numId="5">
    <w:abstractNumId w:val="9"/>
  </w:num>
  <w:num w:numId="6">
    <w:abstractNumId w:val="14"/>
  </w:num>
  <w:num w:numId="7">
    <w:abstractNumId w:val="0"/>
  </w:num>
  <w:num w:numId="8">
    <w:abstractNumId w:val="13"/>
  </w:num>
  <w:num w:numId="9">
    <w:abstractNumId w:val="10"/>
  </w:num>
  <w:num w:numId="10">
    <w:abstractNumId w:val="3"/>
  </w:num>
  <w:num w:numId="11">
    <w:abstractNumId w:val="11"/>
  </w:num>
  <w:num w:numId="12">
    <w:abstractNumId w:val="1"/>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078E9"/>
    <w:rsid w:val="00011342"/>
    <w:rsid w:val="00051E00"/>
    <w:rsid w:val="0007432C"/>
    <w:rsid w:val="000F013A"/>
    <w:rsid w:val="001100B8"/>
    <w:rsid w:val="001409BF"/>
    <w:rsid w:val="0016614B"/>
    <w:rsid w:val="0018221B"/>
    <w:rsid w:val="00193706"/>
    <w:rsid w:val="001C28BF"/>
    <w:rsid w:val="001F1826"/>
    <w:rsid w:val="002C0CDB"/>
    <w:rsid w:val="00316A96"/>
    <w:rsid w:val="003314C8"/>
    <w:rsid w:val="00335302"/>
    <w:rsid w:val="00344D18"/>
    <w:rsid w:val="003660A3"/>
    <w:rsid w:val="00393267"/>
    <w:rsid w:val="003B7E24"/>
    <w:rsid w:val="004040A2"/>
    <w:rsid w:val="00410213"/>
    <w:rsid w:val="0048777F"/>
    <w:rsid w:val="004E3FED"/>
    <w:rsid w:val="0055385C"/>
    <w:rsid w:val="005F2583"/>
    <w:rsid w:val="00610B47"/>
    <w:rsid w:val="006B4631"/>
    <w:rsid w:val="006B6081"/>
    <w:rsid w:val="006C5CEF"/>
    <w:rsid w:val="006F4D4D"/>
    <w:rsid w:val="007056B9"/>
    <w:rsid w:val="007606AC"/>
    <w:rsid w:val="00762B28"/>
    <w:rsid w:val="007F7754"/>
    <w:rsid w:val="008051DB"/>
    <w:rsid w:val="0083366E"/>
    <w:rsid w:val="00837AF5"/>
    <w:rsid w:val="0087504E"/>
    <w:rsid w:val="00891FA3"/>
    <w:rsid w:val="008E2372"/>
    <w:rsid w:val="00937E3A"/>
    <w:rsid w:val="009A1616"/>
    <w:rsid w:val="009A4D80"/>
    <w:rsid w:val="009B7900"/>
    <w:rsid w:val="009C7438"/>
    <w:rsid w:val="009C7C0C"/>
    <w:rsid w:val="009E49CE"/>
    <w:rsid w:val="009E7018"/>
    <w:rsid w:val="00A27C02"/>
    <w:rsid w:val="00A77513"/>
    <w:rsid w:val="00AB5195"/>
    <w:rsid w:val="00AD5F6A"/>
    <w:rsid w:val="00B27035"/>
    <w:rsid w:val="00B37B87"/>
    <w:rsid w:val="00B52915"/>
    <w:rsid w:val="00B55607"/>
    <w:rsid w:val="00BF62E8"/>
    <w:rsid w:val="00C06C16"/>
    <w:rsid w:val="00C11FE8"/>
    <w:rsid w:val="00C2068F"/>
    <w:rsid w:val="00C84501"/>
    <w:rsid w:val="00D50F96"/>
    <w:rsid w:val="00D64F06"/>
    <w:rsid w:val="00DE7818"/>
    <w:rsid w:val="00E31DC3"/>
    <w:rsid w:val="00E41962"/>
    <w:rsid w:val="00E70027"/>
    <w:rsid w:val="00EC39B3"/>
    <w:rsid w:val="00F10958"/>
    <w:rsid w:val="00F202AA"/>
    <w:rsid w:val="00F50B48"/>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Anna-Tina Jashapara</cp:lastModifiedBy>
  <cp:revision>8</cp:revision>
  <dcterms:created xsi:type="dcterms:W3CDTF">2022-10-20T11:55:00Z</dcterms:created>
  <dcterms:modified xsi:type="dcterms:W3CDTF">2022-11-21T10:53:00Z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