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64ED" w14:textId="42519E8C" w:rsidR="00B11217" w:rsidRPr="008815D4" w:rsidRDefault="00202B35" w:rsidP="4AE056AB">
      <w:pPr>
        <w:rPr>
          <w:rFonts w:eastAsiaTheme="minorEastAsia"/>
          <w:color w:val="000000" w:themeColor="text1"/>
          <w:sz w:val="24"/>
          <w:szCs w:val="24"/>
        </w:rPr>
      </w:pPr>
      <w:r w:rsidRPr="4AE056AB">
        <w:rPr>
          <w:rFonts w:eastAsiaTheme="minorEastAsia"/>
          <w:b/>
          <w:bCs/>
          <w:color w:val="000000" w:themeColor="text1"/>
          <w:sz w:val="24"/>
          <w:szCs w:val="24"/>
        </w:rPr>
        <w:t>5</w:t>
      </w:r>
      <w:r w:rsidRPr="4AE056AB">
        <w:rPr>
          <w:rFonts w:eastAsiaTheme="minorEastAsia"/>
          <w:b/>
          <w:bCs/>
          <w:color w:val="000000" w:themeColor="text1"/>
          <w:sz w:val="24"/>
          <w:szCs w:val="24"/>
          <w:vertAlign w:val="superscript"/>
        </w:rPr>
        <w:t>th</w:t>
      </w:r>
      <w:r w:rsidRPr="4AE056AB">
        <w:rPr>
          <w:rFonts w:eastAsiaTheme="minorEastAsia"/>
          <w:b/>
          <w:bCs/>
          <w:color w:val="000000" w:themeColor="text1"/>
          <w:sz w:val="24"/>
          <w:szCs w:val="24"/>
        </w:rPr>
        <w:t xml:space="preserve"> </w:t>
      </w:r>
      <w:r w:rsidR="001323B5" w:rsidRPr="4AE056AB">
        <w:rPr>
          <w:rFonts w:eastAsiaTheme="minorEastAsia"/>
          <w:b/>
          <w:bCs/>
          <w:color w:val="000000" w:themeColor="text1"/>
          <w:sz w:val="24"/>
          <w:szCs w:val="24"/>
        </w:rPr>
        <w:t>Week</w:t>
      </w:r>
      <w:r w:rsidR="00B11217" w:rsidRPr="4AE056AB">
        <w:rPr>
          <w:rFonts w:eastAsiaTheme="minorEastAsia"/>
          <w:b/>
          <w:bCs/>
          <w:color w:val="000000" w:themeColor="text1"/>
          <w:sz w:val="24"/>
          <w:szCs w:val="24"/>
        </w:rPr>
        <w:t xml:space="preserve"> </w:t>
      </w:r>
      <w:r w:rsidR="005C36EE" w:rsidRPr="4AE056AB">
        <w:rPr>
          <w:rFonts w:eastAsiaTheme="minorEastAsia"/>
          <w:b/>
          <w:bCs/>
          <w:color w:val="000000" w:themeColor="text1"/>
          <w:sz w:val="24"/>
          <w:szCs w:val="24"/>
        </w:rPr>
        <w:t>Hilary</w:t>
      </w:r>
      <w:r w:rsidR="006E6BCF" w:rsidRPr="4AE056AB">
        <w:rPr>
          <w:rFonts w:eastAsiaTheme="minorEastAsia"/>
          <w:b/>
          <w:bCs/>
          <w:color w:val="000000" w:themeColor="text1"/>
          <w:sz w:val="24"/>
          <w:szCs w:val="24"/>
        </w:rPr>
        <w:t xml:space="preserve"> </w:t>
      </w:r>
      <w:r w:rsidR="00B11217" w:rsidRPr="4AE056AB">
        <w:rPr>
          <w:rFonts w:eastAsiaTheme="minorEastAsia"/>
          <w:b/>
          <w:bCs/>
          <w:color w:val="000000" w:themeColor="text1"/>
          <w:sz w:val="24"/>
          <w:szCs w:val="24"/>
        </w:rPr>
        <w:t>Term 202</w:t>
      </w:r>
      <w:r w:rsidR="00F47205">
        <w:rPr>
          <w:rFonts w:eastAsiaTheme="minorEastAsia"/>
          <w:b/>
          <w:bCs/>
          <w:color w:val="000000" w:themeColor="text1"/>
          <w:sz w:val="24"/>
          <w:szCs w:val="24"/>
        </w:rPr>
        <w:t>3</w:t>
      </w:r>
      <w:r w:rsidR="00B11217" w:rsidRPr="4AE056AB">
        <w:rPr>
          <w:rFonts w:eastAsiaTheme="minorEastAsia"/>
          <w:b/>
          <w:bCs/>
          <w:color w:val="000000" w:themeColor="text1"/>
          <w:sz w:val="24"/>
          <w:szCs w:val="24"/>
        </w:rPr>
        <w:t xml:space="preserve"> Student Council</w:t>
      </w:r>
      <w:r w:rsidR="00B11217" w:rsidRPr="4AE056AB">
        <w:rPr>
          <w:rFonts w:eastAsiaTheme="minorEastAsia"/>
          <w:color w:val="000000" w:themeColor="text1"/>
          <w:sz w:val="24"/>
          <w:szCs w:val="24"/>
        </w:rPr>
        <w:t xml:space="preserve">    </w:t>
      </w:r>
    </w:p>
    <w:p w14:paraId="6FB39144" w14:textId="77777777" w:rsidR="00B11217" w:rsidRPr="008815D4" w:rsidRDefault="00B11217" w:rsidP="4AE056AB">
      <w:pPr>
        <w:rPr>
          <w:rFonts w:eastAsiaTheme="minorEastAsia"/>
          <w:color w:val="000000" w:themeColor="text1"/>
          <w:sz w:val="24"/>
          <w:szCs w:val="24"/>
        </w:rPr>
      </w:pPr>
      <w:r w:rsidRPr="4AE056AB">
        <w:rPr>
          <w:rFonts w:eastAsiaTheme="minorEastAsia"/>
          <w:b/>
          <w:bCs/>
          <w:color w:val="000000" w:themeColor="text1"/>
          <w:sz w:val="24"/>
          <w:szCs w:val="24"/>
        </w:rPr>
        <w:t xml:space="preserve"> </w:t>
      </w:r>
    </w:p>
    <w:p w14:paraId="56D8CE3F" w14:textId="77777777" w:rsidR="00B11217" w:rsidRPr="008815D4" w:rsidRDefault="00B11217" w:rsidP="4AE056AB">
      <w:pPr>
        <w:rPr>
          <w:rFonts w:eastAsiaTheme="minorEastAsia"/>
          <w:color w:val="000000" w:themeColor="text1"/>
          <w:sz w:val="24"/>
          <w:szCs w:val="24"/>
        </w:rPr>
      </w:pPr>
      <w:r w:rsidRPr="4AE056AB">
        <w:rPr>
          <w:rFonts w:eastAsiaTheme="minorEastAsia"/>
          <w:b/>
          <w:bCs/>
          <w:color w:val="000000" w:themeColor="text1"/>
          <w:sz w:val="24"/>
          <w:szCs w:val="24"/>
        </w:rPr>
        <w:t xml:space="preserve">TIME: 17:30            </w:t>
      </w:r>
    </w:p>
    <w:p w14:paraId="566D1A22" w14:textId="490EF34D" w:rsidR="00B11217" w:rsidRPr="008815D4" w:rsidRDefault="00B11217" w:rsidP="4AE056AB">
      <w:pPr>
        <w:rPr>
          <w:rFonts w:eastAsiaTheme="minorEastAsia"/>
          <w:color w:val="000000" w:themeColor="text1"/>
          <w:sz w:val="24"/>
          <w:szCs w:val="24"/>
        </w:rPr>
      </w:pPr>
      <w:r w:rsidRPr="4AE056AB">
        <w:rPr>
          <w:rFonts w:eastAsiaTheme="minorEastAsia"/>
          <w:b/>
          <w:bCs/>
          <w:color w:val="000000" w:themeColor="text1"/>
          <w:sz w:val="24"/>
          <w:szCs w:val="24"/>
        </w:rPr>
        <w:t xml:space="preserve">DATE: Tuesday </w:t>
      </w:r>
      <w:r w:rsidR="003170D8" w:rsidRPr="4AE056AB">
        <w:rPr>
          <w:rFonts w:eastAsiaTheme="minorEastAsia"/>
          <w:b/>
          <w:bCs/>
          <w:color w:val="000000" w:themeColor="text1"/>
          <w:sz w:val="24"/>
          <w:szCs w:val="24"/>
        </w:rPr>
        <w:t>1</w:t>
      </w:r>
      <w:r w:rsidR="00F47205">
        <w:rPr>
          <w:rFonts w:eastAsiaTheme="minorEastAsia"/>
          <w:b/>
          <w:bCs/>
          <w:color w:val="000000" w:themeColor="text1"/>
          <w:sz w:val="24"/>
          <w:szCs w:val="24"/>
        </w:rPr>
        <w:t>4</w:t>
      </w:r>
      <w:r w:rsidR="3C7F2B9F" w:rsidRPr="4AE056AB">
        <w:rPr>
          <w:rFonts w:eastAsiaTheme="minorEastAsia"/>
          <w:b/>
          <w:bCs/>
          <w:color w:val="000000" w:themeColor="text1"/>
          <w:sz w:val="24"/>
          <w:szCs w:val="24"/>
          <w:vertAlign w:val="superscript"/>
        </w:rPr>
        <w:t>th</w:t>
      </w:r>
      <w:r w:rsidR="3C7F2B9F" w:rsidRPr="4AE056AB">
        <w:rPr>
          <w:rFonts w:eastAsiaTheme="minorEastAsia"/>
          <w:b/>
          <w:bCs/>
          <w:color w:val="000000" w:themeColor="text1"/>
          <w:sz w:val="24"/>
          <w:szCs w:val="24"/>
        </w:rPr>
        <w:t xml:space="preserve"> </w:t>
      </w:r>
      <w:r w:rsidR="003170D8" w:rsidRPr="4AE056AB">
        <w:rPr>
          <w:rFonts w:eastAsiaTheme="minorEastAsia"/>
          <w:b/>
          <w:bCs/>
          <w:color w:val="000000" w:themeColor="text1"/>
          <w:sz w:val="24"/>
          <w:szCs w:val="24"/>
        </w:rPr>
        <w:t>February</w:t>
      </w:r>
      <w:r w:rsidRPr="4AE056AB">
        <w:rPr>
          <w:rFonts w:eastAsiaTheme="minorEastAsia"/>
          <w:b/>
          <w:bCs/>
          <w:color w:val="000000" w:themeColor="text1"/>
          <w:sz w:val="24"/>
          <w:szCs w:val="24"/>
        </w:rPr>
        <w:t xml:space="preserve"> 202</w:t>
      </w:r>
      <w:r w:rsidR="00F47205">
        <w:rPr>
          <w:rFonts w:eastAsiaTheme="minorEastAsia"/>
          <w:b/>
          <w:bCs/>
          <w:color w:val="000000" w:themeColor="text1"/>
          <w:sz w:val="24"/>
          <w:szCs w:val="24"/>
        </w:rPr>
        <w:t>3</w:t>
      </w:r>
      <w:r w:rsidRPr="4AE056AB">
        <w:rPr>
          <w:rFonts w:eastAsiaTheme="minorEastAsia"/>
          <w:b/>
          <w:bCs/>
          <w:color w:val="000000" w:themeColor="text1"/>
          <w:sz w:val="24"/>
          <w:szCs w:val="24"/>
        </w:rPr>
        <w:t xml:space="preserve">                </w:t>
      </w:r>
    </w:p>
    <w:p w14:paraId="32905CA0" w14:textId="25563D2A" w:rsidR="00B11217" w:rsidRPr="008815D4" w:rsidRDefault="00B11217" w:rsidP="4AE056AB">
      <w:pPr>
        <w:rPr>
          <w:rFonts w:eastAsiaTheme="minorEastAsia"/>
          <w:b/>
          <w:bCs/>
          <w:color w:val="000000" w:themeColor="text1"/>
          <w:sz w:val="24"/>
          <w:szCs w:val="24"/>
        </w:rPr>
      </w:pPr>
      <w:r w:rsidRPr="4AE056AB">
        <w:rPr>
          <w:rFonts w:eastAsiaTheme="minorEastAsia"/>
          <w:b/>
          <w:bCs/>
          <w:color w:val="000000" w:themeColor="text1"/>
          <w:sz w:val="24"/>
          <w:szCs w:val="24"/>
        </w:rPr>
        <w:t xml:space="preserve">LOCATION: </w:t>
      </w:r>
      <w:r w:rsidR="000A6A05" w:rsidRPr="4AE056AB">
        <w:rPr>
          <w:rFonts w:eastAsiaTheme="minorEastAsia"/>
          <w:b/>
          <w:bCs/>
          <w:color w:val="000000" w:themeColor="text1"/>
          <w:sz w:val="24"/>
          <w:szCs w:val="24"/>
        </w:rPr>
        <w:t>Hybrid Student Council Meeting</w:t>
      </w:r>
    </w:p>
    <w:p w14:paraId="0B7C0218" w14:textId="7084017C" w:rsidR="000A6A05" w:rsidRPr="008815D4" w:rsidRDefault="000A6A05" w:rsidP="4AE056AB">
      <w:pPr>
        <w:rPr>
          <w:rFonts w:eastAsiaTheme="minorEastAsia"/>
          <w:b/>
          <w:bCs/>
          <w:color w:val="000000" w:themeColor="text1"/>
          <w:sz w:val="24"/>
          <w:szCs w:val="24"/>
        </w:rPr>
      </w:pPr>
      <w:r w:rsidRPr="4AE056AB">
        <w:rPr>
          <w:rFonts w:eastAsiaTheme="minorEastAsia"/>
          <w:color w:val="333333"/>
          <w:sz w:val="24"/>
          <w:szCs w:val="24"/>
          <w:shd w:val="clear" w:color="auto" w:fill="FFFFFF"/>
        </w:rPr>
        <w:t>Student council this term will be moving to a hybrid-model, with in person meetings planned for the duration of term. Members are encouraged to attend at the SU at </w:t>
      </w:r>
      <w:r w:rsidR="00F47205" w:rsidRPr="00F47205">
        <w:rPr>
          <w:rStyle w:val="Strong"/>
          <w:rFonts w:eastAsiaTheme="minorEastAsia"/>
          <w:color w:val="333333"/>
          <w:sz w:val="24"/>
          <w:szCs w:val="24"/>
          <w:shd w:val="clear" w:color="auto" w:fill="FFFFFF"/>
        </w:rPr>
        <w:t xml:space="preserve">75 Hayes House on George Street </w:t>
      </w:r>
      <w:r w:rsidRPr="4AE056AB">
        <w:rPr>
          <w:rFonts w:eastAsiaTheme="minorEastAsia"/>
          <w:color w:val="333333"/>
          <w:sz w:val="24"/>
          <w:szCs w:val="24"/>
          <w:shd w:val="clear" w:color="auto" w:fill="FFFFFF"/>
        </w:rPr>
        <w:t>and there will be pizza provided during the meeting. There will also be an option to attend virtually.</w:t>
      </w:r>
      <w:r w:rsidR="00F47205">
        <w:rPr>
          <w:rFonts w:eastAsiaTheme="minorEastAsia"/>
          <w:color w:val="333333"/>
          <w:sz w:val="24"/>
          <w:szCs w:val="24"/>
          <w:shd w:val="clear" w:color="auto" w:fill="FFFFFF"/>
        </w:rPr>
        <w:t xml:space="preserve"> </w:t>
      </w:r>
    </w:p>
    <w:p w14:paraId="673E2A88" w14:textId="2DAD81F4" w:rsidR="00B11217" w:rsidRPr="008815D4" w:rsidRDefault="00B11217" w:rsidP="4AE056AB">
      <w:pPr>
        <w:rPr>
          <w:rFonts w:eastAsiaTheme="minorEastAsia"/>
          <w:b/>
          <w:bCs/>
          <w:color w:val="0000FF"/>
          <w:sz w:val="24"/>
          <w:szCs w:val="24"/>
          <w:u w:val="single"/>
        </w:rPr>
      </w:pPr>
      <w:r w:rsidRPr="4AE056AB">
        <w:rPr>
          <w:rFonts w:eastAsiaTheme="minorEastAsia"/>
          <w:color w:val="0F0F0F"/>
          <w:sz w:val="24"/>
          <w:szCs w:val="24"/>
        </w:rPr>
        <w:t>If you have any questions about Student Council, please feel free to contact the</w:t>
      </w:r>
      <w:r>
        <w:br/>
      </w:r>
      <w:r w:rsidRPr="4AE056AB">
        <w:rPr>
          <w:rFonts w:eastAsiaTheme="minorEastAsia"/>
          <w:color w:val="0F0F0F"/>
          <w:sz w:val="24"/>
          <w:szCs w:val="24"/>
        </w:rPr>
        <w:t xml:space="preserve">Chair of Student Council on </w:t>
      </w:r>
      <w:hyperlink r:id="rId10">
        <w:r w:rsidRPr="4AE056AB">
          <w:rPr>
            <w:rStyle w:val="Hyperlink"/>
            <w:rFonts w:eastAsiaTheme="minorEastAsia"/>
            <w:b/>
            <w:bCs/>
            <w:color w:val="0000FF"/>
            <w:sz w:val="24"/>
            <w:szCs w:val="24"/>
          </w:rPr>
          <w:t>chair@oxfordsu.ox.ac.uk</w:t>
        </w:r>
      </w:hyperlink>
      <w:r w:rsidRPr="4AE056AB">
        <w:rPr>
          <w:rFonts w:eastAsiaTheme="minorEastAsia"/>
          <w:b/>
          <w:bCs/>
          <w:color w:val="0F0F0F"/>
          <w:sz w:val="24"/>
          <w:szCs w:val="24"/>
        </w:rPr>
        <w:t xml:space="preserve"> </w:t>
      </w:r>
      <w:r w:rsidRPr="4AE056AB">
        <w:rPr>
          <w:rFonts w:eastAsiaTheme="minorEastAsia"/>
          <w:color w:val="0F0F0F"/>
          <w:sz w:val="24"/>
          <w:szCs w:val="24"/>
        </w:rPr>
        <w:t xml:space="preserve">or the </w:t>
      </w:r>
      <w:r w:rsidR="003170D8" w:rsidRPr="4AE056AB">
        <w:rPr>
          <w:rFonts w:eastAsiaTheme="minorEastAsia"/>
          <w:color w:val="0F0F0F"/>
          <w:sz w:val="24"/>
          <w:szCs w:val="24"/>
        </w:rPr>
        <w:t>Student Engagement Team</w:t>
      </w:r>
      <w:r w:rsidRPr="4AE056AB">
        <w:rPr>
          <w:rFonts w:eastAsiaTheme="minorEastAsia"/>
          <w:color w:val="0F0F0F"/>
          <w:sz w:val="24"/>
          <w:szCs w:val="24"/>
        </w:rPr>
        <w:t xml:space="preserve"> on</w:t>
      </w:r>
      <w:r w:rsidRPr="4AE056AB">
        <w:rPr>
          <w:rFonts w:eastAsiaTheme="minorEastAsia"/>
          <w:b/>
          <w:bCs/>
          <w:color w:val="0F0F0F"/>
          <w:sz w:val="24"/>
          <w:szCs w:val="24"/>
        </w:rPr>
        <w:t xml:space="preserve"> </w:t>
      </w:r>
      <w:hyperlink r:id="rId11">
        <w:r w:rsidRPr="4AE056AB">
          <w:rPr>
            <w:rStyle w:val="Hyperlink"/>
            <w:rFonts w:eastAsiaTheme="minorEastAsia"/>
            <w:b/>
            <w:bCs/>
            <w:color w:val="0000FF"/>
            <w:sz w:val="24"/>
            <w:szCs w:val="24"/>
          </w:rPr>
          <w:t>studentengagement@oxfordsu.ox.ac.uk</w:t>
        </w:r>
      </w:hyperlink>
      <w:r w:rsidRPr="4AE056AB">
        <w:rPr>
          <w:rFonts w:eastAsiaTheme="minorEastAsia"/>
          <w:b/>
          <w:bCs/>
          <w:color w:val="0000FF"/>
          <w:sz w:val="24"/>
          <w:szCs w:val="24"/>
          <w:u w:val="single"/>
        </w:rPr>
        <w:t>.</w:t>
      </w:r>
    </w:p>
    <w:p w14:paraId="56F29D63" w14:textId="535DD8ED" w:rsidR="00B11217" w:rsidRPr="008815D4" w:rsidRDefault="00B11217" w:rsidP="4AE056AB">
      <w:pPr>
        <w:rPr>
          <w:rFonts w:eastAsiaTheme="minorEastAsia"/>
          <w:color w:val="000000" w:themeColor="text1"/>
          <w:sz w:val="24"/>
          <w:szCs w:val="24"/>
        </w:rPr>
      </w:pPr>
      <w:r w:rsidRPr="4AE056AB">
        <w:rPr>
          <w:rFonts w:eastAsiaTheme="minorEastAsia"/>
          <w:b/>
          <w:bCs/>
          <w:color w:val="0F0F0F"/>
          <w:sz w:val="24"/>
          <w:szCs w:val="24"/>
        </w:rPr>
        <w:t xml:space="preserve">Please Note: </w:t>
      </w:r>
      <w:r w:rsidRPr="4AE056AB">
        <w:rPr>
          <w:rFonts w:eastAsiaTheme="minorEastAsia"/>
          <w:color w:val="0F0F0F"/>
          <w:sz w:val="24"/>
          <w:szCs w:val="24"/>
        </w:rPr>
        <w:t xml:space="preserve">Student Council will be recorded to increase the transparency of the meeting. If you are not happy to be recorded or would like to remain out of the footage please contact </w:t>
      </w:r>
      <w:r w:rsidR="003170D8" w:rsidRPr="4AE056AB">
        <w:rPr>
          <w:rFonts w:eastAsiaTheme="minorEastAsia"/>
          <w:color w:val="0F0F0F"/>
          <w:sz w:val="24"/>
          <w:szCs w:val="24"/>
        </w:rPr>
        <w:t>Student Engagement Team</w:t>
      </w:r>
      <w:r w:rsidRPr="4AE056AB">
        <w:rPr>
          <w:rFonts w:eastAsiaTheme="minorEastAsia"/>
          <w:color w:val="0F0F0F"/>
          <w:sz w:val="24"/>
          <w:szCs w:val="24"/>
        </w:rPr>
        <w:t xml:space="preserve">: </w:t>
      </w:r>
      <w:hyperlink r:id="rId12">
        <w:r w:rsidRPr="4AE056AB">
          <w:rPr>
            <w:rStyle w:val="Hyperlink"/>
            <w:rFonts w:eastAsiaTheme="minorEastAsia"/>
            <w:b/>
            <w:bCs/>
            <w:color w:val="0000FF"/>
            <w:sz w:val="24"/>
            <w:szCs w:val="24"/>
          </w:rPr>
          <w:t>studentengagement@oxfordsu.ox.ac.uk</w:t>
        </w:r>
      </w:hyperlink>
    </w:p>
    <w:p w14:paraId="1E592466" w14:textId="77777777" w:rsidR="007A0027" w:rsidRDefault="007A0027" w:rsidP="4AE056AB">
      <w:pPr>
        <w:rPr>
          <w:rFonts w:eastAsiaTheme="minorEastAsia"/>
          <w:sz w:val="24"/>
          <w:szCs w:val="24"/>
        </w:rPr>
      </w:pPr>
    </w:p>
    <w:p w14:paraId="4BB9209B" w14:textId="77777777" w:rsidR="007A0027" w:rsidRDefault="007A0027" w:rsidP="007A0027">
      <w:pPr>
        <w:pStyle w:val="NormalWeb"/>
        <w:rPr>
          <w:b/>
          <w:color w:val="000000"/>
          <w:sz w:val="27"/>
          <w:szCs w:val="27"/>
          <w:u w:val="single"/>
        </w:rPr>
      </w:pPr>
      <w:r>
        <w:rPr>
          <w:b/>
          <w:color w:val="000000"/>
          <w:sz w:val="27"/>
          <w:szCs w:val="27"/>
          <w:u w:val="single"/>
        </w:rPr>
        <w:t>Trigger Warning:</w:t>
      </w:r>
    </w:p>
    <w:p w14:paraId="1824A59D" w14:textId="645F5925" w:rsidR="007A0027" w:rsidRPr="007A0027" w:rsidRDefault="007A0027" w:rsidP="007A0027">
      <w:pPr>
        <w:pStyle w:val="NormalWeb"/>
        <w:rPr>
          <w:rFonts w:asciiTheme="minorHAnsi" w:hAnsiTheme="minorHAnsi" w:cstheme="minorHAnsi"/>
          <w:color w:val="000000"/>
        </w:rPr>
      </w:pPr>
      <w:r w:rsidRPr="007A0027">
        <w:rPr>
          <w:rFonts w:asciiTheme="minorHAnsi" w:hAnsiTheme="minorHAnsi" w:cstheme="minorHAnsi"/>
          <w:color w:val="000000"/>
        </w:rPr>
        <w:t>Item H</w:t>
      </w:r>
      <w:r w:rsidRPr="007A0027">
        <w:rPr>
          <w:rFonts w:asciiTheme="minorHAnsi" w:hAnsiTheme="minorHAnsi" w:cstheme="minorHAnsi"/>
          <w:color w:val="000000"/>
        </w:rPr>
        <w:t>1</w:t>
      </w:r>
      <w:r w:rsidRPr="007A0027">
        <w:rPr>
          <w:rFonts w:asciiTheme="minorHAnsi" w:hAnsiTheme="minorHAnsi" w:cstheme="minorHAnsi"/>
          <w:color w:val="000000"/>
        </w:rPr>
        <w:t xml:space="preserve">: </w:t>
      </w:r>
      <w:r>
        <w:rPr>
          <w:rFonts w:asciiTheme="minorHAnsi" w:hAnsiTheme="minorHAnsi" w:cstheme="minorHAnsi"/>
        </w:rPr>
        <w:t>S</w:t>
      </w:r>
      <w:r w:rsidRPr="007A0027">
        <w:rPr>
          <w:rFonts w:asciiTheme="minorHAnsi" w:hAnsiTheme="minorHAnsi" w:cstheme="minorHAnsi"/>
        </w:rPr>
        <w:t>exual harassment</w:t>
      </w:r>
      <w:r w:rsidRPr="007A0027">
        <w:rPr>
          <w:rFonts w:asciiTheme="minorHAnsi" w:hAnsiTheme="minorHAnsi" w:cstheme="minorHAnsi"/>
          <w:color w:val="000000"/>
        </w:rPr>
        <w:t xml:space="preserve">, </w:t>
      </w:r>
      <w:r w:rsidRPr="007A0027">
        <w:rPr>
          <w:rFonts w:asciiTheme="minorHAnsi" w:hAnsiTheme="minorHAnsi" w:cstheme="minorHAnsi"/>
          <w:color w:val="000000"/>
        </w:rPr>
        <w:t xml:space="preserve">Bullying, </w:t>
      </w:r>
      <w:r w:rsidRPr="007A0027">
        <w:rPr>
          <w:rFonts w:asciiTheme="minorHAnsi" w:hAnsiTheme="minorHAnsi" w:cstheme="minorHAnsi"/>
        </w:rPr>
        <w:t>assault, violence</w:t>
      </w:r>
    </w:p>
    <w:p w14:paraId="348CD414" w14:textId="06FC7675" w:rsidR="00B11217" w:rsidRPr="008815D4" w:rsidRDefault="00B11217" w:rsidP="4AE056AB">
      <w:pPr>
        <w:rPr>
          <w:rFonts w:eastAsiaTheme="minorEastAsia"/>
          <w:sz w:val="24"/>
          <w:szCs w:val="24"/>
        </w:rPr>
      </w:pPr>
      <w:r w:rsidRPr="4AE056AB">
        <w:rPr>
          <w:rFonts w:eastAsiaTheme="minorEastAsia"/>
          <w:sz w:val="24"/>
          <w:szCs w:val="24"/>
        </w:rPr>
        <w:br w:type="page"/>
      </w:r>
    </w:p>
    <w:p w14:paraId="19B0D970" w14:textId="77777777" w:rsidR="00B11217" w:rsidRPr="008815D4" w:rsidRDefault="00B11217" w:rsidP="4AE056AB">
      <w:pPr>
        <w:rPr>
          <w:rFonts w:eastAsiaTheme="minorEastAsia"/>
          <w:b/>
          <w:bCs/>
          <w:color w:val="000000" w:themeColor="text1"/>
          <w:sz w:val="24"/>
          <w:szCs w:val="24"/>
          <w:u w:val="single"/>
        </w:rPr>
      </w:pPr>
      <w:r w:rsidRPr="4AE056AB">
        <w:rPr>
          <w:rFonts w:eastAsiaTheme="minorEastAsia"/>
          <w:b/>
          <w:bCs/>
          <w:color w:val="000000" w:themeColor="text1"/>
          <w:sz w:val="24"/>
          <w:szCs w:val="24"/>
          <w:u w:val="single"/>
        </w:rPr>
        <w:lastRenderedPageBreak/>
        <w:t>Contents:</w:t>
      </w:r>
    </w:p>
    <w:p w14:paraId="30924CD2" w14:textId="77777777" w:rsidR="00B11217" w:rsidRPr="008815D4" w:rsidRDefault="00B11217" w:rsidP="4AE056AB">
      <w:pPr>
        <w:rPr>
          <w:rFonts w:eastAsiaTheme="minorEastAsia"/>
          <w:color w:val="000000" w:themeColor="text1"/>
          <w:sz w:val="24"/>
          <w:szCs w:val="24"/>
        </w:rPr>
      </w:pPr>
      <w:r w:rsidRPr="4AE056AB">
        <w:rPr>
          <w:rFonts w:eastAsiaTheme="minorEastAsia"/>
          <w:b/>
          <w:bCs/>
          <w:color w:val="000000" w:themeColor="text1"/>
          <w:sz w:val="24"/>
          <w:szCs w:val="24"/>
        </w:rPr>
        <w:t>A.</w:t>
      </w:r>
      <w:r w:rsidRPr="4AE056AB">
        <w:rPr>
          <w:rFonts w:eastAsiaTheme="minorEastAsia"/>
          <w:color w:val="000000" w:themeColor="text1"/>
          <w:sz w:val="24"/>
          <w:szCs w:val="24"/>
        </w:rPr>
        <w:t xml:space="preserve"> Minutes of the previous meeting  </w:t>
      </w:r>
    </w:p>
    <w:p w14:paraId="28FF9472" w14:textId="77777777" w:rsidR="003365B9" w:rsidRPr="008815D4" w:rsidRDefault="00B11217" w:rsidP="4AE056AB">
      <w:pPr>
        <w:rPr>
          <w:rFonts w:eastAsiaTheme="minorEastAsia"/>
          <w:color w:val="000000" w:themeColor="text1"/>
          <w:sz w:val="24"/>
          <w:szCs w:val="24"/>
        </w:rPr>
      </w:pPr>
      <w:r w:rsidRPr="4AE056AB">
        <w:rPr>
          <w:rFonts w:eastAsiaTheme="minorEastAsia"/>
          <w:b/>
          <w:bCs/>
          <w:color w:val="000000" w:themeColor="text1"/>
          <w:sz w:val="24"/>
          <w:szCs w:val="24"/>
        </w:rPr>
        <w:t>B</w:t>
      </w:r>
      <w:r w:rsidRPr="4AE056AB">
        <w:rPr>
          <w:rFonts w:eastAsiaTheme="minorEastAsia"/>
          <w:color w:val="000000" w:themeColor="text1"/>
          <w:sz w:val="24"/>
          <w:szCs w:val="24"/>
        </w:rPr>
        <w:t>. Matters arising from the minutes</w:t>
      </w:r>
    </w:p>
    <w:p w14:paraId="7799D16D" w14:textId="2FC1FFEE" w:rsidR="00B11217" w:rsidRPr="008815D4" w:rsidRDefault="003365B9" w:rsidP="4AE056AB">
      <w:pPr>
        <w:rPr>
          <w:rFonts w:eastAsiaTheme="minorEastAsia"/>
          <w:color w:val="000000" w:themeColor="text1"/>
          <w:sz w:val="24"/>
          <w:szCs w:val="24"/>
        </w:rPr>
      </w:pPr>
      <w:r w:rsidRPr="4AE056AB">
        <w:rPr>
          <w:rFonts w:eastAsiaTheme="minorEastAsia"/>
          <w:b/>
          <w:bCs/>
          <w:color w:val="000000" w:themeColor="text1"/>
          <w:sz w:val="24"/>
          <w:szCs w:val="24"/>
        </w:rPr>
        <w:t>C.</w:t>
      </w:r>
      <w:r w:rsidRPr="4AE056AB">
        <w:rPr>
          <w:rFonts w:eastAsiaTheme="minorEastAsia"/>
          <w:color w:val="000000" w:themeColor="text1"/>
          <w:sz w:val="24"/>
          <w:szCs w:val="24"/>
        </w:rPr>
        <w:t xml:space="preserve"> Elections</w:t>
      </w:r>
      <w:r w:rsidR="00B11217" w:rsidRPr="4AE056AB">
        <w:rPr>
          <w:rFonts w:eastAsiaTheme="minorEastAsia"/>
          <w:color w:val="000000" w:themeColor="text1"/>
          <w:sz w:val="24"/>
          <w:szCs w:val="24"/>
        </w:rPr>
        <w:t xml:space="preserve">    </w:t>
      </w:r>
    </w:p>
    <w:p w14:paraId="36C575BC" w14:textId="0CA011F0" w:rsidR="00B11217" w:rsidRPr="008815D4" w:rsidRDefault="003365B9" w:rsidP="4AE056AB">
      <w:pPr>
        <w:rPr>
          <w:rFonts w:eastAsiaTheme="minorEastAsia"/>
          <w:color w:val="000000" w:themeColor="text1"/>
          <w:sz w:val="24"/>
          <w:szCs w:val="24"/>
        </w:rPr>
      </w:pPr>
      <w:r w:rsidRPr="4AE056AB">
        <w:rPr>
          <w:rFonts w:eastAsiaTheme="minorEastAsia"/>
          <w:b/>
          <w:bCs/>
          <w:color w:val="000000" w:themeColor="text1"/>
          <w:sz w:val="24"/>
          <w:szCs w:val="24"/>
        </w:rPr>
        <w:t>D</w:t>
      </w:r>
      <w:r w:rsidR="00B11217" w:rsidRPr="4AE056AB">
        <w:rPr>
          <w:rFonts w:eastAsiaTheme="minorEastAsia"/>
          <w:b/>
          <w:bCs/>
          <w:color w:val="000000" w:themeColor="text1"/>
          <w:sz w:val="24"/>
          <w:szCs w:val="24"/>
        </w:rPr>
        <w:t>.</w:t>
      </w:r>
      <w:r w:rsidR="00B11217" w:rsidRPr="4AE056AB">
        <w:rPr>
          <w:rFonts w:eastAsiaTheme="minorEastAsia"/>
          <w:color w:val="000000" w:themeColor="text1"/>
          <w:sz w:val="24"/>
          <w:szCs w:val="24"/>
        </w:rPr>
        <w:t xml:space="preserve"> </w:t>
      </w:r>
      <w:r w:rsidR="2B6AFA77" w:rsidRPr="4AE056AB">
        <w:rPr>
          <w:rFonts w:eastAsiaTheme="minorEastAsia"/>
          <w:color w:val="000000" w:themeColor="text1"/>
          <w:sz w:val="24"/>
          <w:szCs w:val="24"/>
        </w:rPr>
        <w:t>Q</w:t>
      </w:r>
      <w:r w:rsidR="00B11217" w:rsidRPr="4AE056AB">
        <w:rPr>
          <w:rFonts w:eastAsiaTheme="minorEastAsia"/>
          <w:color w:val="000000" w:themeColor="text1"/>
          <w:sz w:val="24"/>
          <w:szCs w:val="24"/>
        </w:rPr>
        <w:t xml:space="preserve">uestions to Sabbatical Trustees     </w:t>
      </w:r>
    </w:p>
    <w:p w14:paraId="50428C75" w14:textId="3456A562" w:rsidR="00B11217" w:rsidRPr="008815D4" w:rsidRDefault="003365B9" w:rsidP="4AE056AB">
      <w:pPr>
        <w:rPr>
          <w:rFonts w:eastAsiaTheme="minorEastAsia"/>
          <w:sz w:val="24"/>
          <w:szCs w:val="24"/>
          <w:lang w:val="en-GB"/>
        </w:rPr>
      </w:pPr>
      <w:r w:rsidRPr="4AE056AB">
        <w:rPr>
          <w:rFonts w:eastAsiaTheme="minorEastAsia"/>
          <w:b/>
          <w:bCs/>
          <w:color w:val="000000" w:themeColor="text1"/>
          <w:sz w:val="24"/>
          <w:szCs w:val="24"/>
        </w:rPr>
        <w:t>E</w:t>
      </w:r>
      <w:r w:rsidR="00B11217" w:rsidRPr="4AE056AB">
        <w:rPr>
          <w:rFonts w:eastAsiaTheme="minorEastAsia"/>
          <w:b/>
          <w:bCs/>
          <w:color w:val="000000" w:themeColor="text1"/>
          <w:sz w:val="24"/>
          <w:szCs w:val="24"/>
        </w:rPr>
        <w:t xml:space="preserve">. </w:t>
      </w:r>
      <w:r w:rsidR="26EC3BD0" w:rsidRPr="4AE056AB">
        <w:rPr>
          <w:rFonts w:eastAsiaTheme="minorEastAsia"/>
          <w:color w:val="000000" w:themeColor="text1"/>
          <w:sz w:val="24"/>
          <w:szCs w:val="24"/>
        </w:rPr>
        <w:t>Q</w:t>
      </w:r>
      <w:r w:rsidR="00B11217" w:rsidRPr="4AE056AB">
        <w:rPr>
          <w:rFonts w:eastAsiaTheme="minorEastAsia"/>
          <w:color w:val="000000" w:themeColor="text1"/>
          <w:sz w:val="24"/>
          <w:szCs w:val="24"/>
        </w:rPr>
        <w:t xml:space="preserve">uestions to </w:t>
      </w:r>
      <w:r w:rsidR="009D1035" w:rsidRPr="4AE056AB">
        <w:rPr>
          <w:rFonts w:eastAsiaTheme="minorEastAsia"/>
          <w:color w:val="000000"/>
          <w:sz w:val="24"/>
          <w:szCs w:val="24"/>
          <w:shd w:val="clear" w:color="auto" w:fill="FFFFFF"/>
          <w:lang w:val="en-GB"/>
        </w:rPr>
        <w:t>It Happens Here</w:t>
      </w:r>
      <w:r w:rsidR="003170D8" w:rsidRPr="4AE056AB">
        <w:rPr>
          <w:rFonts w:eastAsiaTheme="minorEastAsia"/>
          <w:color w:val="000000" w:themeColor="text1"/>
          <w:sz w:val="24"/>
          <w:szCs w:val="24"/>
          <w:lang w:val="en-GB"/>
        </w:rPr>
        <w:t xml:space="preserve">, </w:t>
      </w:r>
      <w:r w:rsidR="008815D4" w:rsidRPr="4AE056AB">
        <w:rPr>
          <w:rFonts w:eastAsiaTheme="minorEastAsia"/>
          <w:color w:val="000000" w:themeColor="text1"/>
          <w:sz w:val="24"/>
          <w:szCs w:val="24"/>
          <w:lang w:val="en-GB"/>
        </w:rPr>
        <w:t>International Students' Campaign</w:t>
      </w:r>
    </w:p>
    <w:p w14:paraId="24133235" w14:textId="645D4665" w:rsidR="00B11217" w:rsidRDefault="0072519D" w:rsidP="4AE056AB">
      <w:pPr>
        <w:rPr>
          <w:rFonts w:eastAsiaTheme="minorEastAsia"/>
          <w:color w:val="000000" w:themeColor="text1"/>
          <w:sz w:val="24"/>
          <w:szCs w:val="24"/>
        </w:rPr>
      </w:pPr>
      <w:r w:rsidRPr="4AE056AB">
        <w:rPr>
          <w:rFonts w:eastAsiaTheme="minorEastAsia"/>
          <w:b/>
          <w:bCs/>
          <w:color w:val="000000" w:themeColor="text1"/>
          <w:sz w:val="24"/>
          <w:szCs w:val="24"/>
        </w:rPr>
        <w:t>F</w:t>
      </w:r>
      <w:r w:rsidR="00B11217" w:rsidRPr="4AE056AB">
        <w:rPr>
          <w:rFonts w:eastAsiaTheme="minorEastAsia"/>
          <w:b/>
          <w:bCs/>
          <w:color w:val="000000" w:themeColor="text1"/>
          <w:sz w:val="24"/>
          <w:szCs w:val="24"/>
        </w:rPr>
        <w:t xml:space="preserve">. </w:t>
      </w:r>
      <w:r w:rsidR="0A5BBF66" w:rsidRPr="4AE056AB">
        <w:rPr>
          <w:rFonts w:eastAsiaTheme="minorEastAsia"/>
          <w:color w:val="000000" w:themeColor="text1"/>
          <w:sz w:val="24"/>
          <w:szCs w:val="24"/>
        </w:rPr>
        <w:t>Q</w:t>
      </w:r>
      <w:r w:rsidR="00B11217" w:rsidRPr="4AE056AB">
        <w:rPr>
          <w:rFonts w:eastAsiaTheme="minorEastAsia"/>
          <w:color w:val="000000" w:themeColor="text1"/>
          <w:sz w:val="24"/>
          <w:szCs w:val="24"/>
        </w:rPr>
        <w:t xml:space="preserve">uestions to PG and UG </w:t>
      </w:r>
      <w:r w:rsidR="008815D4" w:rsidRPr="4AE056AB">
        <w:rPr>
          <w:rFonts w:eastAsiaTheme="minorEastAsia"/>
          <w:color w:val="000000" w:themeColor="text1"/>
          <w:sz w:val="24"/>
          <w:szCs w:val="24"/>
        </w:rPr>
        <w:t>Medical</w:t>
      </w:r>
      <w:r w:rsidR="00B11217" w:rsidRPr="4AE056AB">
        <w:rPr>
          <w:rFonts w:eastAsiaTheme="minorEastAsia"/>
          <w:color w:val="000000" w:themeColor="text1"/>
          <w:sz w:val="24"/>
          <w:szCs w:val="24"/>
        </w:rPr>
        <w:t xml:space="preserve"> Sciences Report</w:t>
      </w:r>
    </w:p>
    <w:p w14:paraId="696278D7" w14:textId="25028890" w:rsidR="00F47205" w:rsidRDefault="00F47205" w:rsidP="4AE056AB">
      <w:pPr>
        <w:rPr>
          <w:rFonts w:eastAsiaTheme="minorEastAsia"/>
          <w:b/>
          <w:bCs/>
          <w:color w:val="000000" w:themeColor="text1"/>
          <w:sz w:val="24"/>
          <w:szCs w:val="24"/>
        </w:rPr>
      </w:pPr>
      <w:r w:rsidRPr="00F47205">
        <w:rPr>
          <w:rFonts w:eastAsiaTheme="minorEastAsia"/>
          <w:b/>
          <w:bCs/>
          <w:color w:val="000000" w:themeColor="text1"/>
          <w:sz w:val="24"/>
          <w:szCs w:val="24"/>
        </w:rPr>
        <w:t>G.</w:t>
      </w:r>
      <w:r>
        <w:rPr>
          <w:rFonts w:eastAsiaTheme="minorEastAsia"/>
          <w:b/>
          <w:bCs/>
          <w:color w:val="000000" w:themeColor="text1"/>
          <w:sz w:val="24"/>
          <w:szCs w:val="24"/>
        </w:rPr>
        <w:t xml:space="preserve"> </w:t>
      </w:r>
      <w:r w:rsidRPr="00F47205">
        <w:rPr>
          <w:rFonts w:eastAsiaTheme="minorEastAsia"/>
          <w:color w:val="000000" w:themeColor="text1"/>
          <w:sz w:val="24"/>
          <w:szCs w:val="24"/>
        </w:rPr>
        <w:t>Report from the Returning officer</w:t>
      </w:r>
      <w:r>
        <w:rPr>
          <w:rFonts w:eastAsiaTheme="minorEastAsia"/>
          <w:b/>
          <w:bCs/>
          <w:color w:val="000000" w:themeColor="text1"/>
          <w:sz w:val="24"/>
          <w:szCs w:val="24"/>
        </w:rPr>
        <w:t xml:space="preserve"> </w:t>
      </w:r>
    </w:p>
    <w:p w14:paraId="1AD23AB7" w14:textId="77777777" w:rsidR="007A0027" w:rsidRDefault="007A0027" w:rsidP="4AE056AB">
      <w:pPr>
        <w:rPr>
          <w:rFonts w:eastAsiaTheme="minorEastAsia"/>
          <w:color w:val="000000" w:themeColor="text1"/>
          <w:sz w:val="24"/>
          <w:szCs w:val="24"/>
        </w:rPr>
      </w:pPr>
      <w:r>
        <w:rPr>
          <w:rFonts w:eastAsiaTheme="minorEastAsia"/>
          <w:b/>
          <w:bCs/>
          <w:color w:val="000000" w:themeColor="text1"/>
          <w:sz w:val="24"/>
          <w:szCs w:val="24"/>
        </w:rPr>
        <w:t xml:space="preserve">H. </w:t>
      </w:r>
      <w:r w:rsidRPr="007A0027">
        <w:rPr>
          <w:rFonts w:eastAsiaTheme="minorEastAsia"/>
          <w:color w:val="000000" w:themeColor="text1"/>
          <w:sz w:val="24"/>
          <w:szCs w:val="24"/>
        </w:rPr>
        <w:t>Item for resolution</w:t>
      </w:r>
    </w:p>
    <w:p w14:paraId="6D3DD0C1" w14:textId="1C16572F" w:rsidR="007A0027" w:rsidRPr="007A0027" w:rsidRDefault="007A0027" w:rsidP="4AE056AB">
      <w:pPr>
        <w:pStyle w:val="ListParagraph"/>
        <w:numPr>
          <w:ilvl w:val="0"/>
          <w:numId w:val="3"/>
        </w:numPr>
        <w:rPr>
          <w:sz w:val="24"/>
          <w:szCs w:val="24"/>
        </w:rPr>
      </w:pPr>
      <w:r w:rsidRPr="007A0027">
        <w:rPr>
          <w:sz w:val="24"/>
          <w:szCs w:val="24"/>
        </w:rPr>
        <w:t>Student Council mandates VP Liberation and Equality and VP Welfare to continue preventative work on college using NDAs and express its displeasure with the VP for Women.</w:t>
      </w:r>
    </w:p>
    <w:p w14:paraId="02D3A741" w14:textId="0C81599B" w:rsidR="00FE3B1B" w:rsidRDefault="007A0027" w:rsidP="00FE3B1B">
      <w:pPr>
        <w:rPr>
          <w:rFonts w:cstheme="minorHAnsi"/>
          <w:sz w:val="24"/>
          <w:szCs w:val="24"/>
          <w:shd w:val="clear" w:color="auto" w:fill="FFFFFF"/>
        </w:rPr>
      </w:pPr>
      <w:r>
        <w:rPr>
          <w:rFonts w:cstheme="minorHAnsi"/>
          <w:b/>
          <w:bCs/>
          <w:sz w:val="24"/>
          <w:szCs w:val="24"/>
          <w:shd w:val="clear" w:color="auto" w:fill="FFFFFF"/>
        </w:rPr>
        <w:t>I</w:t>
      </w:r>
      <w:r w:rsidR="00FE3B1B" w:rsidRPr="00FE3B1B">
        <w:rPr>
          <w:rFonts w:cstheme="minorHAnsi"/>
          <w:b/>
          <w:bCs/>
          <w:sz w:val="24"/>
          <w:szCs w:val="24"/>
          <w:shd w:val="clear" w:color="auto" w:fill="FFFFFF"/>
        </w:rPr>
        <w:t>.</w:t>
      </w:r>
      <w:r w:rsidR="00FE3B1B" w:rsidRPr="00FE3B1B">
        <w:rPr>
          <w:rFonts w:cstheme="minorHAnsi"/>
          <w:sz w:val="24"/>
          <w:szCs w:val="24"/>
          <w:shd w:val="clear" w:color="auto" w:fill="FFFFFF"/>
        </w:rPr>
        <w:t xml:space="preserve"> Item for Discussion</w:t>
      </w:r>
    </w:p>
    <w:p w14:paraId="0142DA33" w14:textId="1B32B197" w:rsidR="00FE3B1B" w:rsidRPr="00FE3B1B" w:rsidRDefault="00FE3B1B">
      <w:pPr>
        <w:pStyle w:val="ListParagraph"/>
        <w:numPr>
          <w:ilvl w:val="0"/>
          <w:numId w:val="2"/>
        </w:numPr>
        <w:rPr>
          <w:rStyle w:val="eop"/>
          <w:rFonts w:cstheme="minorHAnsi"/>
          <w:sz w:val="24"/>
          <w:szCs w:val="24"/>
          <w:shd w:val="clear" w:color="auto" w:fill="FFFFFF"/>
        </w:rPr>
      </w:pPr>
      <w:r w:rsidRPr="00FE3B1B">
        <w:rPr>
          <w:rStyle w:val="eop"/>
          <w:rFonts w:eastAsiaTheme="minorEastAsia" w:cstheme="minorHAnsi"/>
          <w:color w:val="0F0F0F"/>
          <w:sz w:val="24"/>
          <w:szCs w:val="24"/>
        </w:rPr>
        <w:t>Campaign to improve awareness of student voting rights and rules in elections</w:t>
      </w:r>
    </w:p>
    <w:p w14:paraId="62982150" w14:textId="77777777" w:rsidR="00FE3B1B" w:rsidRPr="00FE3B1B" w:rsidRDefault="00FE3B1B" w:rsidP="00FE3B1B">
      <w:pPr>
        <w:rPr>
          <w:rFonts w:eastAsiaTheme="minorEastAsia" w:cstheme="minorHAnsi"/>
          <w:b/>
          <w:bCs/>
          <w:sz w:val="24"/>
          <w:szCs w:val="24"/>
        </w:rPr>
      </w:pPr>
    </w:p>
    <w:p w14:paraId="45F21A63" w14:textId="7D96A68E" w:rsidR="003735F2" w:rsidRPr="00FE3B1B" w:rsidRDefault="00674313" w:rsidP="4AE056AB">
      <w:pPr>
        <w:rPr>
          <w:rFonts w:eastAsiaTheme="minorEastAsia"/>
          <w:color w:val="0F0F0F"/>
          <w:sz w:val="24"/>
          <w:szCs w:val="24"/>
        </w:rPr>
      </w:pPr>
      <w:r>
        <w:rPr>
          <w:rFonts w:eastAsiaTheme="minorEastAsia"/>
          <w:b/>
          <w:bCs/>
          <w:color w:val="0F0F0F"/>
          <w:sz w:val="24"/>
          <w:szCs w:val="24"/>
        </w:rPr>
        <w:t>I</w:t>
      </w:r>
      <w:r w:rsidR="001323B5" w:rsidRPr="00FE3B1B">
        <w:rPr>
          <w:rFonts w:eastAsiaTheme="minorEastAsia"/>
          <w:b/>
          <w:bCs/>
          <w:color w:val="0F0F0F"/>
          <w:sz w:val="24"/>
          <w:szCs w:val="24"/>
        </w:rPr>
        <w:t>.</w:t>
      </w:r>
      <w:r w:rsidR="003735F2" w:rsidRPr="00FE3B1B">
        <w:rPr>
          <w:rFonts w:eastAsiaTheme="minorEastAsia"/>
          <w:color w:val="0F0F0F"/>
          <w:sz w:val="24"/>
          <w:szCs w:val="24"/>
        </w:rPr>
        <w:t xml:space="preserve"> </w:t>
      </w:r>
      <w:r w:rsidR="003735F2" w:rsidRPr="00FE3B1B">
        <w:rPr>
          <w:rFonts w:eastAsiaTheme="minorEastAsia"/>
          <w:color w:val="000000" w:themeColor="text1"/>
          <w:sz w:val="24"/>
          <w:szCs w:val="24"/>
        </w:rPr>
        <w:t>Any other business</w:t>
      </w:r>
    </w:p>
    <w:p w14:paraId="20082B44" w14:textId="3F2C3BA7" w:rsidR="003735F2" w:rsidRPr="008815D4" w:rsidRDefault="003735F2" w:rsidP="4AE056AB">
      <w:pPr>
        <w:rPr>
          <w:rFonts w:eastAsiaTheme="minorEastAsia"/>
          <w:color w:val="0F0F0F"/>
          <w:sz w:val="24"/>
          <w:szCs w:val="24"/>
        </w:rPr>
      </w:pPr>
    </w:p>
    <w:p w14:paraId="5AA2BD91" w14:textId="5A9422DD" w:rsidR="00B11217" w:rsidRPr="008815D4" w:rsidRDefault="00B11217" w:rsidP="4AE056AB">
      <w:pPr>
        <w:rPr>
          <w:rFonts w:eastAsiaTheme="minorEastAsia"/>
          <w:sz w:val="24"/>
          <w:szCs w:val="24"/>
        </w:rPr>
      </w:pPr>
    </w:p>
    <w:p w14:paraId="000A4FF5" w14:textId="26AA0B0D" w:rsidR="00B0360D" w:rsidRPr="008815D4" w:rsidRDefault="00B0360D" w:rsidP="4AE056AB">
      <w:pPr>
        <w:rPr>
          <w:rFonts w:eastAsiaTheme="minorEastAsia"/>
          <w:sz w:val="24"/>
          <w:szCs w:val="24"/>
        </w:rPr>
      </w:pPr>
    </w:p>
    <w:p w14:paraId="6476A92B" w14:textId="3744CDFC" w:rsidR="00B0360D" w:rsidRPr="008815D4" w:rsidRDefault="00B0360D" w:rsidP="4AE056AB">
      <w:pPr>
        <w:rPr>
          <w:rFonts w:eastAsiaTheme="minorEastAsia"/>
          <w:sz w:val="24"/>
          <w:szCs w:val="24"/>
        </w:rPr>
      </w:pPr>
    </w:p>
    <w:p w14:paraId="659EFD95" w14:textId="1F733072" w:rsidR="00B0360D" w:rsidRPr="008815D4" w:rsidRDefault="00B0360D" w:rsidP="4AE056AB">
      <w:pPr>
        <w:rPr>
          <w:rFonts w:eastAsiaTheme="minorEastAsia"/>
          <w:sz w:val="24"/>
          <w:szCs w:val="24"/>
        </w:rPr>
      </w:pPr>
    </w:p>
    <w:p w14:paraId="21164DCC" w14:textId="1DBE8551" w:rsidR="00B0360D" w:rsidRDefault="00B0360D" w:rsidP="4AE056AB">
      <w:pPr>
        <w:rPr>
          <w:rFonts w:eastAsiaTheme="minorEastAsia"/>
          <w:sz w:val="24"/>
          <w:szCs w:val="24"/>
        </w:rPr>
      </w:pPr>
    </w:p>
    <w:p w14:paraId="310D3F5B" w14:textId="6444521C" w:rsidR="00CD7786" w:rsidRDefault="00CD7786" w:rsidP="4AE056AB">
      <w:pPr>
        <w:rPr>
          <w:rFonts w:eastAsiaTheme="minorEastAsia"/>
          <w:sz w:val="24"/>
          <w:szCs w:val="24"/>
        </w:rPr>
      </w:pPr>
    </w:p>
    <w:p w14:paraId="2C0EE406" w14:textId="524E8A94" w:rsidR="00CD7786" w:rsidRDefault="00CD7786" w:rsidP="4AE056AB">
      <w:pPr>
        <w:rPr>
          <w:rFonts w:eastAsiaTheme="minorEastAsia"/>
          <w:sz w:val="24"/>
          <w:szCs w:val="24"/>
        </w:rPr>
      </w:pPr>
    </w:p>
    <w:p w14:paraId="2A2725C9" w14:textId="3AE15794" w:rsidR="00CD7786" w:rsidRDefault="00CD7786" w:rsidP="4AE056AB">
      <w:pPr>
        <w:rPr>
          <w:rFonts w:eastAsiaTheme="minorEastAsia"/>
          <w:sz w:val="24"/>
          <w:szCs w:val="24"/>
        </w:rPr>
      </w:pPr>
    </w:p>
    <w:p w14:paraId="71E98E26" w14:textId="27FF294A" w:rsidR="00CD7786" w:rsidRDefault="00CD7786" w:rsidP="4AE056AB">
      <w:pPr>
        <w:rPr>
          <w:rFonts w:eastAsiaTheme="minorEastAsia"/>
          <w:sz w:val="24"/>
          <w:szCs w:val="24"/>
        </w:rPr>
      </w:pPr>
    </w:p>
    <w:p w14:paraId="6EB6B5FF" w14:textId="3BFD8000" w:rsidR="00B0360D" w:rsidRDefault="00B0360D" w:rsidP="4AE056AB">
      <w:pPr>
        <w:rPr>
          <w:rFonts w:eastAsiaTheme="minorEastAsia"/>
          <w:sz w:val="24"/>
          <w:szCs w:val="24"/>
        </w:rPr>
      </w:pPr>
    </w:p>
    <w:p w14:paraId="07244E15" w14:textId="77777777" w:rsidR="007A0027" w:rsidRPr="008815D4" w:rsidRDefault="007A0027" w:rsidP="4AE056AB">
      <w:pPr>
        <w:rPr>
          <w:rFonts w:eastAsiaTheme="minorEastAsia"/>
          <w:sz w:val="24"/>
          <w:szCs w:val="24"/>
        </w:rPr>
      </w:pPr>
    </w:p>
    <w:p w14:paraId="70ABFF5B" w14:textId="77777777" w:rsidR="0072519D" w:rsidRPr="008815D4" w:rsidRDefault="00B11217">
      <w:pPr>
        <w:pStyle w:val="ListParagraph"/>
        <w:numPr>
          <w:ilvl w:val="0"/>
          <w:numId w:val="1"/>
        </w:numPr>
        <w:rPr>
          <w:rFonts w:eastAsiaTheme="minorEastAsia"/>
          <w:b/>
          <w:bCs/>
          <w:color w:val="0F0F0F"/>
          <w:sz w:val="24"/>
          <w:szCs w:val="24"/>
        </w:rPr>
      </w:pPr>
      <w:r w:rsidRPr="4AE056AB">
        <w:rPr>
          <w:rFonts w:eastAsiaTheme="minorEastAsia"/>
          <w:b/>
          <w:bCs/>
          <w:color w:val="0F0F0F"/>
          <w:sz w:val="24"/>
          <w:szCs w:val="24"/>
        </w:rPr>
        <w:lastRenderedPageBreak/>
        <w:t>Minutes of the previous meeting</w:t>
      </w:r>
    </w:p>
    <w:p w14:paraId="1D9E4978" w14:textId="179E1432" w:rsidR="00AA5A37" w:rsidRPr="008815D4" w:rsidRDefault="00B11217">
      <w:pPr>
        <w:pStyle w:val="ListParagraph"/>
        <w:numPr>
          <w:ilvl w:val="0"/>
          <w:numId w:val="1"/>
        </w:numPr>
        <w:rPr>
          <w:rFonts w:eastAsiaTheme="minorEastAsia"/>
          <w:b/>
          <w:bCs/>
          <w:color w:val="0F0F0F"/>
          <w:sz w:val="24"/>
          <w:szCs w:val="24"/>
        </w:rPr>
      </w:pPr>
      <w:r w:rsidRPr="4AE056AB">
        <w:rPr>
          <w:rFonts w:eastAsiaTheme="minorEastAsia"/>
          <w:b/>
          <w:bCs/>
          <w:color w:val="0F0F0F"/>
          <w:sz w:val="24"/>
          <w:szCs w:val="24"/>
        </w:rPr>
        <w:t xml:space="preserve">Matters arising from the minutes </w:t>
      </w:r>
    </w:p>
    <w:p w14:paraId="59CE4E56" w14:textId="77777777" w:rsidR="0072519D" w:rsidRPr="008815D4" w:rsidRDefault="0072519D">
      <w:pPr>
        <w:pStyle w:val="ListParagraph"/>
        <w:numPr>
          <w:ilvl w:val="0"/>
          <w:numId w:val="1"/>
        </w:numPr>
        <w:rPr>
          <w:rFonts w:eastAsiaTheme="minorEastAsia"/>
          <w:b/>
          <w:bCs/>
          <w:color w:val="0F0F0F"/>
          <w:sz w:val="24"/>
          <w:szCs w:val="24"/>
        </w:rPr>
      </w:pPr>
      <w:r w:rsidRPr="4AE056AB">
        <w:rPr>
          <w:rFonts w:eastAsiaTheme="minorEastAsia"/>
          <w:b/>
          <w:bCs/>
          <w:color w:val="0F0F0F"/>
          <w:sz w:val="24"/>
          <w:szCs w:val="24"/>
        </w:rPr>
        <w:t>Elections</w:t>
      </w:r>
    </w:p>
    <w:p w14:paraId="20FFCA2C" w14:textId="59F987AA" w:rsidR="0072519D" w:rsidRPr="00F47205" w:rsidRDefault="00F47205" w:rsidP="4AE056AB">
      <w:pPr>
        <w:rPr>
          <w:rFonts w:cstheme="minorHAnsi"/>
          <w:color w:val="333333"/>
          <w:sz w:val="24"/>
          <w:szCs w:val="24"/>
          <w:shd w:val="clear" w:color="auto" w:fill="FFFFFF"/>
        </w:rPr>
      </w:pPr>
      <w:r w:rsidRPr="00F47205">
        <w:rPr>
          <w:rStyle w:val="Strong"/>
          <w:rFonts w:cstheme="minorHAnsi"/>
          <w:color w:val="333333"/>
          <w:sz w:val="24"/>
          <w:szCs w:val="24"/>
          <w:shd w:val="clear" w:color="auto" w:fill="FFFFFF"/>
        </w:rPr>
        <w:t>Steering Committee (x1):</w:t>
      </w:r>
      <w:r w:rsidRPr="00F47205">
        <w:rPr>
          <w:rFonts w:cstheme="minorHAnsi"/>
          <w:color w:val="333333"/>
          <w:sz w:val="24"/>
          <w:szCs w:val="24"/>
          <w:shd w:val="clear" w:color="auto" w:fill="FFFFFF"/>
        </w:rPr>
        <w:t>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54D67A2B" w14:textId="77777777" w:rsidR="00F47205" w:rsidRPr="008815D4" w:rsidRDefault="00F47205" w:rsidP="4AE056AB">
      <w:pPr>
        <w:rPr>
          <w:rFonts w:eastAsiaTheme="minorEastAsia"/>
          <w:b/>
          <w:bCs/>
          <w:color w:val="0F0F0F"/>
          <w:sz w:val="24"/>
          <w:szCs w:val="24"/>
        </w:rPr>
      </w:pPr>
    </w:p>
    <w:p w14:paraId="06C7B480" w14:textId="53B9FFD6" w:rsidR="00B11217" w:rsidRPr="008815D4" w:rsidRDefault="0072519D" w:rsidP="4AE056AB">
      <w:pPr>
        <w:rPr>
          <w:rFonts w:eastAsiaTheme="minorEastAsia"/>
          <w:color w:val="000000" w:themeColor="text1"/>
          <w:sz w:val="24"/>
          <w:szCs w:val="24"/>
        </w:rPr>
      </w:pPr>
      <w:r w:rsidRPr="4AE056AB">
        <w:rPr>
          <w:rFonts w:eastAsiaTheme="minorEastAsia"/>
          <w:b/>
          <w:bCs/>
          <w:color w:val="0F0F0F"/>
          <w:sz w:val="24"/>
          <w:szCs w:val="24"/>
        </w:rPr>
        <w:t>D</w:t>
      </w:r>
      <w:r w:rsidR="00B11217" w:rsidRPr="4AE056AB">
        <w:rPr>
          <w:rFonts w:eastAsiaTheme="minorEastAsia"/>
          <w:b/>
          <w:bCs/>
          <w:color w:val="0F0F0F"/>
          <w:sz w:val="24"/>
          <w:szCs w:val="24"/>
        </w:rPr>
        <w:t xml:space="preserve">. </w:t>
      </w:r>
      <w:r w:rsidR="1CDB183F" w:rsidRPr="4AE056AB">
        <w:rPr>
          <w:rFonts w:eastAsiaTheme="minorEastAsia"/>
          <w:b/>
          <w:bCs/>
          <w:color w:val="0F0F0F"/>
          <w:sz w:val="24"/>
          <w:szCs w:val="24"/>
        </w:rPr>
        <w:t>Q</w:t>
      </w:r>
      <w:r w:rsidR="00B11217" w:rsidRPr="4AE056AB">
        <w:rPr>
          <w:rFonts w:eastAsiaTheme="minorEastAsia"/>
          <w:b/>
          <w:bCs/>
          <w:color w:val="000000" w:themeColor="text1"/>
          <w:sz w:val="24"/>
          <w:szCs w:val="24"/>
        </w:rPr>
        <w:t>uestions to Sabbatical Trustees</w:t>
      </w:r>
    </w:p>
    <w:p w14:paraId="7044D68C" w14:textId="378FB68A" w:rsidR="006E6BCF" w:rsidRPr="008815D4" w:rsidRDefault="0072519D" w:rsidP="4AE056AB">
      <w:pPr>
        <w:rPr>
          <w:rFonts w:eastAsiaTheme="minorEastAsia"/>
          <w:sz w:val="24"/>
          <w:szCs w:val="24"/>
          <w:lang w:val="en-GB"/>
        </w:rPr>
      </w:pPr>
      <w:r w:rsidRPr="4AE056AB">
        <w:rPr>
          <w:rFonts w:eastAsiaTheme="minorEastAsia"/>
          <w:b/>
          <w:bCs/>
          <w:color w:val="000000" w:themeColor="text1"/>
          <w:sz w:val="24"/>
          <w:szCs w:val="24"/>
        </w:rPr>
        <w:t>E</w:t>
      </w:r>
      <w:r w:rsidR="00B11217" w:rsidRPr="4AE056AB">
        <w:rPr>
          <w:rFonts w:eastAsiaTheme="minorEastAsia"/>
          <w:b/>
          <w:bCs/>
          <w:color w:val="000000" w:themeColor="text1"/>
          <w:sz w:val="24"/>
          <w:szCs w:val="24"/>
        </w:rPr>
        <w:t xml:space="preserve">. </w:t>
      </w:r>
      <w:r w:rsidR="74EBA321" w:rsidRPr="4AE056AB">
        <w:rPr>
          <w:rFonts w:eastAsiaTheme="minorEastAsia"/>
          <w:b/>
          <w:bCs/>
          <w:color w:val="000000" w:themeColor="text1"/>
          <w:sz w:val="24"/>
          <w:szCs w:val="24"/>
        </w:rPr>
        <w:t>Q</w:t>
      </w:r>
      <w:r w:rsidR="003170D8" w:rsidRPr="4AE056AB">
        <w:rPr>
          <w:rFonts w:eastAsiaTheme="minorEastAsia"/>
          <w:b/>
          <w:bCs/>
          <w:color w:val="000000" w:themeColor="text1"/>
          <w:sz w:val="24"/>
          <w:szCs w:val="24"/>
        </w:rPr>
        <w:t xml:space="preserve">uestions to </w:t>
      </w:r>
      <w:r w:rsidR="008815D4" w:rsidRPr="4AE056AB">
        <w:rPr>
          <w:rFonts w:eastAsiaTheme="minorEastAsia"/>
          <w:b/>
          <w:bCs/>
          <w:color w:val="000000"/>
          <w:sz w:val="24"/>
          <w:szCs w:val="24"/>
          <w:shd w:val="clear" w:color="auto" w:fill="FFFFFF"/>
          <w:lang w:val="en-GB"/>
        </w:rPr>
        <w:t>It Happens Here</w:t>
      </w:r>
      <w:r w:rsidR="008815D4" w:rsidRPr="4AE056AB">
        <w:rPr>
          <w:rFonts w:eastAsiaTheme="minorEastAsia"/>
          <w:b/>
          <w:bCs/>
          <w:color w:val="000000" w:themeColor="text1"/>
          <w:sz w:val="24"/>
          <w:szCs w:val="24"/>
          <w:lang w:val="en-GB"/>
        </w:rPr>
        <w:t>, International Students' Campaign</w:t>
      </w:r>
    </w:p>
    <w:p w14:paraId="7A9770C6" w14:textId="5A7329C7" w:rsidR="006E6BCF" w:rsidRDefault="00B11217" w:rsidP="4AE056AB">
      <w:pPr>
        <w:rPr>
          <w:rFonts w:eastAsiaTheme="minorEastAsia"/>
          <w:b/>
          <w:bCs/>
          <w:color w:val="000000" w:themeColor="text1"/>
          <w:sz w:val="24"/>
          <w:szCs w:val="24"/>
        </w:rPr>
      </w:pPr>
      <w:r w:rsidRPr="4AE056AB">
        <w:rPr>
          <w:rFonts w:eastAsiaTheme="minorEastAsia"/>
          <w:b/>
          <w:bCs/>
          <w:color w:val="000000" w:themeColor="text1"/>
          <w:sz w:val="24"/>
          <w:szCs w:val="24"/>
        </w:rPr>
        <w:t xml:space="preserve">F. </w:t>
      </w:r>
      <w:r w:rsidR="0DEA0378" w:rsidRPr="4AE056AB">
        <w:rPr>
          <w:rFonts w:eastAsiaTheme="minorEastAsia"/>
          <w:b/>
          <w:bCs/>
          <w:color w:val="000000" w:themeColor="text1"/>
          <w:sz w:val="24"/>
          <w:szCs w:val="24"/>
        </w:rPr>
        <w:t>Q</w:t>
      </w:r>
      <w:r w:rsidRPr="4AE056AB">
        <w:rPr>
          <w:rFonts w:eastAsiaTheme="minorEastAsia"/>
          <w:b/>
          <w:bCs/>
          <w:color w:val="000000" w:themeColor="text1"/>
          <w:sz w:val="24"/>
          <w:szCs w:val="24"/>
        </w:rPr>
        <w:t xml:space="preserve">uestions to PG and UG </w:t>
      </w:r>
      <w:r w:rsidR="008815D4" w:rsidRPr="4AE056AB">
        <w:rPr>
          <w:rFonts w:eastAsiaTheme="minorEastAsia"/>
          <w:b/>
          <w:bCs/>
          <w:color w:val="000000" w:themeColor="text1"/>
          <w:sz w:val="24"/>
          <w:szCs w:val="24"/>
        </w:rPr>
        <w:t>Medical</w:t>
      </w:r>
      <w:r w:rsidR="00B34F1B" w:rsidRPr="4AE056AB">
        <w:rPr>
          <w:rFonts w:eastAsiaTheme="minorEastAsia"/>
          <w:b/>
          <w:bCs/>
          <w:color w:val="000000" w:themeColor="text1"/>
          <w:sz w:val="24"/>
          <w:szCs w:val="24"/>
        </w:rPr>
        <w:t xml:space="preserve"> Sciences</w:t>
      </w:r>
    </w:p>
    <w:p w14:paraId="422FAB75" w14:textId="595751C5" w:rsidR="00F47205" w:rsidRDefault="00F47205" w:rsidP="00F47205">
      <w:pPr>
        <w:rPr>
          <w:rFonts w:eastAsiaTheme="minorEastAsia"/>
          <w:b/>
          <w:bCs/>
          <w:color w:val="000000" w:themeColor="text1"/>
          <w:sz w:val="24"/>
          <w:szCs w:val="24"/>
        </w:rPr>
      </w:pPr>
      <w:r w:rsidRPr="00F47205">
        <w:rPr>
          <w:rFonts w:eastAsiaTheme="minorEastAsia"/>
          <w:b/>
          <w:bCs/>
          <w:color w:val="000000" w:themeColor="text1"/>
          <w:sz w:val="24"/>
          <w:szCs w:val="24"/>
        </w:rPr>
        <w:t xml:space="preserve">G. Report from the Returning officer </w:t>
      </w:r>
    </w:p>
    <w:p w14:paraId="05E8D0D4" w14:textId="7F1B7B90" w:rsidR="007A0027" w:rsidRDefault="007A0027" w:rsidP="00F47205">
      <w:pPr>
        <w:rPr>
          <w:rFonts w:eastAsiaTheme="minorEastAsia"/>
          <w:b/>
          <w:bCs/>
          <w:color w:val="000000" w:themeColor="text1"/>
          <w:sz w:val="24"/>
          <w:szCs w:val="24"/>
        </w:rPr>
      </w:pPr>
      <w:r>
        <w:rPr>
          <w:rFonts w:eastAsiaTheme="minorEastAsia"/>
          <w:b/>
          <w:bCs/>
          <w:color w:val="000000" w:themeColor="text1"/>
          <w:sz w:val="24"/>
          <w:szCs w:val="24"/>
        </w:rPr>
        <w:t>H. Item for resolution</w:t>
      </w:r>
    </w:p>
    <w:p w14:paraId="2D948078" w14:textId="36542981" w:rsidR="007A0027" w:rsidRPr="007A0027" w:rsidRDefault="007A0027" w:rsidP="00F47205">
      <w:pPr>
        <w:rPr>
          <w:sz w:val="24"/>
          <w:szCs w:val="24"/>
        </w:rPr>
      </w:pPr>
      <w:r w:rsidRPr="007A0027">
        <w:rPr>
          <w:rFonts w:eastAsiaTheme="minorEastAsia"/>
          <w:b/>
          <w:bCs/>
          <w:color w:val="000000" w:themeColor="text1"/>
          <w:sz w:val="24"/>
          <w:szCs w:val="24"/>
        </w:rPr>
        <w:t xml:space="preserve">Title: </w:t>
      </w:r>
      <w:r w:rsidRPr="007A0027">
        <w:rPr>
          <w:sz w:val="24"/>
          <w:szCs w:val="24"/>
        </w:rPr>
        <w:t>Student Council mandates VP Liberation and Equality and VP Welfare to continue preventative work on college using NDAs and express its displeasure with the VP for Women.</w:t>
      </w:r>
    </w:p>
    <w:p w14:paraId="4C583A14" w14:textId="2608759B" w:rsidR="007A0027" w:rsidRDefault="007A0027" w:rsidP="00F47205">
      <w:pPr>
        <w:rPr>
          <w:rFonts w:eastAsiaTheme="minorEastAsia"/>
          <w:b/>
          <w:bCs/>
          <w:color w:val="000000" w:themeColor="text1"/>
          <w:sz w:val="24"/>
          <w:szCs w:val="24"/>
        </w:rPr>
      </w:pPr>
      <w:r>
        <w:rPr>
          <w:rFonts w:eastAsiaTheme="minorEastAsia"/>
          <w:b/>
          <w:bCs/>
          <w:color w:val="000000" w:themeColor="text1"/>
          <w:sz w:val="24"/>
          <w:szCs w:val="24"/>
        </w:rPr>
        <w:t>Council notes</w:t>
      </w:r>
    </w:p>
    <w:p w14:paraId="2F1C10BA"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 xml:space="preserve">On January 18 2022, Michele </w:t>
      </w:r>
      <w:proofErr w:type="spellStart"/>
      <w:r w:rsidRPr="007A0027">
        <w:rPr>
          <w:sz w:val="24"/>
          <w:szCs w:val="24"/>
        </w:rPr>
        <w:t>Donelan</w:t>
      </w:r>
      <w:proofErr w:type="spellEnd"/>
      <w:r w:rsidRPr="007A0027">
        <w:rPr>
          <w:sz w:val="24"/>
          <w:szCs w:val="24"/>
        </w:rPr>
        <w:t>, Minister for Further and Higher Education in England, announced that universities must stop using NDAs for complaints about sexual harassment, bullying and other forms of misconduct. In her words, “I am determined to see this shabby practice stamped out on our campuses.”</w:t>
      </w:r>
    </w:p>
    <w:p w14:paraId="62BA86A3" w14:textId="77777777" w:rsidR="007A0027" w:rsidRPr="007A0027" w:rsidRDefault="007A0027" w:rsidP="007A0027">
      <w:pPr>
        <w:pStyle w:val="ListParagraph"/>
        <w:rPr>
          <w:sz w:val="24"/>
          <w:szCs w:val="24"/>
        </w:rPr>
      </w:pPr>
    </w:p>
    <w:p w14:paraId="28CBF79A"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From this, in collaboration with Can’t Buy My Silence, a voluntary pledge was constructed for universities to sign: “Backed by the Minister for Higher and Further Education, former Equalities Select Committee Chair Maria Miller MP and campaign group #CantBuyMySilence, we [our vice-chancellor and higher education provider] commit to not using Non-Disclosure Agreements to silence people who come forward to raise complaints of sexual harassment, abuse or misconduct, or other forms of harassment and bullying.”</w:t>
      </w:r>
    </w:p>
    <w:p w14:paraId="33E6A75D" w14:textId="77777777" w:rsidR="007A0027" w:rsidRPr="007A0027" w:rsidRDefault="007A0027" w:rsidP="007A0027">
      <w:pPr>
        <w:pStyle w:val="ListParagraph"/>
        <w:rPr>
          <w:sz w:val="24"/>
          <w:szCs w:val="24"/>
        </w:rPr>
      </w:pPr>
    </w:p>
    <w:p w14:paraId="32AF5B26"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72 universities have currently signed up to the pledge. As a result of Oxford’s collegiate system, this requires each individual college to sign the pledge, rather than being covered by the university as a whole. The university has not signed the pledge</w:t>
      </w:r>
    </w:p>
    <w:p w14:paraId="0C489BC5" w14:textId="77777777" w:rsidR="007A0027" w:rsidRPr="007A0027" w:rsidRDefault="007A0027" w:rsidP="007A0027">
      <w:pPr>
        <w:pStyle w:val="ListParagraph"/>
        <w:rPr>
          <w:sz w:val="24"/>
          <w:szCs w:val="24"/>
        </w:rPr>
      </w:pPr>
    </w:p>
    <w:p w14:paraId="588C9BAC"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lastRenderedPageBreak/>
        <w:t xml:space="preserve">MP Layla Moran worked with </w:t>
      </w:r>
      <w:proofErr w:type="spellStart"/>
      <w:r w:rsidRPr="007A0027">
        <w:rPr>
          <w:sz w:val="24"/>
          <w:szCs w:val="24"/>
        </w:rPr>
        <w:t>Ffi</w:t>
      </w:r>
      <w:proofErr w:type="spellEnd"/>
      <w:r w:rsidRPr="007A0027">
        <w:rPr>
          <w:sz w:val="24"/>
          <w:szCs w:val="24"/>
        </w:rPr>
        <w:t xml:space="preserve"> Samuels of It Happens Here to help bring the matter of NDAs being used at the University of Oxford to the House of Commons and to national attention. </w:t>
      </w:r>
      <w:proofErr w:type="spellStart"/>
      <w:r w:rsidRPr="007A0027">
        <w:rPr>
          <w:sz w:val="24"/>
          <w:szCs w:val="24"/>
        </w:rPr>
        <w:t>Ffi</w:t>
      </w:r>
      <w:proofErr w:type="spellEnd"/>
      <w:r w:rsidRPr="007A0027">
        <w:rPr>
          <w:sz w:val="24"/>
          <w:szCs w:val="24"/>
        </w:rPr>
        <w:t xml:space="preserve"> also personally supported survivors who had NDAs used against them.</w:t>
      </w:r>
    </w:p>
    <w:p w14:paraId="253CFDC9" w14:textId="77777777" w:rsidR="007A0027" w:rsidRPr="007A0027" w:rsidRDefault="007A0027" w:rsidP="007A0027">
      <w:pPr>
        <w:pStyle w:val="ListParagraph"/>
        <w:rPr>
          <w:sz w:val="24"/>
          <w:szCs w:val="24"/>
        </w:rPr>
      </w:pPr>
    </w:p>
    <w:p w14:paraId="2FE0DBDE"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 xml:space="preserve">The statement made by the University of Oxford was: 'Oxford University cares very deeply about the health and wellbeing of our students and staff. We condemn all forms of sexual harassment and violence, and supporting victims is a high priority for both the University and </w:t>
      </w:r>
      <w:proofErr w:type="spellStart"/>
      <w:r w:rsidRPr="007A0027">
        <w:rPr>
          <w:sz w:val="24"/>
          <w:szCs w:val="24"/>
        </w:rPr>
        <w:t>Colleges.'We</w:t>
      </w:r>
      <w:proofErr w:type="spellEnd"/>
      <w:r w:rsidRPr="007A0027">
        <w:rPr>
          <w:sz w:val="24"/>
          <w:szCs w:val="24"/>
        </w:rPr>
        <w:t xml:space="preserve"> urge anyone affected by sexual harassment, assault, or violence to contact their college or the central University where they will be offered help and support, including advice on their options if they wish to make a complaint. 'The University of Oxford does not and will not use Non-Disclosure Agreements to prevent the investigation of complaints of sexual misconduct or other inappropriate </w:t>
      </w:r>
      <w:proofErr w:type="spellStart"/>
      <w:r w:rsidRPr="007A0027">
        <w:rPr>
          <w:sz w:val="24"/>
          <w:szCs w:val="24"/>
        </w:rPr>
        <w:t>behaviour</w:t>
      </w:r>
      <w:proofErr w:type="spellEnd"/>
      <w:r w:rsidRPr="007A0027">
        <w:rPr>
          <w:sz w:val="24"/>
          <w:szCs w:val="24"/>
        </w:rPr>
        <w:t>, or to prevent responsible whistleblowing.'</w:t>
      </w:r>
    </w:p>
    <w:p w14:paraId="605F90F0" w14:textId="77777777" w:rsidR="007A0027" w:rsidRPr="007A0027" w:rsidRDefault="007A0027" w:rsidP="007A0027">
      <w:pPr>
        <w:pStyle w:val="ListParagraph"/>
        <w:rPr>
          <w:sz w:val="24"/>
          <w:szCs w:val="24"/>
        </w:rPr>
      </w:pPr>
    </w:p>
    <w:p w14:paraId="4D48375B"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Several colleges have passed an anti-NDA motion through their common rooms (JCR/MCR) but no change has been seen</w:t>
      </w:r>
    </w:p>
    <w:p w14:paraId="668074AC" w14:textId="77777777" w:rsidR="007A0027" w:rsidRPr="007A0027" w:rsidRDefault="007A0027" w:rsidP="007A0027">
      <w:pPr>
        <w:pStyle w:val="ListParagraph"/>
        <w:rPr>
          <w:sz w:val="24"/>
          <w:szCs w:val="24"/>
        </w:rPr>
      </w:pPr>
    </w:p>
    <w:p w14:paraId="6908E9C9"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Lady Margaret Hall, Keble and Linacre College have all signed the pledge</w:t>
      </w:r>
    </w:p>
    <w:p w14:paraId="15FDB52A" w14:textId="77777777" w:rsidR="007A0027" w:rsidRPr="007A0027" w:rsidRDefault="007A0027" w:rsidP="007A0027">
      <w:pPr>
        <w:pStyle w:val="ListParagraph"/>
        <w:rPr>
          <w:sz w:val="24"/>
          <w:szCs w:val="24"/>
        </w:rPr>
      </w:pPr>
    </w:p>
    <w:p w14:paraId="411BCA60"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The work done by SU Campaign It Happens Here has been instrumental in achieving this result</w:t>
      </w:r>
    </w:p>
    <w:p w14:paraId="622F8E9A" w14:textId="77777777" w:rsidR="007A0027" w:rsidRPr="007A0027" w:rsidRDefault="007A0027" w:rsidP="007A0027">
      <w:pPr>
        <w:pStyle w:val="ListParagraph"/>
        <w:rPr>
          <w:sz w:val="24"/>
          <w:szCs w:val="24"/>
        </w:rPr>
      </w:pPr>
    </w:p>
    <w:p w14:paraId="557E9FF5" w14:textId="77777777" w:rsidR="007A0027" w:rsidRPr="007A0027" w:rsidRDefault="007A0027" w:rsidP="007A0027">
      <w:pPr>
        <w:pStyle w:val="ListParagraph"/>
        <w:numPr>
          <w:ilvl w:val="0"/>
          <w:numId w:val="5"/>
        </w:numPr>
        <w:spacing w:after="0" w:line="240" w:lineRule="auto"/>
        <w:rPr>
          <w:sz w:val="24"/>
          <w:szCs w:val="24"/>
        </w:rPr>
      </w:pPr>
      <w:r w:rsidRPr="007A0027">
        <w:rPr>
          <w:sz w:val="24"/>
          <w:szCs w:val="24"/>
        </w:rPr>
        <w:t>A motion of this sort was proposed by the VP for Women without adequate consultation with the student volunteers that tirelessly worked on this issue and raised to the VP for Women</w:t>
      </w:r>
    </w:p>
    <w:p w14:paraId="720D9CAB" w14:textId="77777777" w:rsidR="007A0027" w:rsidRDefault="007A0027" w:rsidP="00F47205">
      <w:pPr>
        <w:rPr>
          <w:rFonts w:eastAsiaTheme="minorEastAsia"/>
          <w:b/>
          <w:bCs/>
          <w:color w:val="000000" w:themeColor="text1"/>
          <w:sz w:val="24"/>
          <w:szCs w:val="24"/>
        </w:rPr>
      </w:pPr>
    </w:p>
    <w:p w14:paraId="33E83DD5" w14:textId="36333546" w:rsidR="007A0027" w:rsidRDefault="007A0027" w:rsidP="00F47205">
      <w:pPr>
        <w:rPr>
          <w:rFonts w:eastAsiaTheme="minorEastAsia"/>
          <w:b/>
          <w:bCs/>
          <w:color w:val="000000" w:themeColor="text1"/>
          <w:sz w:val="24"/>
          <w:szCs w:val="24"/>
        </w:rPr>
      </w:pPr>
      <w:r>
        <w:rPr>
          <w:rFonts w:eastAsiaTheme="minorEastAsia"/>
          <w:b/>
          <w:bCs/>
          <w:color w:val="000000" w:themeColor="text1"/>
          <w:sz w:val="24"/>
          <w:szCs w:val="24"/>
        </w:rPr>
        <w:t xml:space="preserve">Council believes </w:t>
      </w:r>
    </w:p>
    <w:p w14:paraId="66D05524" w14:textId="77777777" w:rsidR="007A0027" w:rsidRPr="007A0027" w:rsidRDefault="007A0027" w:rsidP="007A0027">
      <w:pPr>
        <w:pStyle w:val="ListParagraph"/>
        <w:numPr>
          <w:ilvl w:val="0"/>
          <w:numId w:val="6"/>
        </w:numPr>
        <w:spacing w:after="0" w:line="240" w:lineRule="auto"/>
        <w:rPr>
          <w:sz w:val="24"/>
          <w:szCs w:val="24"/>
        </w:rPr>
      </w:pPr>
      <w:r w:rsidRPr="007A0027">
        <w:rPr>
          <w:sz w:val="24"/>
          <w:szCs w:val="24"/>
        </w:rPr>
        <w:t>NDAs should never be used in cases of misconduct, sexual harassment or bullying, especially by the university/colleges</w:t>
      </w:r>
    </w:p>
    <w:p w14:paraId="615F30ED" w14:textId="77777777" w:rsidR="007A0027" w:rsidRPr="007A0027" w:rsidRDefault="007A0027" w:rsidP="007A0027">
      <w:pPr>
        <w:pStyle w:val="ListParagraph"/>
        <w:rPr>
          <w:sz w:val="24"/>
          <w:szCs w:val="24"/>
        </w:rPr>
      </w:pPr>
    </w:p>
    <w:p w14:paraId="1BE4CEB0" w14:textId="77777777" w:rsidR="007A0027" w:rsidRPr="007A0027" w:rsidRDefault="007A0027" w:rsidP="007A0027">
      <w:pPr>
        <w:pStyle w:val="ListParagraph"/>
        <w:numPr>
          <w:ilvl w:val="0"/>
          <w:numId w:val="6"/>
        </w:numPr>
        <w:spacing w:after="0" w:line="240" w:lineRule="auto"/>
        <w:rPr>
          <w:sz w:val="24"/>
          <w:szCs w:val="24"/>
        </w:rPr>
      </w:pPr>
      <w:r w:rsidRPr="007A0027">
        <w:rPr>
          <w:sz w:val="24"/>
          <w:szCs w:val="24"/>
        </w:rPr>
        <w:t xml:space="preserve">NDAs fundamentally silence victims and are harmful, at times serving to </w:t>
      </w:r>
      <w:proofErr w:type="spellStart"/>
      <w:r w:rsidRPr="007A0027">
        <w:rPr>
          <w:sz w:val="24"/>
          <w:szCs w:val="24"/>
        </w:rPr>
        <w:t>retraumatise</w:t>
      </w:r>
      <w:proofErr w:type="spellEnd"/>
      <w:r w:rsidRPr="007A0027">
        <w:rPr>
          <w:sz w:val="24"/>
          <w:szCs w:val="24"/>
        </w:rPr>
        <w:t xml:space="preserve"> them.</w:t>
      </w:r>
    </w:p>
    <w:p w14:paraId="33DA0091" w14:textId="77777777" w:rsidR="007A0027" w:rsidRPr="007A0027" w:rsidRDefault="007A0027" w:rsidP="007A0027">
      <w:pPr>
        <w:pStyle w:val="ListParagraph"/>
        <w:rPr>
          <w:sz w:val="24"/>
          <w:szCs w:val="24"/>
        </w:rPr>
      </w:pPr>
    </w:p>
    <w:p w14:paraId="4D549138" w14:textId="77777777" w:rsidR="007A0027" w:rsidRPr="007A0027" w:rsidRDefault="007A0027" w:rsidP="007A0027">
      <w:pPr>
        <w:pStyle w:val="ListParagraph"/>
        <w:numPr>
          <w:ilvl w:val="0"/>
          <w:numId w:val="6"/>
        </w:numPr>
        <w:spacing w:after="0" w:line="240" w:lineRule="auto"/>
        <w:rPr>
          <w:sz w:val="24"/>
          <w:szCs w:val="24"/>
        </w:rPr>
      </w:pPr>
      <w:r w:rsidRPr="007A0027">
        <w:rPr>
          <w:sz w:val="24"/>
          <w:szCs w:val="24"/>
        </w:rPr>
        <w:t>NDAs prevent victims from accessing avenues of support, including that which family and friends provide, as well as more professional services.</w:t>
      </w:r>
    </w:p>
    <w:p w14:paraId="4053E351" w14:textId="77777777" w:rsidR="007A0027" w:rsidRPr="007A0027" w:rsidRDefault="007A0027" w:rsidP="007A0027">
      <w:pPr>
        <w:pStyle w:val="ListParagraph"/>
        <w:rPr>
          <w:sz w:val="24"/>
          <w:szCs w:val="24"/>
        </w:rPr>
      </w:pPr>
    </w:p>
    <w:p w14:paraId="6D446953" w14:textId="77777777" w:rsidR="007A0027" w:rsidRPr="007A0027" w:rsidRDefault="007A0027" w:rsidP="007A0027">
      <w:pPr>
        <w:pStyle w:val="ListParagraph"/>
        <w:numPr>
          <w:ilvl w:val="0"/>
          <w:numId w:val="6"/>
        </w:numPr>
        <w:spacing w:after="0" w:line="240" w:lineRule="auto"/>
        <w:rPr>
          <w:sz w:val="24"/>
          <w:szCs w:val="24"/>
        </w:rPr>
      </w:pPr>
      <w:r w:rsidRPr="007A0027">
        <w:rPr>
          <w:sz w:val="24"/>
          <w:szCs w:val="24"/>
        </w:rPr>
        <w:t>Every college should commit to not using NDAs in cases of bullying, harassment and misconduct, either through the signing of the pledge or otherwise stated in their harassment policy.</w:t>
      </w:r>
    </w:p>
    <w:p w14:paraId="74897941" w14:textId="77777777" w:rsidR="007A0027" w:rsidRPr="007A0027" w:rsidRDefault="007A0027" w:rsidP="007A0027">
      <w:pPr>
        <w:pStyle w:val="ListParagraph"/>
        <w:rPr>
          <w:sz w:val="24"/>
          <w:szCs w:val="24"/>
        </w:rPr>
      </w:pPr>
    </w:p>
    <w:p w14:paraId="58FDA63A" w14:textId="77777777" w:rsidR="007A0027" w:rsidRPr="007A0027" w:rsidRDefault="007A0027" w:rsidP="007A0027">
      <w:pPr>
        <w:pStyle w:val="ListParagraph"/>
        <w:numPr>
          <w:ilvl w:val="0"/>
          <w:numId w:val="6"/>
        </w:numPr>
        <w:spacing w:after="0" w:line="240" w:lineRule="auto"/>
        <w:rPr>
          <w:sz w:val="24"/>
          <w:szCs w:val="24"/>
        </w:rPr>
      </w:pPr>
      <w:r w:rsidRPr="007A0027">
        <w:rPr>
          <w:sz w:val="24"/>
          <w:szCs w:val="24"/>
        </w:rPr>
        <w:t>Paid Sabbatical officers should respect the time volunteered by student campaigns.</w:t>
      </w:r>
    </w:p>
    <w:p w14:paraId="658F9AAA" w14:textId="512D5C99" w:rsidR="007A0027" w:rsidRDefault="007A0027" w:rsidP="00F47205">
      <w:pPr>
        <w:rPr>
          <w:rFonts w:eastAsiaTheme="minorEastAsia"/>
          <w:b/>
          <w:bCs/>
          <w:color w:val="000000" w:themeColor="text1"/>
          <w:sz w:val="24"/>
          <w:szCs w:val="24"/>
        </w:rPr>
      </w:pPr>
    </w:p>
    <w:p w14:paraId="5446488D" w14:textId="7431F80A" w:rsidR="007A0027" w:rsidRDefault="007A0027" w:rsidP="00F47205">
      <w:pPr>
        <w:rPr>
          <w:rFonts w:eastAsiaTheme="minorEastAsia"/>
          <w:b/>
          <w:bCs/>
          <w:color w:val="000000" w:themeColor="text1"/>
          <w:sz w:val="24"/>
          <w:szCs w:val="24"/>
        </w:rPr>
      </w:pPr>
      <w:r>
        <w:rPr>
          <w:rFonts w:eastAsiaTheme="minorEastAsia"/>
          <w:b/>
          <w:bCs/>
          <w:color w:val="000000" w:themeColor="text1"/>
          <w:sz w:val="24"/>
          <w:szCs w:val="24"/>
        </w:rPr>
        <w:lastRenderedPageBreak/>
        <w:t xml:space="preserve">Council Resolves </w:t>
      </w:r>
    </w:p>
    <w:p w14:paraId="04DA3AD8" w14:textId="77777777" w:rsidR="007A0027" w:rsidRPr="007A0027" w:rsidRDefault="007A0027" w:rsidP="007A0027">
      <w:pPr>
        <w:pStyle w:val="ListParagraph"/>
        <w:numPr>
          <w:ilvl w:val="0"/>
          <w:numId w:val="7"/>
        </w:numPr>
        <w:spacing w:after="0" w:line="240" w:lineRule="auto"/>
        <w:rPr>
          <w:sz w:val="24"/>
          <w:szCs w:val="24"/>
        </w:rPr>
      </w:pPr>
      <w:r w:rsidRPr="007A0027">
        <w:rPr>
          <w:sz w:val="24"/>
          <w:szCs w:val="24"/>
        </w:rPr>
        <w:t>To mandate the outgoing VP Women and VP Equal Opportunities and Welfare, as well as future VP Liberation and Equality and VP Welfare to work with students and their representatives to ensure every college puts in place measures to prevent the use of NDAs</w:t>
      </w:r>
    </w:p>
    <w:p w14:paraId="431022BF" w14:textId="77777777" w:rsidR="007A0027" w:rsidRPr="007A0027" w:rsidRDefault="007A0027" w:rsidP="007A0027">
      <w:pPr>
        <w:pStyle w:val="ListParagraph"/>
        <w:rPr>
          <w:sz w:val="24"/>
          <w:szCs w:val="24"/>
        </w:rPr>
      </w:pPr>
    </w:p>
    <w:p w14:paraId="0F31D1A2" w14:textId="17152379" w:rsidR="007A0027" w:rsidRPr="007A0027" w:rsidRDefault="007A0027" w:rsidP="007A0027">
      <w:pPr>
        <w:pStyle w:val="ListParagraph"/>
        <w:numPr>
          <w:ilvl w:val="0"/>
          <w:numId w:val="7"/>
        </w:numPr>
        <w:spacing w:after="0" w:line="240" w:lineRule="auto"/>
        <w:rPr>
          <w:sz w:val="24"/>
          <w:szCs w:val="24"/>
        </w:rPr>
      </w:pPr>
      <w:r w:rsidRPr="007A0027">
        <w:rPr>
          <w:sz w:val="24"/>
          <w:szCs w:val="24"/>
        </w:rPr>
        <w:t xml:space="preserve">To mandate the outgoing VP Women and VP Equal Opportunities and Welfare, as well as future VP Liberation and Equality and VP Welfare to work alongside It Happens Here to </w:t>
      </w:r>
      <w:proofErr w:type="spellStart"/>
      <w:r w:rsidRPr="007A0027">
        <w:rPr>
          <w:sz w:val="24"/>
          <w:szCs w:val="24"/>
        </w:rPr>
        <w:t>organise</w:t>
      </w:r>
      <w:proofErr w:type="spellEnd"/>
      <w:r w:rsidRPr="007A0027">
        <w:rPr>
          <w:sz w:val="24"/>
          <w:szCs w:val="24"/>
        </w:rPr>
        <w:t xml:space="preserve">  and attend meetings with college heads specifically on this issue</w:t>
      </w:r>
    </w:p>
    <w:p w14:paraId="0543FC16" w14:textId="77777777" w:rsidR="007A0027" w:rsidRPr="007A0027" w:rsidRDefault="007A0027" w:rsidP="007A0027">
      <w:pPr>
        <w:pStyle w:val="ListParagraph"/>
        <w:rPr>
          <w:sz w:val="24"/>
          <w:szCs w:val="24"/>
        </w:rPr>
      </w:pPr>
    </w:p>
    <w:p w14:paraId="1C2A8F5E" w14:textId="77777777" w:rsidR="007A0027" w:rsidRPr="007A0027" w:rsidRDefault="007A0027" w:rsidP="007A0027">
      <w:pPr>
        <w:pStyle w:val="ListParagraph"/>
        <w:numPr>
          <w:ilvl w:val="0"/>
          <w:numId w:val="7"/>
        </w:numPr>
        <w:spacing w:after="0" w:line="240" w:lineRule="auto"/>
        <w:rPr>
          <w:sz w:val="24"/>
          <w:szCs w:val="24"/>
        </w:rPr>
      </w:pPr>
      <w:r w:rsidRPr="007A0027">
        <w:rPr>
          <w:sz w:val="24"/>
          <w:szCs w:val="24"/>
        </w:rPr>
        <w:t>To mandate the outgoing VP Women and VP Equal Opportunities and Welfare, as well as future VP Liberation and Equality and VP Welfare to report on the progress of this work each term at 7th week Council.</w:t>
      </w:r>
    </w:p>
    <w:p w14:paraId="27CAC58B" w14:textId="77777777" w:rsidR="007A0027" w:rsidRPr="007A0027" w:rsidRDefault="007A0027" w:rsidP="007A0027">
      <w:pPr>
        <w:pStyle w:val="ListParagraph"/>
        <w:rPr>
          <w:sz w:val="24"/>
          <w:szCs w:val="24"/>
        </w:rPr>
      </w:pPr>
    </w:p>
    <w:p w14:paraId="29092869" w14:textId="77777777" w:rsidR="007A0027" w:rsidRPr="007A0027" w:rsidRDefault="007A0027" w:rsidP="007A0027">
      <w:pPr>
        <w:pStyle w:val="ListParagraph"/>
        <w:numPr>
          <w:ilvl w:val="0"/>
          <w:numId w:val="7"/>
        </w:numPr>
        <w:spacing w:after="0" w:line="240" w:lineRule="auto"/>
        <w:rPr>
          <w:sz w:val="24"/>
          <w:szCs w:val="24"/>
        </w:rPr>
      </w:pPr>
      <w:r w:rsidRPr="007A0027">
        <w:rPr>
          <w:sz w:val="24"/>
          <w:szCs w:val="24"/>
        </w:rPr>
        <w:t>To hold sabbatical officers to a higher degree of professionalism in their engagement with students and members of campaigns who volunteer their time.</w:t>
      </w:r>
    </w:p>
    <w:p w14:paraId="5F5FFF7C" w14:textId="77777777" w:rsidR="007A0027" w:rsidRDefault="007A0027" w:rsidP="007A0027">
      <w:pPr>
        <w:pStyle w:val="ListParagraph"/>
      </w:pPr>
    </w:p>
    <w:p w14:paraId="00D932DC" w14:textId="77777777" w:rsidR="007A0027" w:rsidRDefault="007A0027" w:rsidP="007A0027"/>
    <w:p w14:paraId="2780CA3C" w14:textId="77777777" w:rsidR="007A0027" w:rsidRPr="007A0027" w:rsidRDefault="007A0027" w:rsidP="007A0027">
      <w:pPr>
        <w:rPr>
          <w:sz w:val="24"/>
          <w:szCs w:val="24"/>
          <w:lang w:val="fr-FR"/>
        </w:rPr>
      </w:pPr>
      <w:r w:rsidRPr="007A0027">
        <w:rPr>
          <w:sz w:val="24"/>
          <w:szCs w:val="24"/>
          <w:lang w:val="fr-FR"/>
        </w:rPr>
        <w:t>Proposer: Jeea Chadha</w:t>
      </w:r>
    </w:p>
    <w:p w14:paraId="12DB2F00" w14:textId="77777777" w:rsidR="007A0027" w:rsidRPr="007A0027" w:rsidRDefault="007A0027" w:rsidP="007A0027">
      <w:pPr>
        <w:rPr>
          <w:sz w:val="24"/>
          <w:szCs w:val="24"/>
          <w:lang w:val="fr-FR"/>
        </w:rPr>
      </w:pPr>
      <w:r w:rsidRPr="007A0027">
        <w:rPr>
          <w:sz w:val="24"/>
          <w:szCs w:val="24"/>
          <w:lang w:val="fr-FR"/>
        </w:rPr>
        <w:t xml:space="preserve">Seconder: </w:t>
      </w:r>
      <w:proofErr w:type="spellStart"/>
      <w:r w:rsidRPr="007A0027">
        <w:rPr>
          <w:sz w:val="24"/>
          <w:szCs w:val="24"/>
          <w:lang w:val="fr-FR"/>
        </w:rPr>
        <w:t>Ffi</w:t>
      </w:r>
      <w:proofErr w:type="spellEnd"/>
      <w:r w:rsidRPr="007A0027">
        <w:rPr>
          <w:sz w:val="24"/>
          <w:szCs w:val="24"/>
          <w:lang w:val="fr-FR"/>
        </w:rPr>
        <w:t xml:space="preserve"> Samuels</w:t>
      </w:r>
    </w:p>
    <w:p w14:paraId="25B2AA60" w14:textId="523EFCEA" w:rsidR="007A0027" w:rsidRPr="007A0027" w:rsidRDefault="007A0027" w:rsidP="00F47205">
      <w:pPr>
        <w:rPr>
          <w:rFonts w:eastAsiaTheme="minorEastAsia"/>
          <w:b/>
          <w:bCs/>
          <w:color w:val="000000" w:themeColor="text1"/>
          <w:sz w:val="24"/>
          <w:szCs w:val="24"/>
          <w:lang w:val="fr-FR"/>
        </w:rPr>
      </w:pPr>
    </w:p>
    <w:p w14:paraId="55798741" w14:textId="77777777" w:rsidR="007A0027" w:rsidRPr="007A0027" w:rsidRDefault="007A0027" w:rsidP="00F47205">
      <w:pPr>
        <w:rPr>
          <w:rFonts w:eastAsiaTheme="minorEastAsia"/>
          <w:b/>
          <w:bCs/>
          <w:color w:val="000000" w:themeColor="text1"/>
          <w:sz w:val="24"/>
          <w:szCs w:val="24"/>
          <w:lang w:val="fr-FR"/>
        </w:rPr>
      </w:pPr>
    </w:p>
    <w:p w14:paraId="7478B9A2" w14:textId="72AC407A" w:rsidR="00FE3B1B" w:rsidRPr="00FE3B1B" w:rsidRDefault="007A0027" w:rsidP="00FE3B1B">
      <w:pPr>
        <w:rPr>
          <w:rFonts w:eastAsiaTheme="minorEastAsia" w:cstheme="minorHAnsi"/>
          <w:b/>
          <w:bCs/>
          <w:sz w:val="24"/>
          <w:szCs w:val="24"/>
          <w:lang w:val="en-GB"/>
        </w:rPr>
      </w:pPr>
      <w:r>
        <w:rPr>
          <w:rFonts w:cstheme="minorHAnsi"/>
          <w:b/>
          <w:bCs/>
          <w:sz w:val="24"/>
          <w:szCs w:val="24"/>
          <w:shd w:val="clear" w:color="auto" w:fill="FFFFFF"/>
        </w:rPr>
        <w:t>I</w:t>
      </w:r>
      <w:r w:rsidR="00FE3B1B" w:rsidRPr="00FE3B1B">
        <w:rPr>
          <w:rFonts w:cstheme="minorHAnsi"/>
          <w:b/>
          <w:bCs/>
          <w:sz w:val="24"/>
          <w:szCs w:val="24"/>
          <w:shd w:val="clear" w:color="auto" w:fill="FFFFFF"/>
        </w:rPr>
        <w:t>. Item for Discussion</w:t>
      </w:r>
    </w:p>
    <w:p w14:paraId="362AD554" w14:textId="3601E88E" w:rsidR="00F47205" w:rsidRDefault="00F47205" w:rsidP="00F47205">
      <w:pPr>
        <w:rPr>
          <w:rStyle w:val="eop"/>
          <w:rFonts w:eastAsiaTheme="minorEastAsia"/>
          <w:b/>
          <w:bCs/>
          <w:color w:val="0F0F0F"/>
          <w:sz w:val="24"/>
          <w:szCs w:val="24"/>
        </w:rPr>
      </w:pPr>
    </w:p>
    <w:p w14:paraId="134EE759" w14:textId="01656C53" w:rsidR="00FE3B1B" w:rsidRDefault="00FE3B1B" w:rsidP="00F47205">
      <w:pPr>
        <w:rPr>
          <w:rStyle w:val="eop"/>
          <w:rFonts w:eastAsiaTheme="minorEastAsia" w:cstheme="minorHAnsi"/>
          <w:color w:val="0F0F0F"/>
          <w:sz w:val="24"/>
          <w:szCs w:val="24"/>
        </w:rPr>
      </w:pPr>
      <w:r>
        <w:rPr>
          <w:rStyle w:val="normaltextrun"/>
          <w:rFonts w:ascii="Calibri" w:hAnsi="Calibri" w:cs="Calibri"/>
          <w:b/>
          <w:bCs/>
          <w:color w:val="202020"/>
          <w:bdr w:val="none" w:sz="0" w:space="0" w:color="auto" w:frame="1"/>
        </w:rPr>
        <w:t xml:space="preserve">Title: </w:t>
      </w:r>
      <w:r w:rsidRPr="00FE3B1B">
        <w:rPr>
          <w:rStyle w:val="eop"/>
          <w:rFonts w:eastAsiaTheme="minorEastAsia" w:cstheme="minorHAnsi"/>
          <w:color w:val="0F0F0F"/>
          <w:sz w:val="24"/>
          <w:szCs w:val="24"/>
        </w:rPr>
        <w:t>Campaign to improve awareness of student voting rights and rules in elections</w:t>
      </w:r>
    </w:p>
    <w:p w14:paraId="2AF94FF8" w14:textId="53854082" w:rsidR="00FE3B1B" w:rsidRDefault="00FE3B1B" w:rsidP="00F47205">
      <w:pPr>
        <w:rPr>
          <w:rStyle w:val="eop"/>
          <w:rFonts w:ascii="Calibri" w:hAnsi="Calibri" w:cs="Calibri"/>
          <w:color w:val="202020"/>
        </w:rPr>
      </w:pPr>
      <w:r>
        <w:rPr>
          <w:rStyle w:val="normaltextrun"/>
          <w:rFonts w:ascii="Calibri" w:hAnsi="Calibri" w:cs="Calibri"/>
          <w:b/>
          <w:bCs/>
          <w:color w:val="202020"/>
        </w:rPr>
        <w:t>Council Notes:</w:t>
      </w:r>
      <w:r>
        <w:rPr>
          <w:rStyle w:val="normaltextrun"/>
          <w:rFonts w:ascii="Calibri" w:hAnsi="Calibri" w:cs="Calibri"/>
          <w:color w:val="202020"/>
        </w:rPr>
        <w:t>  </w:t>
      </w:r>
      <w:r>
        <w:rPr>
          <w:rStyle w:val="eop"/>
          <w:rFonts w:ascii="Calibri" w:hAnsi="Calibri" w:cs="Calibri"/>
          <w:color w:val="202020"/>
        </w:rPr>
        <w:t> </w:t>
      </w:r>
    </w:p>
    <w:p w14:paraId="10BB0553" w14:textId="77677FA2" w:rsidR="00FE3B1B" w:rsidRDefault="00FE3B1B" w:rsidP="00FE3B1B">
      <w:pPr>
        <w:spacing w:after="0" w:line="240" w:lineRule="auto"/>
        <w:rPr>
          <w:rFonts w:eastAsia="Times New Roman" w:cstheme="minorHAnsi"/>
          <w:color w:val="000000"/>
          <w:sz w:val="24"/>
          <w:szCs w:val="24"/>
          <w:lang w:val="en-GB" w:eastAsia="en-GB"/>
        </w:rPr>
      </w:pPr>
      <w:r w:rsidRPr="00FE3B1B">
        <w:rPr>
          <w:rFonts w:eastAsia="Times New Roman" w:cstheme="minorHAnsi"/>
          <w:color w:val="000000"/>
          <w:sz w:val="24"/>
          <w:szCs w:val="24"/>
          <w:lang w:val="en-GB" w:eastAsia="en-GB"/>
        </w:rPr>
        <w:t>Students are among the groups with the lowest turnout in local and general elections in the UK, with the recent passage of Voter ID Regulations, students are likely to be disenfranchised, driving turnout even further down. Furthermore, many international, commonwealth, and EU students are not informed about their voting rights during their degree. How can the SU seek to address these issues?</w:t>
      </w:r>
    </w:p>
    <w:p w14:paraId="58985406" w14:textId="77777777" w:rsidR="00674313" w:rsidRDefault="00674313" w:rsidP="00FE3B1B">
      <w:pPr>
        <w:spacing w:after="0" w:line="240" w:lineRule="auto"/>
        <w:rPr>
          <w:rFonts w:eastAsia="Times New Roman" w:cstheme="minorHAnsi"/>
          <w:color w:val="000000"/>
          <w:sz w:val="24"/>
          <w:szCs w:val="24"/>
          <w:lang w:val="en-GB" w:eastAsia="en-GB"/>
        </w:rPr>
      </w:pPr>
    </w:p>
    <w:p w14:paraId="38DF5933" w14:textId="0933511A" w:rsidR="00FE3B1B" w:rsidRPr="00FE3B1B" w:rsidRDefault="00FE3B1B" w:rsidP="00FE3B1B">
      <w:pPr>
        <w:spacing w:after="0" w:line="240" w:lineRule="auto"/>
        <w:rPr>
          <w:rFonts w:eastAsia="Times New Roman" w:cstheme="minorHAnsi"/>
          <w:color w:val="000000"/>
          <w:sz w:val="24"/>
          <w:szCs w:val="24"/>
          <w:lang w:val="en-GB" w:eastAsia="en-GB"/>
        </w:rPr>
      </w:pPr>
      <w:r w:rsidRPr="00FE3B1B">
        <w:rPr>
          <w:rStyle w:val="eop"/>
          <w:rFonts w:eastAsiaTheme="minorEastAsia" w:cstheme="minorHAnsi"/>
          <w:color w:val="0F0F0F"/>
          <w:sz w:val="24"/>
          <w:szCs w:val="24"/>
        </w:rPr>
        <w:t xml:space="preserve">Proposer: </w:t>
      </w:r>
      <w:r w:rsidRPr="00FE3B1B">
        <w:rPr>
          <w:rFonts w:eastAsia="Times New Roman" w:cstheme="minorHAnsi"/>
          <w:color w:val="000000"/>
          <w:sz w:val="24"/>
          <w:szCs w:val="24"/>
          <w:lang w:val="en-GB" w:eastAsia="en-GB"/>
        </w:rPr>
        <w:t xml:space="preserve">Niall Pearson-Shaul </w:t>
      </w:r>
      <w:r w:rsidRPr="00FE3B1B">
        <w:rPr>
          <w:rStyle w:val="cf01"/>
          <w:rFonts w:asciiTheme="minorHAnsi" w:hAnsiTheme="minorHAnsi" w:cstheme="minorHAnsi"/>
          <w:sz w:val="24"/>
          <w:szCs w:val="24"/>
        </w:rPr>
        <w:t>Merton College</w:t>
      </w:r>
    </w:p>
    <w:p w14:paraId="69C75244" w14:textId="7427552A" w:rsidR="00FE3B1B" w:rsidRPr="00FE3B1B" w:rsidRDefault="00FE3B1B" w:rsidP="00F47205">
      <w:pPr>
        <w:rPr>
          <w:rStyle w:val="eop"/>
          <w:rFonts w:eastAsiaTheme="minorEastAsia"/>
          <w:color w:val="0F0F0F"/>
          <w:sz w:val="24"/>
          <w:szCs w:val="24"/>
        </w:rPr>
      </w:pPr>
    </w:p>
    <w:p w14:paraId="13D9E17B" w14:textId="77777777" w:rsidR="00FE3B1B" w:rsidRPr="00F47205" w:rsidRDefault="00FE3B1B" w:rsidP="00F47205">
      <w:pPr>
        <w:rPr>
          <w:rStyle w:val="eop"/>
          <w:rFonts w:eastAsiaTheme="minorEastAsia"/>
          <w:b/>
          <w:bCs/>
          <w:color w:val="0F0F0F"/>
          <w:sz w:val="24"/>
          <w:szCs w:val="24"/>
        </w:rPr>
      </w:pPr>
    </w:p>
    <w:p w14:paraId="7084176A" w14:textId="1B736BF9" w:rsidR="00B0360D" w:rsidRPr="008815D4" w:rsidRDefault="00FE3B1B" w:rsidP="4AE056AB">
      <w:pPr>
        <w:pStyle w:val="paragraph"/>
        <w:spacing w:before="0" w:beforeAutospacing="0" w:after="0" w:afterAutospacing="0"/>
        <w:textAlignment w:val="baseline"/>
        <w:rPr>
          <w:rFonts w:asciiTheme="minorHAnsi" w:eastAsiaTheme="minorEastAsia" w:hAnsiTheme="minorHAnsi" w:cstheme="minorBidi"/>
        </w:rPr>
      </w:pPr>
      <w:r>
        <w:rPr>
          <w:rStyle w:val="normaltextrun"/>
          <w:rFonts w:asciiTheme="minorHAnsi" w:eastAsiaTheme="minorEastAsia" w:hAnsiTheme="minorHAnsi" w:cstheme="minorBidi"/>
          <w:b/>
          <w:bCs/>
          <w:color w:val="000000" w:themeColor="text1"/>
          <w:lang w:val="en-US"/>
        </w:rPr>
        <w:t>J</w:t>
      </w:r>
      <w:r w:rsidR="00B0360D" w:rsidRPr="4AE056AB">
        <w:rPr>
          <w:rStyle w:val="normaltextrun"/>
          <w:rFonts w:asciiTheme="minorHAnsi" w:eastAsiaTheme="minorEastAsia" w:hAnsiTheme="minorHAnsi" w:cstheme="minorBidi"/>
          <w:b/>
          <w:bCs/>
          <w:color w:val="000000" w:themeColor="text1"/>
          <w:lang w:val="en-US"/>
        </w:rPr>
        <w:t>. Any other business</w:t>
      </w:r>
      <w:r w:rsidR="00B0360D" w:rsidRPr="4AE056AB">
        <w:rPr>
          <w:rStyle w:val="eop"/>
          <w:rFonts w:asciiTheme="minorHAnsi" w:eastAsiaTheme="minorEastAsia" w:hAnsiTheme="minorHAnsi" w:cstheme="minorBidi"/>
          <w:color w:val="000000" w:themeColor="text1"/>
        </w:rPr>
        <w:t> </w:t>
      </w:r>
    </w:p>
    <w:p w14:paraId="7969AF06" w14:textId="3D2414C5" w:rsidR="001323B5" w:rsidRPr="000A6A05" w:rsidRDefault="001323B5" w:rsidP="00B0360D">
      <w:pPr>
        <w:pStyle w:val="paragraph"/>
        <w:spacing w:before="0" w:beforeAutospacing="0" w:after="0" w:afterAutospacing="0"/>
        <w:textAlignment w:val="baseline"/>
        <w:rPr>
          <w:rFonts w:cstheme="minorHAnsi"/>
        </w:rPr>
      </w:pPr>
    </w:p>
    <w:sectPr w:rsidR="001323B5" w:rsidRPr="000A6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AD71" w14:textId="77777777" w:rsidR="004206F5" w:rsidRDefault="004206F5" w:rsidP="00B11217">
      <w:pPr>
        <w:spacing w:after="0" w:line="240" w:lineRule="auto"/>
      </w:pPr>
      <w:r>
        <w:separator/>
      </w:r>
    </w:p>
  </w:endnote>
  <w:endnote w:type="continuationSeparator" w:id="0">
    <w:p w14:paraId="5396A85B" w14:textId="77777777" w:rsidR="004206F5" w:rsidRDefault="004206F5" w:rsidP="00B1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04CB" w14:textId="77777777" w:rsidR="004206F5" w:rsidRDefault="004206F5" w:rsidP="00B11217">
      <w:pPr>
        <w:spacing w:after="0" w:line="240" w:lineRule="auto"/>
      </w:pPr>
      <w:r>
        <w:separator/>
      </w:r>
    </w:p>
  </w:footnote>
  <w:footnote w:type="continuationSeparator" w:id="0">
    <w:p w14:paraId="4830BD2C" w14:textId="77777777" w:rsidR="004206F5" w:rsidRDefault="004206F5" w:rsidP="00B1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1905"/>
    <w:multiLevelType w:val="hybridMultilevel"/>
    <w:tmpl w:val="C93EF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B31D0"/>
    <w:multiLevelType w:val="hybridMultilevel"/>
    <w:tmpl w:val="6E2AE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D0230"/>
    <w:multiLevelType w:val="hybridMultilevel"/>
    <w:tmpl w:val="2D0EC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135466"/>
    <w:multiLevelType w:val="hybridMultilevel"/>
    <w:tmpl w:val="5CD0FA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456DBC"/>
    <w:multiLevelType w:val="hybridMultilevel"/>
    <w:tmpl w:val="45E00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30EFC"/>
    <w:multiLevelType w:val="hybridMultilevel"/>
    <w:tmpl w:val="45E00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EA5C9C"/>
    <w:multiLevelType w:val="hybridMultilevel"/>
    <w:tmpl w:val="0FA23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08305">
    <w:abstractNumId w:val="3"/>
  </w:num>
  <w:num w:numId="2" w16cid:durableId="436676018">
    <w:abstractNumId w:val="6"/>
  </w:num>
  <w:num w:numId="3" w16cid:durableId="1444955235">
    <w:abstractNumId w:val="4"/>
  </w:num>
  <w:num w:numId="4" w16cid:durableId="468670136">
    <w:abstractNumId w:val="5"/>
  </w:num>
  <w:num w:numId="5" w16cid:durableId="1128739977">
    <w:abstractNumId w:val="0"/>
  </w:num>
  <w:num w:numId="6" w16cid:durableId="1014258721">
    <w:abstractNumId w:val="2"/>
  </w:num>
  <w:num w:numId="7" w16cid:durableId="11718677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17"/>
    <w:rsid w:val="000726CA"/>
    <w:rsid w:val="000A6A05"/>
    <w:rsid w:val="000F7C1E"/>
    <w:rsid w:val="00122C67"/>
    <w:rsid w:val="001323B5"/>
    <w:rsid w:val="001777A9"/>
    <w:rsid w:val="0018334B"/>
    <w:rsid w:val="00202B35"/>
    <w:rsid w:val="002A6896"/>
    <w:rsid w:val="002B3521"/>
    <w:rsid w:val="002C187D"/>
    <w:rsid w:val="002E0C05"/>
    <w:rsid w:val="003170D8"/>
    <w:rsid w:val="003365B9"/>
    <w:rsid w:val="003735F2"/>
    <w:rsid w:val="003C7214"/>
    <w:rsid w:val="00402E6F"/>
    <w:rsid w:val="004206F5"/>
    <w:rsid w:val="004548A0"/>
    <w:rsid w:val="004A39B4"/>
    <w:rsid w:val="004C48FE"/>
    <w:rsid w:val="00520F6A"/>
    <w:rsid w:val="00542D15"/>
    <w:rsid w:val="005B7B85"/>
    <w:rsid w:val="005C36EE"/>
    <w:rsid w:val="00674313"/>
    <w:rsid w:val="006E6BCF"/>
    <w:rsid w:val="0072235A"/>
    <w:rsid w:val="0072519D"/>
    <w:rsid w:val="00765E3B"/>
    <w:rsid w:val="007A0027"/>
    <w:rsid w:val="0081399A"/>
    <w:rsid w:val="008815D4"/>
    <w:rsid w:val="009060A9"/>
    <w:rsid w:val="009612EB"/>
    <w:rsid w:val="009856E2"/>
    <w:rsid w:val="009D1035"/>
    <w:rsid w:val="00A1778F"/>
    <w:rsid w:val="00AA5A37"/>
    <w:rsid w:val="00B0360D"/>
    <w:rsid w:val="00B11217"/>
    <w:rsid w:val="00B34F1B"/>
    <w:rsid w:val="00B6069D"/>
    <w:rsid w:val="00B70EE9"/>
    <w:rsid w:val="00BE6CA4"/>
    <w:rsid w:val="00CD7786"/>
    <w:rsid w:val="00D944B6"/>
    <w:rsid w:val="00DC00F8"/>
    <w:rsid w:val="00DC217D"/>
    <w:rsid w:val="00DF3E0C"/>
    <w:rsid w:val="00E86ECB"/>
    <w:rsid w:val="00EC295B"/>
    <w:rsid w:val="00F47205"/>
    <w:rsid w:val="00F867BE"/>
    <w:rsid w:val="00FE3B1B"/>
    <w:rsid w:val="00FF0F39"/>
    <w:rsid w:val="015F1C57"/>
    <w:rsid w:val="03539289"/>
    <w:rsid w:val="03EEAFAB"/>
    <w:rsid w:val="059B8368"/>
    <w:rsid w:val="0A5BBF66"/>
    <w:rsid w:val="0BB8C9C9"/>
    <w:rsid w:val="0DEA0378"/>
    <w:rsid w:val="0FE15D46"/>
    <w:rsid w:val="1742B02E"/>
    <w:rsid w:val="17B8A936"/>
    <w:rsid w:val="19E26D61"/>
    <w:rsid w:val="1A40FF3D"/>
    <w:rsid w:val="1CDB183F"/>
    <w:rsid w:val="1F870390"/>
    <w:rsid w:val="26EC3BD0"/>
    <w:rsid w:val="28B7B9EF"/>
    <w:rsid w:val="2B6AFA77"/>
    <w:rsid w:val="2C53C5E8"/>
    <w:rsid w:val="30CF1713"/>
    <w:rsid w:val="33B3F5C2"/>
    <w:rsid w:val="3A9F6A76"/>
    <w:rsid w:val="3C5D87F7"/>
    <w:rsid w:val="3C6BF78F"/>
    <w:rsid w:val="3C7F2B9F"/>
    <w:rsid w:val="3DD9D235"/>
    <w:rsid w:val="3E063FEC"/>
    <w:rsid w:val="3EB3AA2F"/>
    <w:rsid w:val="42A940EE"/>
    <w:rsid w:val="43781AB6"/>
    <w:rsid w:val="46365364"/>
    <w:rsid w:val="4AD6FCBE"/>
    <w:rsid w:val="4AE056AB"/>
    <w:rsid w:val="52E2E48D"/>
    <w:rsid w:val="5540FD03"/>
    <w:rsid w:val="56B14636"/>
    <w:rsid w:val="586650A4"/>
    <w:rsid w:val="58D800ED"/>
    <w:rsid w:val="5A39B0F3"/>
    <w:rsid w:val="5B84C909"/>
    <w:rsid w:val="60583A2C"/>
    <w:rsid w:val="6240568F"/>
    <w:rsid w:val="66C77BB0"/>
    <w:rsid w:val="693B65F2"/>
    <w:rsid w:val="69FF1C72"/>
    <w:rsid w:val="6EE06F68"/>
    <w:rsid w:val="74EBA321"/>
    <w:rsid w:val="76182102"/>
    <w:rsid w:val="768FBFE1"/>
    <w:rsid w:val="7CD1D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ECA43"/>
  <w15:docId w15:val="{E1DB162F-7595-4BED-94C4-E8465F50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217"/>
    <w:rPr>
      <w:color w:val="0563C1" w:themeColor="hyperlink"/>
      <w:u w:val="single"/>
    </w:rPr>
  </w:style>
  <w:style w:type="character" w:styleId="Strong">
    <w:name w:val="Strong"/>
    <w:basedOn w:val="DefaultParagraphFont"/>
    <w:uiPriority w:val="22"/>
    <w:qFormat/>
    <w:rsid w:val="00B11217"/>
    <w:rPr>
      <w:b/>
      <w:bCs/>
    </w:rPr>
  </w:style>
  <w:style w:type="paragraph" w:styleId="ListParagraph">
    <w:name w:val="List Paragraph"/>
    <w:basedOn w:val="Normal"/>
    <w:uiPriority w:val="34"/>
    <w:qFormat/>
    <w:rsid w:val="00B11217"/>
    <w:pPr>
      <w:ind w:left="720"/>
      <w:contextualSpacing/>
    </w:pPr>
  </w:style>
  <w:style w:type="paragraph" w:styleId="FootnoteText">
    <w:name w:val="footnote text"/>
    <w:basedOn w:val="Normal"/>
    <w:link w:val="FootnoteTextChar"/>
    <w:uiPriority w:val="99"/>
    <w:semiHidden/>
    <w:unhideWhenUsed/>
    <w:rsid w:val="00B112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217"/>
    <w:rPr>
      <w:sz w:val="20"/>
      <w:szCs w:val="20"/>
      <w:lang w:val="en-US"/>
    </w:rPr>
  </w:style>
  <w:style w:type="character" w:styleId="FootnoteReference">
    <w:name w:val="footnote reference"/>
    <w:basedOn w:val="DefaultParagraphFont"/>
    <w:uiPriority w:val="99"/>
    <w:semiHidden/>
    <w:unhideWhenUsed/>
    <w:rsid w:val="00B11217"/>
    <w:rPr>
      <w:vertAlign w:val="superscript"/>
    </w:rPr>
  </w:style>
  <w:style w:type="character" w:customStyle="1" w:styleId="UnresolvedMention1">
    <w:name w:val="Unresolved Mention1"/>
    <w:basedOn w:val="DefaultParagraphFont"/>
    <w:uiPriority w:val="99"/>
    <w:semiHidden/>
    <w:unhideWhenUsed/>
    <w:rsid w:val="00B11217"/>
    <w:rPr>
      <w:color w:val="605E5C"/>
      <w:shd w:val="clear" w:color="auto" w:fill="E1DFDD"/>
    </w:rPr>
  </w:style>
  <w:style w:type="character" w:styleId="CommentReference">
    <w:name w:val="annotation reference"/>
    <w:basedOn w:val="DefaultParagraphFont"/>
    <w:uiPriority w:val="99"/>
    <w:semiHidden/>
    <w:unhideWhenUsed/>
    <w:rsid w:val="00765E3B"/>
    <w:rPr>
      <w:sz w:val="16"/>
      <w:szCs w:val="16"/>
    </w:rPr>
  </w:style>
  <w:style w:type="paragraph" w:styleId="CommentText">
    <w:name w:val="annotation text"/>
    <w:basedOn w:val="Normal"/>
    <w:link w:val="CommentTextChar"/>
    <w:uiPriority w:val="99"/>
    <w:semiHidden/>
    <w:unhideWhenUsed/>
    <w:rsid w:val="00765E3B"/>
    <w:pPr>
      <w:spacing w:line="240" w:lineRule="auto"/>
    </w:pPr>
    <w:rPr>
      <w:sz w:val="20"/>
      <w:szCs w:val="20"/>
    </w:rPr>
  </w:style>
  <w:style w:type="character" w:customStyle="1" w:styleId="CommentTextChar">
    <w:name w:val="Comment Text Char"/>
    <w:basedOn w:val="DefaultParagraphFont"/>
    <w:link w:val="CommentText"/>
    <w:uiPriority w:val="99"/>
    <w:semiHidden/>
    <w:rsid w:val="00765E3B"/>
    <w:rPr>
      <w:sz w:val="20"/>
      <w:szCs w:val="20"/>
      <w:lang w:val="en-US"/>
    </w:rPr>
  </w:style>
  <w:style w:type="paragraph" w:styleId="CommentSubject">
    <w:name w:val="annotation subject"/>
    <w:basedOn w:val="CommentText"/>
    <w:next w:val="CommentText"/>
    <w:link w:val="CommentSubjectChar"/>
    <w:uiPriority w:val="99"/>
    <w:semiHidden/>
    <w:unhideWhenUsed/>
    <w:rsid w:val="00765E3B"/>
    <w:rPr>
      <w:b/>
      <w:bCs/>
    </w:rPr>
  </w:style>
  <w:style w:type="character" w:customStyle="1" w:styleId="CommentSubjectChar">
    <w:name w:val="Comment Subject Char"/>
    <w:basedOn w:val="CommentTextChar"/>
    <w:link w:val="CommentSubject"/>
    <w:uiPriority w:val="99"/>
    <w:semiHidden/>
    <w:rsid w:val="00765E3B"/>
    <w:rPr>
      <w:b/>
      <w:bCs/>
      <w:sz w:val="20"/>
      <w:szCs w:val="20"/>
      <w:lang w:val="en-US"/>
    </w:rPr>
  </w:style>
  <w:style w:type="paragraph" w:styleId="NormalWeb">
    <w:name w:val="Normal (Web)"/>
    <w:basedOn w:val="Normal"/>
    <w:uiPriority w:val="99"/>
    <w:unhideWhenUsed/>
    <w:rsid w:val="000F7C1E"/>
    <w:pPr>
      <w:spacing w:before="100" w:beforeAutospacing="1" w:after="100" w:afterAutospacing="1" w:line="240" w:lineRule="auto"/>
    </w:pPr>
    <w:rPr>
      <w:rFonts w:ascii="Times New Roman" w:eastAsia="Times New Roman" w:hAnsi="Times New Roman" w:cs="Times New Roman"/>
      <w:sz w:val="24"/>
      <w:szCs w:val="24"/>
      <w:lang w:val="en-GB" w:bidi="hi-IN"/>
    </w:rPr>
  </w:style>
  <w:style w:type="paragraph" w:customStyle="1" w:styleId="paragraph">
    <w:name w:val="paragraph"/>
    <w:basedOn w:val="Normal"/>
    <w:rsid w:val="00B036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0360D"/>
  </w:style>
  <w:style w:type="character" w:customStyle="1" w:styleId="eop">
    <w:name w:val="eop"/>
    <w:basedOn w:val="DefaultParagraphFont"/>
    <w:rsid w:val="00B0360D"/>
  </w:style>
  <w:style w:type="character" w:customStyle="1" w:styleId="cf01">
    <w:name w:val="cf01"/>
    <w:basedOn w:val="DefaultParagraphFont"/>
    <w:rsid w:val="00FE3B1B"/>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9660">
      <w:bodyDiv w:val="1"/>
      <w:marLeft w:val="0"/>
      <w:marRight w:val="0"/>
      <w:marTop w:val="0"/>
      <w:marBottom w:val="0"/>
      <w:divBdr>
        <w:top w:val="none" w:sz="0" w:space="0" w:color="auto"/>
        <w:left w:val="none" w:sz="0" w:space="0" w:color="auto"/>
        <w:bottom w:val="none" w:sz="0" w:space="0" w:color="auto"/>
        <w:right w:val="none" w:sz="0" w:space="0" w:color="auto"/>
      </w:divBdr>
    </w:div>
    <w:div w:id="154999954">
      <w:bodyDiv w:val="1"/>
      <w:marLeft w:val="0"/>
      <w:marRight w:val="0"/>
      <w:marTop w:val="0"/>
      <w:marBottom w:val="0"/>
      <w:divBdr>
        <w:top w:val="none" w:sz="0" w:space="0" w:color="auto"/>
        <w:left w:val="none" w:sz="0" w:space="0" w:color="auto"/>
        <w:bottom w:val="none" w:sz="0" w:space="0" w:color="auto"/>
        <w:right w:val="none" w:sz="0" w:space="0" w:color="auto"/>
      </w:divBdr>
      <w:divsChild>
        <w:div w:id="937952673">
          <w:marLeft w:val="0"/>
          <w:marRight w:val="0"/>
          <w:marTop w:val="0"/>
          <w:marBottom w:val="0"/>
          <w:divBdr>
            <w:top w:val="none" w:sz="0" w:space="0" w:color="auto"/>
            <w:left w:val="none" w:sz="0" w:space="0" w:color="auto"/>
            <w:bottom w:val="none" w:sz="0" w:space="0" w:color="auto"/>
            <w:right w:val="none" w:sz="0" w:space="0" w:color="auto"/>
          </w:divBdr>
        </w:div>
        <w:div w:id="2068331960">
          <w:marLeft w:val="0"/>
          <w:marRight w:val="0"/>
          <w:marTop w:val="0"/>
          <w:marBottom w:val="0"/>
          <w:divBdr>
            <w:top w:val="none" w:sz="0" w:space="0" w:color="auto"/>
            <w:left w:val="none" w:sz="0" w:space="0" w:color="auto"/>
            <w:bottom w:val="none" w:sz="0" w:space="0" w:color="auto"/>
            <w:right w:val="none" w:sz="0" w:space="0" w:color="auto"/>
          </w:divBdr>
        </w:div>
        <w:div w:id="1420829402">
          <w:marLeft w:val="0"/>
          <w:marRight w:val="0"/>
          <w:marTop w:val="0"/>
          <w:marBottom w:val="0"/>
          <w:divBdr>
            <w:top w:val="none" w:sz="0" w:space="0" w:color="auto"/>
            <w:left w:val="none" w:sz="0" w:space="0" w:color="auto"/>
            <w:bottom w:val="none" w:sz="0" w:space="0" w:color="auto"/>
            <w:right w:val="none" w:sz="0" w:space="0" w:color="auto"/>
          </w:divBdr>
        </w:div>
        <w:div w:id="339358526">
          <w:marLeft w:val="0"/>
          <w:marRight w:val="0"/>
          <w:marTop w:val="0"/>
          <w:marBottom w:val="0"/>
          <w:divBdr>
            <w:top w:val="none" w:sz="0" w:space="0" w:color="auto"/>
            <w:left w:val="none" w:sz="0" w:space="0" w:color="auto"/>
            <w:bottom w:val="none" w:sz="0" w:space="0" w:color="auto"/>
            <w:right w:val="none" w:sz="0" w:space="0" w:color="auto"/>
          </w:divBdr>
        </w:div>
        <w:div w:id="1931086695">
          <w:marLeft w:val="0"/>
          <w:marRight w:val="0"/>
          <w:marTop w:val="0"/>
          <w:marBottom w:val="0"/>
          <w:divBdr>
            <w:top w:val="none" w:sz="0" w:space="0" w:color="auto"/>
            <w:left w:val="none" w:sz="0" w:space="0" w:color="auto"/>
            <w:bottom w:val="none" w:sz="0" w:space="0" w:color="auto"/>
            <w:right w:val="none" w:sz="0" w:space="0" w:color="auto"/>
          </w:divBdr>
        </w:div>
        <w:div w:id="1932738960">
          <w:marLeft w:val="0"/>
          <w:marRight w:val="0"/>
          <w:marTop w:val="0"/>
          <w:marBottom w:val="0"/>
          <w:divBdr>
            <w:top w:val="none" w:sz="0" w:space="0" w:color="auto"/>
            <w:left w:val="none" w:sz="0" w:space="0" w:color="auto"/>
            <w:bottom w:val="none" w:sz="0" w:space="0" w:color="auto"/>
            <w:right w:val="none" w:sz="0" w:space="0" w:color="auto"/>
          </w:divBdr>
        </w:div>
        <w:div w:id="1511724514">
          <w:marLeft w:val="0"/>
          <w:marRight w:val="0"/>
          <w:marTop w:val="0"/>
          <w:marBottom w:val="0"/>
          <w:divBdr>
            <w:top w:val="none" w:sz="0" w:space="0" w:color="auto"/>
            <w:left w:val="none" w:sz="0" w:space="0" w:color="auto"/>
            <w:bottom w:val="none" w:sz="0" w:space="0" w:color="auto"/>
            <w:right w:val="none" w:sz="0" w:space="0" w:color="auto"/>
          </w:divBdr>
        </w:div>
        <w:div w:id="320239253">
          <w:marLeft w:val="0"/>
          <w:marRight w:val="0"/>
          <w:marTop w:val="0"/>
          <w:marBottom w:val="0"/>
          <w:divBdr>
            <w:top w:val="none" w:sz="0" w:space="0" w:color="auto"/>
            <w:left w:val="none" w:sz="0" w:space="0" w:color="auto"/>
            <w:bottom w:val="none" w:sz="0" w:space="0" w:color="auto"/>
            <w:right w:val="none" w:sz="0" w:space="0" w:color="auto"/>
          </w:divBdr>
        </w:div>
        <w:div w:id="1851137825">
          <w:marLeft w:val="0"/>
          <w:marRight w:val="0"/>
          <w:marTop w:val="0"/>
          <w:marBottom w:val="0"/>
          <w:divBdr>
            <w:top w:val="none" w:sz="0" w:space="0" w:color="auto"/>
            <w:left w:val="none" w:sz="0" w:space="0" w:color="auto"/>
            <w:bottom w:val="none" w:sz="0" w:space="0" w:color="auto"/>
            <w:right w:val="none" w:sz="0" w:space="0" w:color="auto"/>
          </w:divBdr>
        </w:div>
        <w:div w:id="1302660570">
          <w:marLeft w:val="0"/>
          <w:marRight w:val="0"/>
          <w:marTop w:val="0"/>
          <w:marBottom w:val="0"/>
          <w:divBdr>
            <w:top w:val="none" w:sz="0" w:space="0" w:color="auto"/>
            <w:left w:val="none" w:sz="0" w:space="0" w:color="auto"/>
            <w:bottom w:val="none" w:sz="0" w:space="0" w:color="auto"/>
            <w:right w:val="none" w:sz="0" w:space="0" w:color="auto"/>
          </w:divBdr>
        </w:div>
      </w:divsChild>
    </w:div>
    <w:div w:id="238291867">
      <w:bodyDiv w:val="1"/>
      <w:marLeft w:val="0"/>
      <w:marRight w:val="0"/>
      <w:marTop w:val="0"/>
      <w:marBottom w:val="0"/>
      <w:divBdr>
        <w:top w:val="none" w:sz="0" w:space="0" w:color="auto"/>
        <w:left w:val="none" w:sz="0" w:space="0" w:color="auto"/>
        <w:bottom w:val="none" w:sz="0" w:space="0" w:color="auto"/>
        <w:right w:val="none" w:sz="0" w:space="0" w:color="auto"/>
      </w:divBdr>
      <w:divsChild>
        <w:div w:id="991716586">
          <w:marLeft w:val="0"/>
          <w:marRight w:val="0"/>
          <w:marTop w:val="0"/>
          <w:marBottom w:val="0"/>
          <w:divBdr>
            <w:top w:val="none" w:sz="0" w:space="0" w:color="auto"/>
            <w:left w:val="none" w:sz="0" w:space="0" w:color="auto"/>
            <w:bottom w:val="none" w:sz="0" w:space="0" w:color="auto"/>
            <w:right w:val="none" w:sz="0" w:space="0" w:color="auto"/>
          </w:divBdr>
        </w:div>
        <w:div w:id="1397631094">
          <w:marLeft w:val="0"/>
          <w:marRight w:val="0"/>
          <w:marTop w:val="0"/>
          <w:marBottom w:val="0"/>
          <w:divBdr>
            <w:top w:val="none" w:sz="0" w:space="0" w:color="auto"/>
            <w:left w:val="none" w:sz="0" w:space="0" w:color="auto"/>
            <w:bottom w:val="none" w:sz="0" w:space="0" w:color="auto"/>
            <w:right w:val="none" w:sz="0" w:space="0" w:color="auto"/>
          </w:divBdr>
        </w:div>
      </w:divsChild>
    </w:div>
    <w:div w:id="571546251">
      <w:bodyDiv w:val="1"/>
      <w:marLeft w:val="0"/>
      <w:marRight w:val="0"/>
      <w:marTop w:val="0"/>
      <w:marBottom w:val="0"/>
      <w:divBdr>
        <w:top w:val="none" w:sz="0" w:space="0" w:color="auto"/>
        <w:left w:val="none" w:sz="0" w:space="0" w:color="auto"/>
        <w:bottom w:val="none" w:sz="0" w:space="0" w:color="auto"/>
        <w:right w:val="none" w:sz="0" w:space="0" w:color="auto"/>
      </w:divBdr>
      <w:divsChild>
        <w:div w:id="1031804800">
          <w:marLeft w:val="0"/>
          <w:marRight w:val="0"/>
          <w:marTop w:val="0"/>
          <w:marBottom w:val="0"/>
          <w:divBdr>
            <w:top w:val="none" w:sz="0" w:space="0" w:color="auto"/>
            <w:left w:val="none" w:sz="0" w:space="0" w:color="auto"/>
            <w:bottom w:val="none" w:sz="0" w:space="0" w:color="auto"/>
            <w:right w:val="none" w:sz="0" w:space="0" w:color="auto"/>
          </w:divBdr>
        </w:div>
      </w:divsChild>
    </w:div>
    <w:div w:id="655258444">
      <w:bodyDiv w:val="1"/>
      <w:marLeft w:val="0"/>
      <w:marRight w:val="0"/>
      <w:marTop w:val="0"/>
      <w:marBottom w:val="0"/>
      <w:divBdr>
        <w:top w:val="none" w:sz="0" w:space="0" w:color="auto"/>
        <w:left w:val="none" w:sz="0" w:space="0" w:color="auto"/>
        <w:bottom w:val="none" w:sz="0" w:space="0" w:color="auto"/>
        <w:right w:val="none" w:sz="0" w:space="0" w:color="auto"/>
      </w:divBdr>
    </w:div>
    <w:div w:id="825819717">
      <w:bodyDiv w:val="1"/>
      <w:marLeft w:val="0"/>
      <w:marRight w:val="0"/>
      <w:marTop w:val="0"/>
      <w:marBottom w:val="0"/>
      <w:divBdr>
        <w:top w:val="none" w:sz="0" w:space="0" w:color="auto"/>
        <w:left w:val="none" w:sz="0" w:space="0" w:color="auto"/>
        <w:bottom w:val="none" w:sz="0" w:space="0" w:color="auto"/>
        <w:right w:val="none" w:sz="0" w:space="0" w:color="auto"/>
      </w:divBdr>
    </w:div>
    <w:div w:id="929005340">
      <w:bodyDiv w:val="1"/>
      <w:marLeft w:val="0"/>
      <w:marRight w:val="0"/>
      <w:marTop w:val="0"/>
      <w:marBottom w:val="0"/>
      <w:divBdr>
        <w:top w:val="none" w:sz="0" w:space="0" w:color="auto"/>
        <w:left w:val="none" w:sz="0" w:space="0" w:color="auto"/>
        <w:bottom w:val="none" w:sz="0" w:space="0" w:color="auto"/>
        <w:right w:val="none" w:sz="0" w:space="0" w:color="auto"/>
      </w:divBdr>
    </w:div>
    <w:div w:id="1152211808">
      <w:bodyDiv w:val="1"/>
      <w:marLeft w:val="0"/>
      <w:marRight w:val="0"/>
      <w:marTop w:val="0"/>
      <w:marBottom w:val="0"/>
      <w:divBdr>
        <w:top w:val="none" w:sz="0" w:space="0" w:color="auto"/>
        <w:left w:val="none" w:sz="0" w:space="0" w:color="auto"/>
        <w:bottom w:val="none" w:sz="0" w:space="0" w:color="auto"/>
        <w:right w:val="none" w:sz="0" w:space="0" w:color="auto"/>
      </w:divBdr>
      <w:divsChild>
        <w:div w:id="410347819">
          <w:marLeft w:val="0"/>
          <w:marRight w:val="0"/>
          <w:marTop w:val="0"/>
          <w:marBottom w:val="0"/>
          <w:divBdr>
            <w:top w:val="none" w:sz="0" w:space="0" w:color="auto"/>
            <w:left w:val="none" w:sz="0" w:space="0" w:color="auto"/>
            <w:bottom w:val="none" w:sz="0" w:space="0" w:color="auto"/>
            <w:right w:val="none" w:sz="0" w:space="0" w:color="auto"/>
          </w:divBdr>
        </w:div>
        <w:div w:id="1086223446">
          <w:marLeft w:val="0"/>
          <w:marRight w:val="0"/>
          <w:marTop w:val="0"/>
          <w:marBottom w:val="0"/>
          <w:divBdr>
            <w:top w:val="none" w:sz="0" w:space="0" w:color="auto"/>
            <w:left w:val="none" w:sz="0" w:space="0" w:color="auto"/>
            <w:bottom w:val="none" w:sz="0" w:space="0" w:color="auto"/>
            <w:right w:val="none" w:sz="0" w:space="0" w:color="auto"/>
          </w:divBdr>
        </w:div>
      </w:divsChild>
    </w:div>
    <w:div w:id="1401252563">
      <w:bodyDiv w:val="1"/>
      <w:marLeft w:val="0"/>
      <w:marRight w:val="0"/>
      <w:marTop w:val="0"/>
      <w:marBottom w:val="0"/>
      <w:divBdr>
        <w:top w:val="none" w:sz="0" w:space="0" w:color="auto"/>
        <w:left w:val="none" w:sz="0" w:space="0" w:color="auto"/>
        <w:bottom w:val="none" w:sz="0" w:space="0" w:color="auto"/>
        <w:right w:val="none" w:sz="0" w:space="0" w:color="auto"/>
      </w:divBdr>
    </w:div>
    <w:div w:id="1827211326">
      <w:bodyDiv w:val="1"/>
      <w:marLeft w:val="0"/>
      <w:marRight w:val="0"/>
      <w:marTop w:val="0"/>
      <w:marBottom w:val="0"/>
      <w:divBdr>
        <w:top w:val="none" w:sz="0" w:space="0" w:color="auto"/>
        <w:left w:val="none" w:sz="0" w:space="0" w:color="auto"/>
        <w:bottom w:val="none" w:sz="0" w:space="0" w:color="auto"/>
        <w:right w:val="none" w:sz="0" w:space="0" w:color="auto"/>
      </w:divBdr>
      <w:divsChild>
        <w:div w:id="1754164256">
          <w:marLeft w:val="0"/>
          <w:marRight w:val="0"/>
          <w:marTop w:val="0"/>
          <w:marBottom w:val="0"/>
          <w:divBdr>
            <w:top w:val="none" w:sz="0" w:space="0" w:color="auto"/>
            <w:left w:val="none" w:sz="0" w:space="0" w:color="auto"/>
            <w:bottom w:val="none" w:sz="0" w:space="0" w:color="auto"/>
            <w:right w:val="none" w:sz="0" w:space="0" w:color="auto"/>
          </w:divBdr>
        </w:div>
        <w:div w:id="1008561142">
          <w:marLeft w:val="0"/>
          <w:marRight w:val="0"/>
          <w:marTop w:val="0"/>
          <w:marBottom w:val="0"/>
          <w:divBdr>
            <w:top w:val="none" w:sz="0" w:space="0" w:color="auto"/>
            <w:left w:val="none" w:sz="0" w:space="0" w:color="auto"/>
            <w:bottom w:val="none" w:sz="0" w:space="0" w:color="auto"/>
            <w:right w:val="none" w:sz="0" w:space="0" w:color="auto"/>
          </w:divBdr>
        </w:div>
      </w:divsChild>
    </w:div>
    <w:div w:id="2029485792">
      <w:bodyDiv w:val="1"/>
      <w:marLeft w:val="0"/>
      <w:marRight w:val="0"/>
      <w:marTop w:val="0"/>
      <w:marBottom w:val="0"/>
      <w:divBdr>
        <w:top w:val="none" w:sz="0" w:space="0" w:color="auto"/>
        <w:left w:val="none" w:sz="0" w:space="0" w:color="auto"/>
        <w:bottom w:val="none" w:sz="0" w:space="0" w:color="auto"/>
        <w:right w:val="none" w:sz="0" w:space="0" w:color="auto"/>
      </w:divBdr>
      <w:divsChild>
        <w:div w:id="207253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oxfordnexus.sharepoint.com/sites/OUSU-StudentUnion/Shared%20Documents/.Oxford%20SU/Student%20Engagement/Student%20Council/Student%20Council%20Meeting%20Archive/Student%20Council%202020-21/Student%20Council%20MT20/1st%20Week%20MT20/studentengagement@oxfordsu.ox.ac.uk" TargetMode="External"/><Relationship Id="rId5" Type="http://schemas.openxmlformats.org/officeDocument/2006/relationships/styles" Target="styles.xml"/><Relationship Id="rId10" Type="http://schemas.openxmlformats.org/officeDocument/2006/relationships/hyperlink" Target="mailto:chair@oxfordsu.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BF9FE-72E7-40B2-83C6-8691999E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854C0-51E3-49FB-8B75-C1DAFF22AF32}">
  <ds:schemaRefs>
    <ds:schemaRef ds:uri="http://schemas.microsoft.com/sharepoint/v3/contenttype/forms"/>
  </ds:schemaRefs>
</ds:datastoreItem>
</file>

<file path=customXml/itemProps3.xml><?xml version="1.0" encoding="utf-8"?>
<ds:datastoreItem xmlns:ds="http://schemas.openxmlformats.org/officeDocument/2006/customXml" ds:itemID="{D474203B-B3B2-4930-95BD-423150BBBB83}">
  <ds:schemaRefs>
    <ds:schemaRef ds:uri="http://schemas.microsoft.com/office/2006/metadata/properties"/>
    <ds:schemaRef ds:uri="http://schemas.microsoft.com/office/infopath/2007/PartnerControls"/>
    <ds:schemaRef ds:uri="8c15c95f-ed2b-411d-8b41-98752efda15d"/>
    <ds:schemaRef ds:uri="0d129abb-7d93-4c1d-a669-1310cc2922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dc:description/>
  <cp:lastModifiedBy>Arthur Kaddu</cp:lastModifiedBy>
  <cp:revision>2</cp:revision>
  <dcterms:created xsi:type="dcterms:W3CDTF">2023-02-14T09:51:00Z</dcterms:created>
  <dcterms:modified xsi:type="dcterms:W3CDTF">2023-02-14T09:51:00Z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