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1DC14E7C"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893EE7">
        <w:rPr>
          <w:rStyle w:val="normaltextrun"/>
          <w:rFonts w:ascii="Arial" w:hAnsi="Arial" w:cs="Arial"/>
          <w:b/>
          <w:bCs/>
          <w:color w:val="00513B"/>
          <w:sz w:val="28"/>
          <w:szCs w:val="28"/>
          <w:shd w:val="clear" w:color="auto" w:fill="FFFFFF"/>
        </w:rPr>
        <w:t>President</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1E1E4EF3"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893EE7">
              <w:rPr>
                <w:rFonts w:ascii="Arial" w:hAnsi="Arial" w:cs="Arial"/>
                <w:sz w:val="22"/>
              </w:rPr>
              <w:t>M</w:t>
            </w:r>
            <w:r w:rsidR="00893EE7">
              <w:rPr>
                <w:sz w:val="22"/>
              </w:rPr>
              <w:t>ichael-Akolade Ayodeji</w:t>
            </w:r>
            <w:r w:rsidR="005406EB" w:rsidRPr="005406EB">
              <w:rPr>
                <w:rFonts w:ascii="Arial" w:hAnsi="Arial" w:cs="Arial"/>
                <w:sz w:val="22"/>
              </w:rPr>
              <w:t xml:space="preserve">, </w:t>
            </w:r>
            <w:r w:rsidR="00893EE7">
              <w:rPr>
                <w:rFonts w:ascii="Arial" w:hAnsi="Arial" w:cs="Arial"/>
                <w:sz w:val="22"/>
              </w:rPr>
              <w:t>President</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7F5431E6"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D4D98">
              <w:rPr>
                <w:rFonts w:ascii="Arial" w:hAnsi="Arial" w:cs="Arial"/>
                <w:sz w:val="22"/>
              </w:rPr>
              <w:t>1</w:t>
            </w:r>
            <w:r w:rsidR="00893EE7">
              <w:rPr>
                <w:rFonts w:ascii="Arial" w:hAnsi="Arial" w:cs="Arial"/>
                <w:sz w:val="22"/>
              </w:rPr>
              <w:t>5</w:t>
            </w:r>
            <w:r w:rsidR="00F72C9D">
              <w:rPr>
                <w:rFonts w:ascii="Arial" w:hAnsi="Arial" w:cs="Arial"/>
                <w:sz w:val="22"/>
              </w:rPr>
              <w:t>/1/23</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32B816E5"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D4D98">
              <w:rPr>
                <w:rFonts w:ascii="Arial" w:hAnsi="Arial" w:cs="Arial"/>
                <w:sz w:val="22"/>
              </w:rPr>
              <w:t>14</w:t>
            </w:r>
            <w:r w:rsidR="00F72C9D">
              <w:rPr>
                <w:rFonts w:ascii="Arial" w:hAnsi="Arial" w:cs="Arial"/>
                <w:sz w:val="22"/>
              </w:rPr>
              <w:t>/1/23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893EE7" w:rsidRPr="0016614B" w14:paraId="4F6289F3" w14:textId="77777777" w:rsidTr="007453B4">
        <w:trPr>
          <w:trHeight w:val="58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3516FAC5" w14:textId="495E4D03" w:rsidR="00893EE7" w:rsidRPr="0016614B" w:rsidRDefault="00893EE7" w:rsidP="005406EB">
            <w:pPr>
              <w:spacing w:after="0" w:line="259" w:lineRule="auto"/>
              <w:ind w:left="0" w:right="4" w:firstLine="0"/>
              <w:jc w:val="left"/>
              <w:rPr>
                <w:rFonts w:ascii="Arial" w:hAnsi="Arial" w:cs="Arial"/>
                <w:sz w:val="24"/>
                <w:szCs w:val="24"/>
              </w:rPr>
            </w:pPr>
            <w:r>
              <w:rPr>
                <w:rFonts w:ascii="Arial" w:hAnsi="Arial" w:cs="Arial"/>
                <w:sz w:val="24"/>
                <w:szCs w:val="24"/>
              </w:rPr>
              <w:t>Cost of Living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52ACD65" w14:textId="77777777" w:rsidR="00893EE7" w:rsidRDefault="00893EE7" w:rsidP="00DA11C2">
            <w:pPr>
              <w:pStyle w:val="ListParagraph"/>
              <w:numPr>
                <w:ilvl w:val="0"/>
                <w:numId w:val="17"/>
              </w:numPr>
              <w:spacing w:after="0" w:line="259" w:lineRule="auto"/>
              <w:ind w:right="0"/>
              <w:jc w:val="left"/>
              <w:rPr>
                <w:rFonts w:ascii="Arial" w:hAnsi="Arial" w:cs="Arial"/>
                <w:sz w:val="22"/>
              </w:rPr>
            </w:pPr>
            <w:r>
              <w:rPr>
                <w:rFonts w:ascii="Arial" w:hAnsi="Arial" w:cs="Arial"/>
                <w:sz w:val="22"/>
              </w:rPr>
              <w:t>Met with other Sabbatical Officers to discuss demands on cost of living which have been taken to our meeting with the Vice Chancellor</w:t>
            </w:r>
          </w:p>
          <w:p w14:paraId="299189DC" w14:textId="7E183A23" w:rsidR="00893EE7" w:rsidRPr="002704DD" w:rsidRDefault="00893EE7" w:rsidP="002704DD">
            <w:pPr>
              <w:pStyle w:val="ListParagraph"/>
              <w:numPr>
                <w:ilvl w:val="0"/>
                <w:numId w:val="18"/>
              </w:numPr>
              <w:spacing w:after="0" w:line="259" w:lineRule="auto"/>
              <w:ind w:right="0"/>
              <w:jc w:val="left"/>
              <w:rPr>
                <w:rFonts w:ascii="Arial" w:hAnsi="Arial" w:cs="Arial"/>
                <w:sz w:val="22"/>
              </w:rPr>
            </w:pPr>
            <w:r>
              <w:rPr>
                <w:rFonts w:ascii="Arial" w:hAnsi="Arial" w:cs="Arial"/>
                <w:sz w:val="22"/>
              </w:rPr>
              <w:t>VC gave an update on the situation regarding student support funding</w:t>
            </w:r>
          </w:p>
        </w:tc>
      </w:tr>
      <w:tr w:rsidR="00893EE7" w:rsidRPr="0016614B" w14:paraId="31D9025C" w14:textId="77777777" w:rsidTr="007453B4">
        <w:trPr>
          <w:trHeight w:val="58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86520A4" w14:textId="4410B71A" w:rsidR="00893EE7" w:rsidRDefault="00893EE7" w:rsidP="005406EB">
            <w:pPr>
              <w:spacing w:after="0" w:line="259" w:lineRule="auto"/>
              <w:ind w:left="0" w:right="4" w:firstLine="0"/>
              <w:jc w:val="left"/>
              <w:rPr>
                <w:rFonts w:ascii="Arial" w:hAnsi="Arial" w:cs="Arial"/>
                <w:sz w:val="24"/>
                <w:szCs w:val="24"/>
              </w:rPr>
            </w:pPr>
            <w:r>
              <w:rPr>
                <w:rFonts w:ascii="Arial" w:hAnsi="Arial" w:cs="Arial"/>
                <w:sz w:val="24"/>
                <w:szCs w:val="24"/>
              </w:rPr>
              <w:t>SU Rules reform</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AA1F24A" w14:textId="3E53ABAA" w:rsidR="00893EE7" w:rsidRDefault="00893EE7"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Met with the Group chaired by the Returing officer over the weekend to determine terms of reference and divide up what we’ll be working on.</w:t>
            </w:r>
          </w:p>
        </w:tc>
      </w:tr>
      <w:tr w:rsidR="00893EE7" w:rsidRPr="0016614B" w14:paraId="5A40DFF4" w14:textId="77777777" w:rsidTr="00915A5F">
        <w:trPr>
          <w:trHeight w:val="58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5BC1DD2A" w14:textId="669CBC2D" w:rsidR="00893EE7" w:rsidRDefault="00893EE7" w:rsidP="005406EB">
            <w:pPr>
              <w:spacing w:after="0" w:line="259" w:lineRule="auto"/>
              <w:ind w:left="0" w:right="4" w:firstLine="0"/>
              <w:jc w:val="left"/>
              <w:rPr>
                <w:rFonts w:ascii="Arial" w:hAnsi="Arial" w:cs="Arial"/>
                <w:sz w:val="24"/>
                <w:szCs w:val="24"/>
              </w:rPr>
            </w:pPr>
            <w:r>
              <w:rPr>
                <w:rFonts w:ascii="Arial" w:hAnsi="Arial" w:cs="Arial"/>
                <w:sz w:val="24"/>
                <w:szCs w:val="24"/>
              </w:rPr>
              <w:t>Student Experience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374E8494" w14:textId="6A18C382" w:rsidR="00893EE7" w:rsidRDefault="00893EE7"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Discussion with VP AccAff and VP Graduates about reaching out to students in PPHs to see how we can better support them as an SU, and see what satisfaction levels are with their experience</w:t>
            </w:r>
          </w:p>
        </w:tc>
      </w:tr>
      <w:tr w:rsidR="00893EE7" w:rsidRPr="0016614B" w14:paraId="098C7353" w14:textId="77777777" w:rsidTr="007453B4">
        <w:trPr>
          <w:trHeight w:val="64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1F626E3B" w14:textId="531130EF" w:rsidR="00893EE7" w:rsidRPr="0016614B" w:rsidRDefault="00893EE7" w:rsidP="00A34B66">
            <w:pPr>
              <w:spacing w:after="0" w:line="259" w:lineRule="auto"/>
              <w:ind w:left="0" w:right="4" w:firstLine="0"/>
              <w:rPr>
                <w:rFonts w:ascii="Arial" w:hAnsi="Arial" w:cs="Arial"/>
                <w:sz w:val="24"/>
                <w:szCs w:val="24"/>
              </w:rPr>
            </w:pPr>
            <w:r>
              <w:rPr>
                <w:rFonts w:ascii="Arial" w:hAnsi="Arial" w:cs="Arial"/>
                <w:sz w:val="24"/>
                <w:szCs w:val="24"/>
              </w:rPr>
              <w:t>SU Apathy &amp; Student Engagement</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1E2B98AA" w14:textId="21F1E66B" w:rsidR="00893EE7" w:rsidRPr="00893EE7" w:rsidRDefault="00893EE7" w:rsidP="00893EE7">
            <w:pPr>
              <w:pStyle w:val="ListParagraph"/>
              <w:numPr>
                <w:ilvl w:val="0"/>
                <w:numId w:val="18"/>
              </w:numPr>
              <w:spacing w:after="0" w:line="259" w:lineRule="auto"/>
              <w:ind w:right="0"/>
              <w:jc w:val="left"/>
              <w:rPr>
                <w:rFonts w:ascii="Arial" w:hAnsi="Arial" w:cs="Arial"/>
                <w:sz w:val="22"/>
              </w:rPr>
            </w:pPr>
            <w:r w:rsidRPr="00893EE7">
              <w:rPr>
                <w:rFonts w:ascii="Arial" w:hAnsi="Arial" w:cs="Arial"/>
                <w:sz w:val="22"/>
              </w:rPr>
              <w:t xml:space="preserve">Met with Head of governance to discuss the term of reference for the new student engagement trustee board sub committee which I will be chairing. This Committee wil look into the work of the SU and how well it engages its students. The TB accepted my recommendation to allow 3 or 4  ordinary students to attend. I hope that JCR president and members of council will take up the </w:t>
            </w:r>
            <w:r w:rsidRPr="00893EE7">
              <w:rPr>
                <w:rFonts w:ascii="Arial" w:hAnsi="Arial" w:cs="Arial"/>
                <w:sz w:val="22"/>
              </w:rPr>
              <w:lastRenderedPageBreak/>
              <w:t>opportunity to help advise and scrutinise the SU student engament progress.</w:t>
            </w:r>
          </w:p>
        </w:tc>
      </w:tr>
      <w:tr w:rsidR="00893EE7" w:rsidRPr="0016614B" w14:paraId="34D1506E" w14:textId="77777777" w:rsidTr="007453B4">
        <w:trPr>
          <w:trHeight w:val="80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1B0F3C8B" w14:textId="7168961D" w:rsidR="00893EE7" w:rsidRDefault="00893EE7" w:rsidP="00A34B66">
            <w:pPr>
              <w:spacing w:after="0" w:line="259" w:lineRule="auto"/>
              <w:ind w:left="0" w:right="4" w:firstLine="0"/>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32926249" w14:textId="5453BD1C" w:rsidR="00893EE7" w:rsidRPr="002870D5" w:rsidRDefault="00893EE7" w:rsidP="00933702">
            <w:pPr>
              <w:pStyle w:val="ListParagraph"/>
              <w:numPr>
                <w:ilvl w:val="0"/>
                <w:numId w:val="17"/>
              </w:numPr>
              <w:spacing w:after="0" w:line="259" w:lineRule="auto"/>
              <w:ind w:right="0"/>
              <w:jc w:val="left"/>
              <w:rPr>
                <w:rFonts w:ascii="Arial" w:hAnsi="Arial" w:cs="Arial"/>
                <w:sz w:val="22"/>
              </w:rPr>
            </w:pPr>
          </w:p>
        </w:tc>
      </w:tr>
      <w:tr w:rsidR="00893EE7" w:rsidRPr="0016614B" w14:paraId="57DC38AD" w14:textId="77777777" w:rsidTr="005A29C0">
        <w:trPr>
          <w:trHeight w:val="80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F18D271" w14:textId="2B8ACEA3" w:rsidR="00893EE7" w:rsidRDefault="00893EE7" w:rsidP="00A34B66">
            <w:pPr>
              <w:spacing w:after="0" w:line="259" w:lineRule="auto"/>
              <w:ind w:left="0" w:right="4" w:firstLine="0"/>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664DF5D1" w14:textId="07261989" w:rsidR="00893EE7" w:rsidRPr="002870D5" w:rsidRDefault="00893EE7" w:rsidP="00933702">
            <w:pPr>
              <w:pStyle w:val="ListParagraph"/>
              <w:numPr>
                <w:ilvl w:val="0"/>
                <w:numId w:val="17"/>
              </w:numPr>
              <w:spacing w:after="0" w:line="259" w:lineRule="auto"/>
              <w:ind w:right="0"/>
              <w:jc w:val="left"/>
              <w:rPr>
                <w:rFonts w:ascii="Arial" w:hAnsi="Arial" w:cs="Arial"/>
                <w:sz w:val="22"/>
              </w:rPr>
            </w:pPr>
          </w:p>
        </w:tc>
      </w:tr>
      <w:tr w:rsidR="00893EE7" w:rsidRPr="0016614B" w14:paraId="72D549DA" w14:textId="77777777" w:rsidTr="005A29C0">
        <w:trPr>
          <w:trHeight w:val="80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6180FBF7" w14:textId="7B018838" w:rsidR="00893EE7" w:rsidRPr="0016614B" w:rsidRDefault="00893EE7" w:rsidP="00A34B66">
            <w:pPr>
              <w:spacing w:after="0" w:line="259" w:lineRule="auto"/>
              <w:ind w:left="0" w:right="4" w:firstLine="0"/>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2C4F21ED" w14:textId="04D3B8B2" w:rsidR="00893EE7" w:rsidRPr="002870D5" w:rsidRDefault="00893EE7" w:rsidP="00933702">
            <w:pPr>
              <w:pStyle w:val="ListParagraph"/>
              <w:numPr>
                <w:ilvl w:val="0"/>
                <w:numId w:val="17"/>
              </w:numPr>
              <w:spacing w:after="0" w:line="259" w:lineRule="auto"/>
              <w:ind w:right="0"/>
              <w:jc w:val="left"/>
              <w:rPr>
                <w:rFonts w:ascii="Arial" w:hAnsi="Arial" w:cs="Arial"/>
                <w:sz w:val="22"/>
              </w:rPr>
            </w:pPr>
          </w:p>
        </w:tc>
      </w:tr>
      <w:tr w:rsidR="00893EE7" w:rsidRPr="0016614B" w14:paraId="67F60D01" w14:textId="77777777" w:rsidTr="00915A5F">
        <w:trPr>
          <w:trHeight w:val="80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2B07755" w14:textId="49612AF4" w:rsidR="00893EE7" w:rsidRDefault="00893EE7" w:rsidP="00A34B66">
            <w:pPr>
              <w:spacing w:after="0" w:line="259" w:lineRule="auto"/>
              <w:ind w:left="0" w:right="4" w:firstLine="0"/>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46DEAF40" w14:textId="2FB9A583" w:rsidR="00893EE7" w:rsidRPr="002870D5" w:rsidRDefault="00893EE7" w:rsidP="00933702">
            <w:pPr>
              <w:pStyle w:val="ListParagraph"/>
              <w:numPr>
                <w:ilvl w:val="0"/>
                <w:numId w:val="17"/>
              </w:numPr>
              <w:spacing w:after="0" w:line="259" w:lineRule="auto"/>
              <w:ind w:right="0"/>
              <w:jc w:val="left"/>
              <w:rPr>
                <w:rFonts w:ascii="Arial" w:hAnsi="Arial" w:cs="Arial"/>
                <w:sz w:val="22"/>
              </w:rPr>
            </w:pPr>
          </w:p>
        </w:tc>
      </w:tr>
      <w:tr w:rsidR="00893EE7" w:rsidRPr="0016614B" w14:paraId="2E3BD070"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368C992F" w14:textId="3C35D828" w:rsidR="00893EE7" w:rsidRDefault="00893EE7" w:rsidP="00C96850">
            <w:pPr>
              <w:spacing w:after="0" w:line="259" w:lineRule="auto"/>
              <w:ind w:left="0" w:right="4" w:firstLine="0"/>
              <w:jc w:val="left"/>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4ADD7E1C" w14:textId="693BF513" w:rsidR="00893EE7" w:rsidRDefault="00893EE7" w:rsidP="00BD278E">
            <w:pPr>
              <w:pStyle w:val="ListParagraph"/>
              <w:numPr>
                <w:ilvl w:val="0"/>
                <w:numId w:val="17"/>
              </w:numPr>
              <w:spacing w:after="0" w:line="259" w:lineRule="auto"/>
              <w:ind w:right="0"/>
              <w:jc w:val="left"/>
              <w:rPr>
                <w:rFonts w:ascii="Arial" w:hAnsi="Arial" w:cs="Arial"/>
                <w:sz w:val="22"/>
              </w:rPr>
            </w:pPr>
          </w:p>
        </w:tc>
      </w:tr>
      <w:tr w:rsidR="00893EE7" w:rsidRPr="0016614B" w14:paraId="0D36039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FC9FBD6" w14:textId="09780AE7" w:rsidR="00893EE7" w:rsidRDefault="00893EE7" w:rsidP="00C96850">
            <w:pPr>
              <w:spacing w:after="0" w:line="259" w:lineRule="auto"/>
              <w:ind w:left="0" w:right="4" w:firstLine="0"/>
              <w:jc w:val="left"/>
              <w:rPr>
                <w:rFonts w:ascii="Arial" w:hAnsi="Arial" w:cs="Arial"/>
                <w:sz w:val="24"/>
                <w:szCs w:val="24"/>
              </w:rPr>
            </w:pP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72CF13C3" w14:textId="2163B734" w:rsidR="00893EE7" w:rsidRPr="00893EE7" w:rsidRDefault="00893EE7" w:rsidP="00893EE7">
            <w:pPr>
              <w:spacing w:after="0" w:line="259" w:lineRule="auto"/>
              <w:ind w:right="0"/>
              <w:jc w:val="left"/>
              <w:rPr>
                <w:rFonts w:ascii="Arial" w:hAnsi="Arial" w:cs="Arial"/>
                <w:sz w:val="22"/>
              </w:rPr>
            </w:pP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06309A" w:rsidRPr="0056431D" w14:paraId="1F92515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2D92FF" w14:textId="35BCDA92" w:rsidR="0006309A" w:rsidRDefault="0006309A"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D24F7" w14:textId="2919F4F9" w:rsidR="0006309A" w:rsidRDefault="0006309A"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FF9E2" w14:textId="7F56052D" w:rsidR="0006309A" w:rsidRPr="00893EE7" w:rsidRDefault="0006309A" w:rsidP="00893EE7">
            <w:pPr>
              <w:spacing w:after="0" w:line="259" w:lineRule="auto"/>
              <w:ind w:right="0"/>
              <w:jc w:val="left"/>
              <w:rPr>
                <w:rFonts w:ascii="Arial" w:hAnsi="Arial" w:cs="Arial"/>
                <w:sz w:val="22"/>
              </w:rPr>
            </w:pPr>
          </w:p>
        </w:tc>
      </w:tr>
      <w:tr w:rsidR="00464B2D" w:rsidRPr="0056431D" w14:paraId="71B560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EA1E0" w14:textId="6BCBE28A"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University Council</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A4E8BC" w14:textId="3B8BAED6" w:rsidR="00464B2D" w:rsidRDefault="00464B2D" w:rsidP="006C5CEF">
            <w:pPr>
              <w:spacing w:after="0" w:line="259" w:lineRule="auto"/>
              <w:ind w:left="37" w:right="0" w:firstLine="0"/>
              <w:jc w:val="left"/>
              <w:rPr>
                <w:rFonts w:ascii="Arial" w:hAnsi="Arial" w:cs="Arial"/>
                <w:sz w:val="22"/>
              </w:rPr>
            </w:pPr>
            <w:r>
              <w:rPr>
                <w:rFonts w:ascii="Arial" w:hAnsi="Arial" w:cs="Arial"/>
                <w:sz w:val="22"/>
              </w:rPr>
              <w:t>6</w:t>
            </w:r>
            <w:r w:rsidRPr="00E42FC5">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8176C0" w14:textId="576F8330" w:rsidR="00464B2D" w:rsidRDefault="00464B2D"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Various updates from university departments, including a positive development from Humanities Division regarding undergraduate access</w:t>
            </w:r>
          </w:p>
        </w:tc>
      </w:tr>
      <w:tr w:rsidR="00464B2D" w:rsidRPr="0056431D" w14:paraId="72ADE96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C00A2B" w14:textId="24123AC6"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Meeting the VC</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52D9AE" w14:textId="555CBF2B" w:rsidR="00464B2D" w:rsidRDefault="00464B2D" w:rsidP="006C5CEF">
            <w:pPr>
              <w:spacing w:after="0" w:line="259" w:lineRule="auto"/>
              <w:ind w:left="37" w:right="0" w:firstLine="0"/>
              <w:jc w:val="left"/>
              <w:rPr>
                <w:rFonts w:ascii="Arial" w:hAnsi="Arial" w:cs="Arial"/>
                <w:sz w:val="22"/>
              </w:rPr>
            </w:pPr>
            <w:r>
              <w:rPr>
                <w:rFonts w:ascii="Arial" w:hAnsi="Arial" w:cs="Arial"/>
                <w:sz w:val="22"/>
              </w:rPr>
              <w:t>7</w:t>
            </w:r>
            <w:r w:rsidRPr="00E42FC5">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75BBAE" w14:textId="524AC62C" w:rsidR="00464B2D" w:rsidRPr="00504F26" w:rsidRDefault="00464B2D"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progress on hardship funding support and how to communicate to students, graduate rent costs and interdisciplinary degrees</w:t>
            </w:r>
          </w:p>
        </w:tc>
      </w:tr>
      <w:tr w:rsidR="00464B2D" w:rsidRPr="0056431D" w14:paraId="6332C0E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F7C68" w14:textId="5DD1FFBD"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JCR Prescom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D46D16" w14:textId="0B7BDF42" w:rsidR="00464B2D" w:rsidRDefault="00464B2D" w:rsidP="006C5CEF">
            <w:pPr>
              <w:spacing w:after="0" w:line="259" w:lineRule="auto"/>
              <w:ind w:left="37" w:right="0" w:firstLine="0"/>
              <w:jc w:val="left"/>
              <w:rPr>
                <w:rFonts w:ascii="Arial" w:hAnsi="Arial" w:cs="Arial"/>
                <w:sz w:val="22"/>
              </w:rPr>
            </w:pPr>
            <w:r>
              <w:rPr>
                <w:rFonts w:ascii="Arial" w:hAnsi="Arial" w:cs="Arial"/>
                <w:sz w:val="22"/>
              </w:rPr>
              <w:t>7</w:t>
            </w:r>
            <w:r w:rsidRPr="007A411E">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9AD87" w14:textId="28318854" w:rsidR="00464B2D" w:rsidRPr="00504F26" w:rsidRDefault="00464B2D"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Unable to attend due to SU Rep Com clash and thus delegated for VP AccAff </w:t>
            </w:r>
            <w:r>
              <w:rPr>
                <w:rFonts w:ascii="Arial" w:hAnsi="Arial" w:cs="Arial"/>
                <w:sz w:val="22"/>
              </w:rPr>
              <w:lastRenderedPageBreak/>
              <w:t>to attend on my behalf. Took on feedback form the discussion and discussed how SU can help address isues with PresCom Co-Secs</w:t>
            </w:r>
          </w:p>
        </w:tc>
      </w:tr>
      <w:tr w:rsidR="00464B2D" w:rsidRPr="0056431D" w14:paraId="4AB99AD1"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DA6C5" w14:textId="4F5E4E19"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lastRenderedPageBreak/>
              <w:t>Wonkhe Catch 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33D5A5" w14:textId="07B3B911" w:rsidR="00464B2D" w:rsidRDefault="00464B2D" w:rsidP="006C5CEF">
            <w:pPr>
              <w:spacing w:after="0" w:line="259" w:lineRule="auto"/>
              <w:ind w:left="37" w:right="0" w:firstLine="0"/>
              <w:jc w:val="left"/>
              <w:rPr>
                <w:rFonts w:ascii="Arial" w:hAnsi="Arial" w:cs="Arial"/>
                <w:sz w:val="22"/>
              </w:rPr>
            </w:pPr>
            <w:r>
              <w:rPr>
                <w:rFonts w:ascii="Arial" w:hAnsi="Arial" w:cs="Arial"/>
                <w:sz w:val="22"/>
              </w:rPr>
              <w:t>13</w:t>
            </w:r>
            <w:r w:rsidRPr="00EA286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97DB01" w14:textId="77926721" w:rsidR="00464B2D" w:rsidRPr="00504F26" w:rsidRDefault="00464B2D"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Run through of the issues which are affecting the Higher Education sector and a discussion about where Oxford’s situation is within it</w:t>
            </w:r>
          </w:p>
        </w:tc>
      </w:tr>
      <w:tr w:rsidR="00464B2D" w:rsidRPr="0056431D"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67E55C30" w:rsidR="00464B2D" w:rsidRPr="00504F26"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MCR Academic RepCom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7B60DE27" w:rsidR="00464B2D" w:rsidRPr="00504F26" w:rsidRDefault="00464B2D" w:rsidP="006C5CEF">
            <w:pPr>
              <w:spacing w:after="0" w:line="259" w:lineRule="auto"/>
              <w:ind w:left="37" w:right="0" w:firstLine="0"/>
              <w:jc w:val="left"/>
              <w:rPr>
                <w:rFonts w:ascii="Arial" w:hAnsi="Arial" w:cs="Arial"/>
                <w:sz w:val="22"/>
              </w:rPr>
            </w:pPr>
            <w:r>
              <w:rPr>
                <w:rFonts w:ascii="Arial" w:hAnsi="Arial" w:cs="Arial"/>
                <w:sz w:val="22"/>
              </w:rPr>
              <w:t>13</w:t>
            </w:r>
            <w:r w:rsidRPr="00EA286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431FE703" w:rsidR="00464B2D" w:rsidRPr="00920FCF" w:rsidRDefault="00464B2D"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Chaired PG Acadmeic Affiars Rep Com</w:t>
            </w:r>
            <w:r>
              <w:rPr>
                <w:rFonts w:ascii="Arial" w:hAnsi="Arial" w:cs="Arial"/>
                <w:sz w:val="22"/>
              </w:rPr>
              <w:t>. Discuss the impact of college library facilities pressure, Technology and AI  impacts, cost of living and marketisation of education.</w:t>
            </w:r>
          </w:p>
        </w:tc>
      </w:tr>
      <w:tr w:rsidR="00464B2D" w:rsidRPr="0056431D" w14:paraId="13F2E5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1849C7" w14:textId="048B0420"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 xml:space="preserve">UCU Rally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31A6D" w14:textId="3982510E" w:rsidR="00464B2D" w:rsidRDefault="00464B2D" w:rsidP="006C5CEF">
            <w:pPr>
              <w:spacing w:after="0" w:line="259" w:lineRule="auto"/>
              <w:ind w:left="37" w:right="0" w:firstLine="0"/>
              <w:jc w:val="left"/>
              <w:rPr>
                <w:rFonts w:ascii="Arial" w:hAnsi="Arial" w:cs="Arial"/>
                <w:sz w:val="22"/>
              </w:rPr>
            </w:pPr>
            <w:r>
              <w:rPr>
                <w:rFonts w:ascii="Arial" w:hAnsi="Arial" w:cs="Arial"/>
                <w:sz w:val="22"/>
              </w:rPr>
              <w:t>14</w:t>
            </w:r>
            <w:r w:rsidRPr="00893EE7">
              <w:rPr>
                <w:rFonts w:ascii="Arial" w:hAnsi="Arial" w:cs="Arial"/>
                <w:sz w:val="22"/>
                <w:vertAlign w:val="superscript"/>
              </w:rPr>
              <w:t>th</w:t>
            </w:r>
            <w:r>
              <w:rPr>
                <w:rFonts w:ascii="Arial" w:hAnsi="Arial" w:cs="Arial"/>
                <w:sz w:val="22"/>
                <w:vertAlign w:val="superscript"/>
              </w:rPr>
              <w:t xml:space="preserve"> </w:t>
            </w:r>
            <w:r>
              <w:rPr>
                <w:rFonts w:ascii="Arial" w:hAnsi="Arial" w:cs="Arial"/>
                <w:sz w:val="22"/>
              </w:rPr>
              <w:t>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A9BE36" w14:textId="7474EF96" w:rsidR="00464B2D" w:rsidRDefault="00464B2D"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Attended UCU Rally in support of striking university staff. Was on hand to ask student questions and concerns. Ha</w:t>
            </w:r>
          </w:p>
        </w:tc>
      </w:tr>
      <w:tr w:rsidR="00464B2D" w:rsidRPr="0056431D" w14:paraId="07DFB5FF"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0D351" w14:textId="4CBD81A0" w:rsidR="00464B2D" w:rsidRDefault="00464B2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Meeting with NUS VP Liberation and Equality</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7B67A" w14:textId="57955DC5" w:rsidR="00464B2D" w:rsidRDefault="00464B2D" w:rsidP="006C5CEF">
            <w:pPr>
              <w:spacing w:after="0" w:line="259" w:lineRule="auto"/>
              <w:ind w:left="37" w:right="0" w:firstLine="0"/>
              <w:jc w:val="left"/>
              <w:rPr>
                <w:rFonts w:ascii="Arial" w:hAnsi="Arial" w:cs="Arial"/>
                <w:sz w:val="22"/>
              </w:rPr>
            </w:pPr>
            <w:r>
              <w:rPr>
                <w:rFonts w:ascii="Arial" w:hAnsi="Arial" w:cs="Arial"/>
                <w:sz w:val="22"/>
              </w:rPr>
              <w:t>14</w:t>
            </w:r>
            <w:r w:rsidRPr="00893EE7">
              <w:rPr>
                <w:rFonts w:ascii="Arial" w:hAnsi="Arial" w:cs="Arial"/>
                <w:sz w:val="22"/>
                <w:vertAlign w:val="superscript"/>
              </w:rPr>
              <w:t>th</w:t>
            </w:r>
            <w:r>
              <w:rPr>
                <w:rFonts w:ascii="Arial" w:hAnsi="Arial" w:cs="Arial"/>
                <w:sz w:val="22"/>
                <w:vertAlign w:val="superscript"/>
              </w:rPr>
              <w:t xml:space="preserve"> </w:t>
            </w:r>
            <w:r>
              <w:rPr>
                <w:rFonts w:ascii="Arial" w:hAnsi="Arial" w:cs="Arial"/>
                <w:sz w:val="22"/>
              </w:rPr>
              <w:t>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02DF4" w14:textId="34472463" w:rsidR="00464B2D" w:rsidRDefault="00464B2D"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Met with former Balliol Student and Currnet NUS VP to discuss issues regard NUS representation</w:t>
            </w:r>
          </w:p>
        </w:tc>
      </w:tr>
      <w:tr w:rsidR="00464B2D" w:rsidRPr="0056431D" w14:paraId="359ED0A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CA9C7A" w14:textId="284BCC1F"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E1D342" w14:textId="7EE29926"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7243C6" w14:textId="561A497B"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75990A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DCFC70" w14:textId="1AB00C60"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CD2755" w14:textId="6ED78634"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6ACF22" w14:textId="5D447618"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283C7A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39F726" w14:textId="267364A4"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CB3ACE" w14:textId="33E8ACF6"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BCE0C" w14:textId="00403ADA"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4D2FD10B"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66B154" w14:textId="08AC40ED"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ADBF9B" w14:textId="53436BCF"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9C59DB" w14:textId="5C8BC860"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2CD1C2D5"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06D1F5" w14:textId="78E72DD1"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19824" w14:textId="57D59985"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68BE6" w14:textId="386F610D"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40551569"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F0147F" w14:textId="52B9678D"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4F2262" w14:textId="7CFB60B1"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6BFB3" w14:textId="6D29F07A"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2FB031E8"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4A9EC" w14:textId="70A6D0D9"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78797" w14:textId="312EEF80"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9A94A" w14:textId="2DC672CD" w:rsidR="00464B2D" w:rsidRDefault="00464B2D" w:rsidP="00920FCF">
            <w:pPr>
              <w:pStyle w:val="ListParagraph"/>
              <w:numPr>
                <w:ilvl w:val="0"/>
                <w:numId w:val="17"/>
              </w:numPr>
              <w:spacing w:after="0" w:line="259" w:lineRule="auto"/>
              <w:ind w:right="0"/>
              <w:jc w:val="left"/>
              <w:rPr>
                <w:rFonts w:ascii="Arial" w:hAnsi="Arial" w:cs="Arial"/>
                <w:sz w:val="22"/>
              </w:rPr>
            </w:pPr>
          </w:p>
        </w:tc>
      </w:tr>
      <w:tr w:rsidR="00464B2D" w:rsidRPr="0056431D" w14:paraId="00F62E90"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53E71A" w14:textId="38055396" w:rsidR="00464B2D" w:rsidRDefault="00464B2D" w:rsidP="0007432C">
            <w:pPr>
              <w:spacing w:after="0" w:line="240" w:lineRule="auto"/>
              <w:ind w:left="0" w:right="0" w:firstLine="0"/>
              <w:jc w:val="left"/>
              <w:rPr>
                <w:rFonts w:ascii="Arial" w:eastAsia="Times New Roman" w:hAnsi="Arial" w:cs="Arial"/>
                <w:sz w:val="24"/>
                <w:szCs w:val="24"/>
              </w:rPr>
            </w:pP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D598E6" w14:textId="59C364F8" w:rsidR="00464B2D" w:rsidRDefault="00464B2D" w:rsidP="006C5CEF">
            <w:pPr>
              <w:spacing w:after="0" w:line="259" w:lineRule="auto"/>
              <w:ind w:left="37" w:right="0" w:firstLine="0"/>
              <w:jc w:val="left"/>
              <w:rPr>
                <w:rFonts w:ascii="Arial" w:hAnsi="Arial" w:cs="Arial"/>
                <w:sz w:val="22"/>
              </w:rPr>
            </w:pP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7A233" w14:textId="7400B241" w:rsidR="00464B2D" w:rsidRDefault="00464B2D" w:rsidP="00920FCF">
            <w:pPr>
              <w:pStyle w:val="ListParagraph"/>
              <w:numPr>
                <w:ilvl w:val="0"/>
                <w:numId w:val="17"/>
              </w:numPr>
              <w:spacing w:after="0" w:line="259" w:lineRule="auto"/>
              <w:ind w:right="0"/>
              <w:jc w:val="left"/>
              <w:rPr>
                <w:rFonts w:ascii="Arial" w:hAnsi="Arial" w:cs="Arial"/>
                <w:sz w:val="22"/>
              </w:rPr>
            </w:pPr>
          </w:p>
        </w:tc>
      </w:tr>
    </w:tbl>
    <w:p w14:paraId="596FC40A" w14:textId="77777777" w:rsidR="008051DB" w:rsidRPr="0056431D" w:rsidRDefault="008051DB" w:rsidP="008051DB">
      <w:pPr>
        <w:spacing w:after="0" w:line="259" w:lineRule="auto"/>
        <w:ind w:left="0" w:right="0" w:firstLine="0"/>
        <w:jc w:val="left"/>
        <w:rPr>
          <w:rFonts w:ascii="Arial" w:hAnsi="Arial" w:cs="Arial"/>
          <w:sz w:val="24"/>
          <w:szCs w:val="24"/>
        </w:rPr>
      </w:pPr>
    </w:p>
    <w:p w14:paraId="5D6936B5" w14:textId="77777777" w:rsidR="008051DB" w:rsidRPr="0056431D"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F7DB" w14:textId="77777777" w:rsidR="000964C5" w:rsidRDefault="000964C5">
      <w:pPr>
        <w:spacing w:after="0" w:line="240" w:lineRule="auto"/>
      </w:pPr>
      <w:r>
        <w:separator/>
      </w:r>
    </w:p>
  </w:endnote>
  <w:endnote w:type="continuationSeparator" w:id="0">
    <w:p w14:paraId="3D6CE981" w14:textId="77777777" w:rsidR="000964C5" w:rsidRDefault="000964C5">
      <w:pPr>
        <w:spacing w:after="0" w:line="240" w:lineRule="auto"/>
      </w:pPr>
      <w:r>
        <w:continuationSeparator/>
      </w:r>
    </w:p>
  </w:endnote>
  <w:endnote w:type="continuationNotice" w:id="1">
    <w:p w14:paraId="34180A60" w14:textId="77777777" w:rsidR="000964C5" w:rsidRDefault="00096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721F" w14:textId="77777777" w:rsidR="000964C5" w:rsidRDefault="000964C5">
      <w:pPr>
        <w:spacing w:after="0" w:line="240" w:lineRule="auto"/>
      </w:pPr>
      <w:r>
        <w:separator/>
      </w:r>
    </w:p>
  </w:footnote>
  <w:footnote w:type="continuationSeparator" w:id="0">
    <w:p w14:paraId="29AD2415" w14:textId="77777777" w:rsidR="000964C5" w:rsidRDefault="000964C5">
      <w:pPr>
        <w:spacing w:after="0" w:line="240" w:lineRule="auto"/>
      </w:pPr>
      <w:r>
        <w:continuationSeparator/>
      </w:r>
    </w:p>
  </w:footnote>
  <w:footnote w:type="continuationNotice" w:id="1">
    <w:p w14:paraId="33994A74" w14:textId="77777777" w:rsidR="000964C5" w:rsidRDefault="00096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2B5077"/>
    <w:multiLevelType w:val="hybridMultilevel"/>
    <w:tmpl w:val="0D582B3E"/>
    <w:lvl w:ilvl="0" w:tplc="15F0F364">
      <w:numFmt w:val="bullet"/>
      <w:lvlText w:val="-"/>
      <w:lvlJc w:val="left"/>
      <w:pPr>
        <w:ind w:left="1080" w:hanging="360"/>
      </w:pPr>
      <w:rPr>
        <w:rFonts w:ascii="Arial" w:eastAsia="Verdan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6"/>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7"/>
  </w:num>
  <w:num w:numId="16" w16cid:durableId="782111846">
    <w:abstractNumId w:val="6"/>
  </w:num>
  <w:num w:numId="17" w16cid:durableId="752437441">
    <w:abstractNumId w:val="8"/>
  </w:num>
  <w:num w:numId="18" w16cid:durableId="20136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238D4"/>
    <w:rsid w:val="000241DF"/>
    <w:rsid w:val="0002511E"/>
    <w:rsid w:val="00051E00"/>
    <w:rsid w:val="0006309A"/>
    <w:rsid w:val="0007432C"/>
    <w:rsid w:val="000964C5"/>
    <w:rsid w:val="000B1C4D"/>
    <w:rsid w:val="000C7CAF"/>
    <w:rsid w:val="000F013A"/>
    <w:rsid w:val="001100B8"/>
    <w:rsid w:val="0016614B"/>
    <w:rsid w:val="00174F67"/>
    <w:rsid w:val="00183717"/>
    <w:rsid w:val="00193706"/>
    <w:rsid w:val="001F1826"/>
    <w:rsid w:val="00211E2C"/>
    <w:rsid w:val="0022677F"/>
    <w:rsid w:val="002704DD"/>
    <w:rsid w:val="002870D5"/>
    <w:rsid w:val="00305AC4"/>
    <w:rsid w:val="00310C6B"/>
    <w:rsid w:val="00314A62"/>
    <w:rsid w:val="00316A96"/>
    <w:rsid w:val="003243CC"/>
    <w:rsid w:val="003314C8"/>
    <w:rsid w:val="00335302"/>
    <w:rsid w:val="00344D18"/>
    <w:rsid w:val="003660A3"/>
    <w:rsid w:val="00393267"/>
    <w:rsid w:val="00402808"/>
    <w:rsid w:val="004040A2"/>
    <w:rsid w:val="00410213"/>
    <w:rsid w:val="00422806"/>
    <w:rsid w:val="0045175E"/>
    <w:rsid w:val="00464B2D"/>
    <w:rsid w:val="0048777F"/>
    <w:rsid w:val="004C41EF"/>
    <w:rsid w:val="00504F26"/>
    <w:rsid w:val="00507D1C"/>
    <w:rsid w:val="0052298F"/>
    <w:rsid w:val="00526C4A"/>
    <w:rsid w:val="005406EB"/>
    <w:rsid w:val="0056431D"/>
    <w:rsid w:val="00633863"/>
    <w:rsid w:val="0068675D"/>
    <w:rsid w:val="006938A4"/>
    <w:rsid w:val="006B4631"/>
    <w:rsid w:val="006B6081"/>
    <w:rsid w:val="006C5CEF"/>
    <w:rsid w:val="006F46A7"/>
    <w:rsid w:val="006F4D4D"/>
    <w:rsid w:val="007056B9"/>
    <w:rsid w:val="007141BA"/>
    <w:rsid w:val="00725A01"/>
    <w:rsid w:val="007310AD"/>
    <w:rsid w:val="0074024B"/>
    <w:rsid w:val="007606AC"/>
    <w:rsid w:val="00762B28"/>
    <w:rsid w:val="007713C3"/>
    <w:rsid w:val="007A411E"/>
    <w:rsid w:val="007F5D87"/>
    <w:rsid w:val="007F5E2F"/>
    <w:rsid w:val="008051DB"/>
    <w:rsid w:val="00817429"/>
    <w:rsid w:val="008314A9"/>
    <w:rsid w:val="00837AF5"/>
    <w:rsid w:val="00847E9F"/>
    <w:rsid w:val="0086663A"/>
    <w:rsid w:val="0087504E"/>
    <w:rsid w:val="00891FA3"/>
    <w:rsid w:val="00892CCC"/>
    <w:rsid w:val="00893EE7"/>
    <w:rsid w:val="008D4D98"/>
    <w:rsid w:val="008E15C4"/>
    <w:rsid w:val="008E2372"/>
    <w:rsid w:val="008F0552"/>
    <w:rsid w:val="008F4507"/>
    <w:rsid w:val="00920FCF"/>
    <w:rsid w:val="00925C29"/>
    <w:rsid w:val="00933702"/>
    <w:rsid w:val="009A1616"/>
    <w:rsid w:val="009A4D80"/>
    <w:rsid w:val="009B7900"/>
    <w:rsid w:val="009C7438"/>
    <w:rsid w:val="009E49CE"/>
    <w:rsid w:val="009E79CC"/>
    <w:rsid w:val="00A27C02"/>
    <w:rsid w:val="00A34B66"/>
    <w:rsid w:val="00A5169D"/>
    <w:rsid w:val="00A66150"/>
    <w:rsid w:val="00A74B65"/>
    <w:rsid w:val="00A77513"/>
    <w:rsid w:val="00AA4434"/>
    <w:rsid w:val="00AD5F6A"/>
    <w:rsid w:val="00AE05C4"/>
    <w:rsid w:val="00B10CD3"/>
    <w:rsid w:val="00B27035"/>
    <w:rsid w:val="00B322A5"/>
    <w:rsid w:val="00B37B87"/>
    <w:rsid w:val="00B55607"/>
    <w:rsid w:val="00B863DB"/>
    <w:rsid w:val="00B97FDE"/>
    <w:rsid w:val="00BA1405"/>
    <w:rsid w:val="00BC212B"/>
    <w:rsid w:val="00BC4ABC"/>
    <w:rsid w:val="00BD278E"/>
    <w:rsid w:val="00BF62E8"/>
    <w:rsid w:val="00C06C16"/>
    <w:rsid w:val="00C11FE8"/>
    <w:rsid w:val="00C1506B"/>
    <w:rsid w:val="00C2068F"/>
    <w:rsid w:val="00C325C9"/>
    <w:rsid w:val="00C33215"/>
    <w:rsid w:val="00C41D7A"/>
    <w:rsid w:val="00C505D0"/>
    <w:rsid w:val="00C7059B"/>
    <w:rsid w:val="00C84501"/>
    <w:rsid w:val="00C96850"/>
    <w:rsid w:val="00CD089A"/>
    <w:rsid w:val="00CE4BF0"/>
    <w:rsid w:val="00D06C0F"/>
    <w:rsid w:val="00D43B03"/>
    <w:rsid w:val="00D54951"/>
    <w:rsid w:val="00D66A45"/>
    <w:rsid w:val="00D80932"/>
    <w:rsid w:val="00DA11C2"/>
    <w:rsid w:val="00DD079E"/>
    <w:rsid w:val="00DD0B61"/>
    <w:rsid w:val="00DE7818"/>
    <w:rsid w:val="00DF3123"/>
    <w:rsid w:val="00E03043"/>
    <w:rsid w:val="00E20A89"/>
    <w:rsid w:val="00E31DC3"/>
    <w:rsid w:val="00E34C1D"/>
    <w:rsid w:val="00E42FC5"/>
    <w:rsid w:val="00E44E22"/>
    <w:rsid w:val="00E70027"/>
    <w:rsid w:val="00EA286A"/>
    <w:rsid w:val="00EC39B3"/>
    <w:rsid w:val="00ED5C1F"/>
    <w:rsid w:val="00F10958"/>
    <w:rsid w:val="00F142F4"/>
    <w:rsid w:val="00F50B48"/>
    <w:rsid w:val="00F52179"/>
    <w:rsid w:val="00F72C9D"/>
    <w:rsid w:val="00F74C57"/>
    <w:rsid w:val="00FA774B"/>
    <w:rsid w:val="00FC24ED"/>
    <w:rsid w:val="00FC2688"/>
    <w:rsid w:val="00FE74D6"/>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EE821FBF-05EE-459B-B212-ADD8DC53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Michael Akolade Ayodeji</cp:lastModifiedBy>
  <cp:revision>5</cp:revision>
  <dcterms:created xsi:type="dcterms:W3CDTF">2023-02-14T17:37:00Z</dcterms:created>
  <dcterms:modified xsi:type="dcterms:W3CDTF">2023-02-14T17:39:00Z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GrammarlyDocumentId">
    <vt:lpwstr>9350fcfb5bcba10080fe834ab4f7aa82c84b9f907e23360885f621fb577853a1</vt:lpwstr>
  </property>
</Properties>
</file>