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EE73" w14:textId="77777777" w:rsidR="00255F1A" w:rsidRDefault="00255F1A" w:rsidP="00255F1A">
      <w:pPr>
        <w:pStyle w:val="NormalWeb"/>
        <w:rPr>
          <w:color w:val="000000"/>
          <w:sz w:val="27"/>
          <w:szCs w:val="27"/>
        </w:rPr>
      </w:pPr>
      <w:r w:rsidRPr="00255F1A">
        <w:rPr>
          <w:color w:val="000000"/>
          <w:sz w:val="27"/>
          <w:szCs w:val="27"/>
          <w:highlight w:val="yellow"/>
        </w:rPr>
        <w:t>3rd Week Hilary Term 2023 Student Council</w:t>
      </w:r>
    </w:p>
    <w:p w14:paraId="2A669D87" w14:textId="77777777" w:rsidR="00255F1A" w:rsidRDefault="00255F1A" w:rsidP="00255F1A">
      <w:pPr>
        <w:pStyle w:val="NormalWeb"/>
        <w:rPr>
          <w:color w:val="000000"/>
          <w:sz w:val="27"/>
          <w:szCs w:val="27"/>
        </w:rPr>
      </w:pPr>
      <w:r w:rsidRPr="00255F1A">
        <w:rPr>
          <w:b/>
          <w:color w:val="000000"/>
          <w:sz w:val="27"/>
          <w:szCs w:val="27"/>
        </w:rPr>
        <w:t>TIME</w:t>
      </w:r>
      <w:r>
        <w:rPr>
          <w:color w:val="000000"/>
          <w:sz w:val="27"/>
          <w:szCs w:val="27"/>
        </w:rPr>
        <w:t>: 17:30</w:t>
      </w:r>
    </w:p>
    <w:p w14:paraId="3DB5FF29" w14:textId="77777777" w:rsidR="00255F1A" w:rsidRDefault="00255F1A" w:rsidP="00255F1A">
      <w:pPr>
        <w:pStyle w:val="NormalWeb"/>
        <w:rPr>
          <w:color w:val="000000"/>
          <w:sz w:val="27"/>
          <w:szCs w:val="27"/>
        </w:rPr>
      </w:pPr>
      <w:r w:rsidRPr="00255F1A">
        <w:rPr>
          <w:b/>
          <w:color w:val="000000"/>
          <w:sz w:val="27"/>
          <w:szCs w:val="27"/>
        </w:rPr>
        <w:t>DATE</w:t>
      </w:r>
      <w:r>
        <w:rPr>
          <w:color w:val="000000"/>
          <w:sz w:val="27"/>
          <w:szCs w:val="27"/>
        </w:rPr>
        <w:t>: Tuesday 31st January 2023</w:t>
      </w:r>
    </w:p>
    <w:p w14:paraId="0A0AADCD" w14:textId="77777777" w:rsidR="00255F1A" w:rsidRDefault="00255F1A" w:rsidP="00255F1A">
      <w:pPr>
        <w:pStyle w:val="NormalWeb"/>
        <w:rPr>
          <w:color w:val="000000"/>
          <w:sz w:val="27"/>
          <w:szCs w:val="27"/>
        </w:rPr>
      </w:pPr>
      <w:r w:rsidRPr="00255F1A">
        <w:rPr>
          <w:b/>
          <w:color w:val="000000"/>
          <w:sz w:val="27"/>
          <w:szCs w:val="27"/>
        </w:rPr>
        <w:t>LOCATION</w:t>
      </w:r>
      <w:r>
        <w:rPr>
          <w:color w:val="000000"/>
          <w:sz w:val="27"/>
          <w:szCs w:val="27"/>
        </w:rPr>
        <w:t>: Hybrid/ 75 Hayes House on George Street</w:t>
      </w:r>
    </w:p>
    <w:p w14:paraId="56BA4625" w14:textId="77777777" w:rsidR="00255F1A" w:rsidRDefault="00255F1A" w:rsidP="00255F1A">
      <w:pPr>
        <w:pStyle w:val="NormalWeb"/>
        <w:rPr>
          <w:color w:val="000000"/>
          <w:sz w:val="27"/>
          <w:szCs w:val="27"/>
        </w:rPr>
      </w:pPr>
      <w:r>
        <w:rPr>
          <w:color w:val="000000"/>
          <w:sz w:val="27"/>
          <w:szCs w:val="27"/>
        </w:rPr>
        <w:t>If you have any questions about Student Council, please feel free to contact the Chair of Student Council on chair@oxfordsu.ox.ac.uk or the Student Engagement Team on studentengagement@oxfordsu.ox.ac.uk.</w:t>
      </w:r>
    </w:p>
    <w:p w14:paraId="4321EDE1" w14:textId="77777777" w:rsidR="00255F1A" w:rsidRDefault="00255F1A" w:rsidP="00255F1A">
      <w:pPr>
        <w:pStyle w:val="NormalWeb"/>
        <w:rPr>
          <w:color w:val="000000"/>
          <w:sz w:val="27"/>
          <w:szCs w:val="27"/>
        </w:rPr>
      </w:pPr>
      <w:r w:rsidRPr="00255F1A">
        <w:rPr>
          <w:b/>
          <w:color w:val="000000"/>
          <w:sz w:val="27"/>
          <w:szCs w:val="27"/>
          <w:highlight w:val="yellow"/>
        </w:rPr>
        <w:t>Please</w:t>
      </w:r>
      <w:r w:rsidRPr="00255F1A">
        <w:rPr>
          <w:color w:val="000000"/>
          <w:sz w:val="27"/>
          <w:szCs w:val="27"/>
          <w:highlight w:val="yellow"/>
        </w:rPr>
        <w:t xml:space="preserve"> Note: Student Council will be recorded to increase the transparency of the meeting. If you are not happy to be recorded or would like to remain out of the footage please contact the Student Engagement Team: studentengagement@oxfordsu.ox.ac.uk</w:t>
      </w:r>
    </w:p>
    <w:p w14:paraId="07AFB4EC" w14:textId="77777777" w:rsidR="00255F1A" w:rsidRPr="00255F1A" w:rsidRDefault="00255F1A" w:rsidP="00255F1A">
      <w:pPr>
        <w:pStyle w:val="NormalWeb"/>
        <w:rPr>
          <w:b/>
          <w:color w:val="000000"/>
          <w:sz w:val="27"/>
          <w:szCs w:val="27"/>
          <w:u w:val="single"/>
        </w:rPr>
      </w:pPr>
      <w:r w:rsidRPr="00255F1A">
        <w:rPr>
          <w:b/>
          <w:color w:val="000000"/>
          <w:sz w:val="27"/>
          <w:szCs w:val="27"/>
          <w:u w:val="single"/>
        </w:rPr>
        <w:t>Trigger Warning:</w:t>
      </w:r>
    </w:p>
    <w:p w14:paraId="7ABC6F96" w14:textId="77777777" w:rsidR="00255F1A" w:rsidRDefault="00255F1A" w:rsidP="00255F1A">
      <w:pPr>
        <w:pStyle w:val="NormalWeb"/>
        <w:rPr>
          <w:color w:val="000000"/>
          <w:sz w:val="27"/>
          <w:szCs w:val="27"/>
        </w:rPr>
      </w:pPr>
      <w:r>
        <w:rPr>
          <w:color w:val="000000"/>
          <w:sz w:val="27"/>
          <w:szCs w:val="27"/>
        </w:rPr>
        <w:t>Item H2: Racism, Death</w:t>
      </w:r>
    </w:p>
    <w:p w14:paraId="2A11D3FD" w14:textId="77777777" w:rsidR="00255F1A" w:rsidRDefault="00255F1A" w:rsidP="00255F1A">
      <w:pPr>
        <w:pStyle w:val="NormalWeb"/>
        <w:rPr>
          <w:color w:val="000000"/>
          <w:sz w:val="27"/>
          <w:szCs w:val="27"/>
        </w:rPr>
      </w:pPr>
      <w:r w:rsidRPr="00255F1A">
        <w:rPr>
          <w:b/>
          <w:color w:val="000000"/>
          <w:sz w:val="27"/>
          <w:szCs w:val="27"/>
        </w:rPr>
        <w:t>Contents</w:t>
      </w:r>
      <w:r>
        <w:rPr>
          <w:color w:val="000000"/>
          <w:sz w:val="27"/>
          <w:szCs w:val="27"/>
        </w:rPr>
        <w:t>:</w:t>
      </w:r>
    </w:p>
    <w:p w14:paraId="08FE6C8D" w14:textId="44A6669F" w:rsidR="00255F1A" w:rsidRDefault="00255F1A" w:rsidP="00255F1A">
      <w:pPr>
        <w:pStyle w:val="NormalWeb"/>
        <w:rPr>
          <w:color w:val="000000"/>
          <w:sz w:val="27"/>
          <w:szCs w:val="27"/>
        </w:rPr>
      </w:pPr>
      <w:r w:rsidRPr="00255F1A">
        <w:rPr>
          <w:b/>
          <w:color w:val="000000"/>
          <w:sz w:val="27"/>
          <w:szCs w:val="27"/>
        </w:rPr>
        <w:t>A</w:t>
      </w:r>
      <w:r>
        <w:rPr>
          <w:color w:val="000000"/>
          <w:sz w:val="27"/>
          <w:szCs w:val="27"/>
        </w:rPr>
        <w:t xml:space="preserve">. Minutes of the previous meeting: </w:t>
      </w:r>
      <w:r w:rsidR="003D07A0">
        <w:rPr>
          <w:rStyle w:val="ui-provider"/>
        </w:rPr>
        <w:t>https://www.oxfordsu.org/pageassets/representation/student-council/23ht3w/1st-Week-Hilary-Term-2023-Student-Council_13_-FINAL.docx</w:t>
      </w:r>
    </w:p>
    <w:p w14:paraId="23971652" w14:textId="77777777" w:rsidR="00255F1A" w:rsidRDefault="00255F1A" w:rsidP="00255F1A">
      <w:pPr>
        <w:pStyle w:val="NormalWeb"/>
        <w:rPr>
          <w:color w:val="000000"/>
          <w:sz w:val="27"/>
          <w:szCs w:val="27"/>
        </w:rPr>
      </w:pPr>
      <w:r w:rsidRPr="00255F1A">
        <w:rPr>
          <w:b/>
          <w:color w:val="000000"/>
          <w:sz w:val="27"/>
          <w:szCs w:val="27"/>
        </w:rPr>
        <w:t>B</w:t>
      </w:r>
      <w:r>
        <w:rPr>
          <w:color w:val="000000"/>
          <w:sz w:val="27"/>
          <w:szCs w:val="27"/>
        </w:rPr>
        <w:t>. Matters arising from the minutes</w:t>
      </w:r>
    </w:p>
    <w:p w14:paraId="76400AFF" w14:textId="77777777" w:rsidR="00255F1A" w:rsidRDefault="00255F1A" w:rsidP="00255F1A">
      <w:pPr>
        <w:pStyle w:val="NormalWeb"/>
        <w:rPr>
          <w:color w:val="000000"/>
          <w:sz w:val="27"/>
          <w:szCs w:val="27"/>
        </w:rPr>
      </w:pPr>
      <w:r w:rsidRPr="00255F1A">
        <w:rPr>
          <w:b/>
          <w:color w:val="000000"/>
          <w:sz w:val="27"/>
          <w:szCs w:val="27"/>
        </w:rPr>
        <w:t>C</w:t>
      </w:r>
      <w:r>
        <w:rPr>
          <w:color w:val="000000"/>
          <w:sz w:val="27"/>
          <w:szCs w:val="27"/>
        </w:rPr>
        <w:t>. Items for Resolution (I)</w:t>
      </w:r>
    </w:p>
    <w:p w14:paraId="11F2D638" w14:textId="77777777" w:rsidR="00255F1A" w:rsidRDefault="00255F1A" w:rsidP="00255F1A">
      <w:pPr>
        <w:pStyle w:val="NormalWeb"/>
        <w:rPr>
          <w:color w:val="000000"/>
          <w:sz w:val="27"/>
          <w:szCs w:val="27"/>
        </w:rPr>
      </w:pPr>
      <w:r w:rsidRPr="00255F1A">
        <w:rPr>
          <w:b/>
          <w:color w:val="000000"/>
          <w:sz w:val="27"/>
          <w:szCs w:val="27"/>
        </w:rPr>
        <w:t>1</w:t>
      </w:r>
      <w:r>
        <w:rPr>
          <w:color w:val="000000"/>
          <w:sz w:val="27"/>
          <w:szCs w:val="27"/>
        </w:rPr>
        <w:t>. NUS Disaffiliation Motion</w:t>
      </w:r>
    </w:p>
    <w:p w14:paraId="2C10E64E" w14:textId="77777777" w:rsidR="00255F1A" w:rsidRDefault="00255F1A" w:rsidP="00255F1A">
      <w:pPr>
        <w:pStyle w:val="NormalWeb"/>
        <w:rPr>
          <w:color w:val="000000"/>
          <w:sz w:val="27"/>
          <w:szCs w:val="27"/>
        </w:rPr>
      </w:pPr>
      <w:r w:rsidRPr="00255F1A">
        <w:rPr>
          <w:b/>
          <w:color w:val="000000"/>
          <w:sz w:val="27"/>
          <w:szCs w:val="27"/>
        </w:rPr>
        <w:t>D.</w:t>
      </w:r>
      <w:r>
        <w:rPr>
          <w:color w:val="000000"/>
          <w:sz w:val="27"/>
          <w:szCs w:val="27"/>
        </w:rPr>
        <w:t xml:space="preserve"> Elections in Council: Steering Committee (x1)</w:t>
      </w:r>
    </w:p>
    <w:p w14:paraId="1F600E83" w14:textId="77777777" w:rsidR="00255F1A" w:rsidRDefault="00255F1A" w:rsidP="00255F1A">
      <w:pPr>
        <w:pStyle w:val="NormalWeb"/>
        <w:rPr>
          <w:color w:val="000000"/>
          <w:sz w:val="27"/>
          <w:szCs w:val="27"/>
        </w:rPr>
      </w:pPr>
      <w:r w:rsidRPr="00255F1A">
        <w:rPr>
          <w:b/>
          <w:color w:val="000000"/>
          <w:sz w:val="27"/>
          <w:szCs w:val="27"/>
        </w:rPr>
        <w:t>E</w:t>
      </w:r>
      <w:r>
        <w:rPr>
          <w:color w:val="000000"/>
          <w:sz w:val="27"/>
          <w:szCs w:val="27"/>
        </w:rPr>
        <w:t>. Reports from and questions to Sabbatical Trustees</w:t>
      </w:r>
    </w:p>
    <w:p w14:paraId="431978B4" w14:textId="77777777" w:rsidR="00255F1A" w:rsidRDefault="00255F1A" w:rsidP="00255F1A">
      <w:pPr>
        <w:pStyle w:val="NormalWeb"/>
        <w:rPr>
          <w:color w:val="000000"/>
          <w:sz w:val="27"/>
          <w:szCs w:val="27"/>
        </w:rPr>
      </w:pPr>
      <w:r w:rsidRPr="00255F1A">
        <w:rPr>
          <w:b/>
          <w:color w:val="000000"/>
          <w:sz w:val="27"/>
          <w:szCs w:val="27"/>
        </w:rPr>
        <w:t>F</w:t>
      </w:r>
      <w:r>
        <w:rPr>
          <w:color w:val="000000"/>
          <w:sz w:val="27"/>
          <w:szCs w:val="27"/>
        </w:rPr>
        <w:t>. Reports from and questions to Class Act and Women’s Campaign</w:t>
      </w:r>
    </w:p>
    <w:p w14:paraId="4338654F" w14:textId="77777777" w:rsidR="00255F1A" w:rsidRDefault="00255F1A" w:rsidP="00255F1A">
      <w:pPr>
        <w:pStyle w:val="NormalWeb"/>
        <w:rPr>
          <w:color w:val="000000"/>
          <w:sz w:val="27"/>
          <w:szCs w:val="27"/>
        </w:rPr>
      </w:pPr>
      <w:r w:rsidRPr="00255F1A">
        <w:rPr>
          <w:b/>
          <w:color w:val="000000"/>
          <w:sz w:val="27"/>
          <w:szCs w:val="27"/>
        </w:rPr>
        <w:t>G</w:t>
      </w:r>
      <w:r>
        <w:rPr>
          <w:color w:val="000000"/>
          <w:sz w:val="27"/>
          <w:szCs w:val="27"/>
        </w:rPr>
        <w:t>. Reports from and questions to PG and UG Social Sciences Report</w:t>
      </w:r>
    </w:p>
    <w:p w14:paraId="65937252" w14:textId="77777777" w:rsidR="00255F1A" w:rsidRDefault="00255F1A" w:rsidP="00255F1A">
      <w:pPr>
        <w:pStyle w:val="NormalWeb"/>
        <w:rPr>
          <w:color w:val="000000"/>
          <w:sz w:val="27"/>
          <w:szCs w:val="27"/>
        </w:rPr>
      </w:pPr>
      <w:r w:rsidRPr="00255F1A">
        <w:rPr>
          <w:b/>
          <w:color w:val="000000"/>
          <w:sz w:val="27"/>
          <w:szCs w:val="27"/>
        </w:rPr>
        <w:t>H</w:t>
      </w:r>
      <w:r>
        <w:rPr>
          <w:color w:val="000000"/>
          <w:sz w:val="27"/>
          <w:szCs w:val="27"/>
        </w:rPr>
        <w:t>. Items for Resolution (II)</w:t>
      </w:r>
    </w:p>
    <w:p w14:paraId="64959FD5" w14:textId="77777777" w:rsidR="00255F1A" w:rsidRDefault="00255F1A" w:rsidP="00255F1A">
      <w:pPr>
        <w:pStyle w:val="NormalWeb"/>
        <w:rPr>
          <w:color w:val="000000"/>
          <w:sz w:val="27"/>
          <w:szCs w:val="27"/>
        </w:rPr>
      </w:pPr>
      <w:r w:rsidRPr="00255F1A">
        <w:rPr>
          <w:b/>
          <w:color w:val="000000"/>
          <w:sz w:val="27"/>
          <w:szCs w:val="27"/>
        </w:rPr>
        <w:lastRenderedPageBreak/>
        <w:t>2</w:t>
      </w:r>
      <w:r>
        <w:rPr>
          <w:color w:val="000000"/>
          <w:sz w:val="27"/>
          <w:szCs w:val="27"/>
        </w:rPr>
        <w:t>. Student Project: Exhibition of Death Row Inmates’ Artwork Worldwide (Kenya, USA, Indonesia)</w:t>
      </w:r>
    </w:p>
    <w:p w14:paraId="5B21ABBC" w14:textId="77777777" w:rsidR="00255F1A" w:rsidRDefault="00255F1A" w:rsidP="00255F1A">
      <w:pPr>
        <w:pStyle w:val="NormalWeb"/>
        <w:rPr>
          <w:color w:val="000000"/>
          <w:sz w:val="27"/>
          <w:szCs w:val="27"/>
        </w:rPr>
      </w:pPr>
      <w:r w:rsidRPr="00255F1A">
        <w:rPr>
          <w:b/>
          <w:color w:val="000000"/>
          <w:sz w:val="27"/>
          <w:szCs w:val="27"/>
        </w:rPr>
        <w:t>3</w:t>
      </w:r>
      <w:r>
        <w:rPr>
          <w:color w:val="000000"/>
          <w:sz w:val="27"/>
          <w:szCs w:val="27"/>
        </w:rPr>
        <w:t>. Student Council mandates VP Liberation and Equality and VP Welfare to continue preventative work on college using NDAs</w:t>
      </w:r>
    </w:p>
    <w:p w14:paraId="35C620B7" w14:textId="77777777" w:rsidR="00255F1A" w:rsidRDefault="00255F1A" w:rsidP="00255F1A">
      <w:pPr>
        <w:pStyle w:val="NormalWeb"/>
        <w:rPr>
          <w:color w:val="000000"/>
          <w:sz w:val="27"/>
          <w:szCs w:val="27"/>
        </w:rPr>
      </w:pPr>
      <w:r w:rsidRPr="00255F1A">
        <w:rPr>
          <w:b/>
          <w:color w:val="000000"/>
          <w:sz w:val="27"/>
          <w:szCs w:val="27"/>
        </w:rPr>
        <w:t>4</w:t>
      </w:r>
      <w:r>
        <w:rPr>
          <w:color w:val="000000"/>
          <w:sz w:val="27"/>
          <w:szCs w:val="27"/>
        </w:rPr>
        <w:t>. Renewal of UCU Strikes Policy</w:t>
      </w:r>
    </w:p>
    <w:p w14:paraId="0CE1E905" w14:textId="77777777" w:rsidR="00255F1A" w:rsidRDefault="00255F1A" w:rsidP="00255F1A">
      <w:pPr>
        <w:pStyle w:val="NormalWeb"/>
        <w:rPr>
          <w:color w:val="000000"/>
          <w:sz w:val="27"/>
          <w:szCs w:val="27"/>
        </w:rPr>
      </w:pPr>
      <w:r w:rsidRPr="00255F1A">
        <w:rPr>
          <w:b/>
          <w:color w:val="000000"/>
          <w:sz w:val="27"/>
          <w:szCs w:val="27"/>
        </w:rPr>
        <w:t>5</w:t>
      </w:r>
      <w:r>
        <w:rPr>
          <w:color w:val="000000"/>
          <w:sz w:val="27"/>
          <w:szCs w:val="27"/>
        </w:rPr>
        <w:t>. SU Rule Review</w:t>
      </w:r>
    </w:p>
    <w:p w14:paraId="51B524CE" w14:textId="77777777" w:rsidR="00255F1A" w:rsidRDefault="00255F1A" w:rsidP="00255F1A">
      <w:pPr>
        <w:pStyle w:val="NormalWeb"/>
        <w:rPr>
          <w:color w:val="000000"/>
          <w:sz w:val="27"/>
          <w:szCs w:val="27"/>
        </w:rPr>
      </w:pPr>
      <w:r w:rsidRPr="00255F1A">
        <w:rPr>
          <w:b/>
          <w:color w:val="000000"/>
          <w:sz w:val="27"/>
          <w:szCs w:val="27"/>
        </w:rPr>
        <w:t>6</w:t>
      </w:r>
      <w:r>
        <w:rPr>
          <w:color w:val="000000"/>
          <w:sz w:val="27"/>
          <w:szCs w:val="27"/>
        </w:rPr>
        <w:t>. Send the motion ‘Improve Access to Educational Technology’ to NUS.</w:t>
      </w:r>
    </w:p>
    <w:p w14:paraId="2D51D152" w14:textId="77777777" w:rsidR="00255F1A" w:rsidRDefault="00255F1A" w:rsidP="00255F1A">
      <w:pPr>
        <w:pStyle w:val="NormalWeb"/>
        <w:rPr>
          <w:color w:val="000000"/>
          <w:sz w:val="27"/>
          <w:szCs w:val="27"/>
        </w:rPr>
      </w:pPr>
      <w:r w:rsidRPr="00255F1A">
        <w:rPr>
          <w:b/>
          <w:color w:val="000000"/>
          <w:sz w:val="27"/>
          <w:szCs w:val="27"/>
        </w:rPr>
        <w:t>I</w:t>
      </w:r>
      <w:r>
        <w:rPr>
          <w:color w:val="000000"/>
          <w:sz w:val="27"/>
          <w:szCs w:val="27"/>
        </w:rPr>
        <w:t>. Any other business</w:t>
      </w:r>
    </w:p>
    <w:p w14:paraId="39DA4FE4" w14:textId="36D81281" w:rsidR="0091265B" w:rsidRDefault="0091265B" w:rsidP="622075AF">
      <w:pPr>
        <w:jc w:val="right"/>
        <w:rPr>
          <w:rFonts w:ascii="Calibri" w:eastAsia="Calibri" w:hAnsi="Calibri" w:cs="Calibri"/>
          <w:color w:val="000000" w:themeColor="text1"/>
          <w:sz w:val="24"/>
          <w:szCs w:val="24"/>
        </w:rPr>
      </w:pPr>
    </w:p>
    <w:p w14:paraId="1A4A9EEE" w14:textId="3BBFCF8D" w:rsidR="00255F1A" w:rsidRDefault="00255F1A" w:rsidP="622075AF">
      <w:pPr>
        <w:jc w:val="right"/>
        <w:rPr>
          <w:rFonts w:ascii="Calibri" w:eastAsia="Calibri" w:hAnsi="Calibri" w:cs="Calibri"/>
          <w:color w:val="000000" w:themeColor="text1"/>
          <w:sz w:val="24"/>
          <w:szCs w:val="24"/>
        </w:rPr>
      </w:pPr>
    </w:p>
    <w:p w14:paraId="488A2BD0" w14:textId="77BFB15C" w:rsidR="00255F1A" w:rsidRDefault="00255F1A" w:rsidP="622075AF">
      <w:pPr>
        <w:jc w:val="right"/>
        <w:rPr>
          <w:rFonts w:ascii="Calibri" w:eastAsia="Calibri" w:hAnsi="Calibri" w:cs="Calibri"/>
          <w:color w:val="000000" w:themeColor="text1"/>
          <w:sz w:val="24"/>
          <w:szCs w:val="24"/>
        </w:rPr>
      </w:pPr>
    </w:p>
    <w:p w14:paraId="10041EB8" w14:textId="091B3BE9" w:rsidR="00255F1A" w:rsidRDefault="00255F1A" w:rsidP="622075AF">
      <w:pPr>
        <w:jc w:val="right"/>
        <w:rPr>
          <w:rFonts w:ascii="Calibri" w:eastAsia="Calibri" w:hAnsi="Calibri" w:cs="Calibri"/>
          <w:color w:val="000000" w:themeColor="text1"/>
          <w:sz w:val="24"/>
          <w:szCs w:val="24"/>
        </w:rPr>
      </w:pPr>
    </w:p>
    <w:p w14:paraId="74D5FC8F" w14:textId="5046EC84" w:rsidR="00255F1A" w:rsidRDefault="00255F1A" w:rsidP="622075AF">
      <w:pPr>
        <w:jc w:val="right"/>
        <w:rPr>
          <w:rFonts w:ascii="Calibri" w:eastAsia="Calibri" w:hAnsi="Calibri" w:cs="Calibri"/>
          <w:color w:val="000000" w:themeColor="text1"/>
          <w:sz w:val="24"/>
          <w:szCs w:val="24"/>
        </w:rPr>
      </w:pPr>
    </w:p>
    <w:p w14:paraId="4BEC5374" w14:textId="444A5844" w:rsidR="00255F1A" w:rsidRDefault="00255F1A" w:rsidP="622075AF">
      <w:pPr>
        <w:jc w:val="right"/>
        <w:rPr>
          <w:rFonts w:ascii="Calibri" w:eastAsia="Calibri" w:hAnsi="Calibri" w:cs="Calibri"/>
          <w:color w:val="000000" w:themeColor="text1"/>
          <w:sz w:val="24"/>
          <w:szCs w:val="24"/>
        </w:rPr>
      </w:pPr>
    </w:p>
    <w:p w14:paraId="7328FB59" w14:textId="063F6C96" w:rsidR="00255F1A" w:rsidRDefault="00255F1A" w:rsidP="622075AF">
      <w:pPr>
        <w:jc w:val="right"/>
        <w:rPr>
          <w:rFonts w:ascii="Calibri" w:eastAsia="Calibri" w:hAnsi="Calibri" w:cs="Calibri"/>
          <w:color w:val="000000" w:themeColor="text1"/>
          <w:sz w:val="24"/>
          <w:szCs w:val="24"/>
        </w:rPr>
      </w:pPr>
    </w:p>
    <w:p w14:paraId="4A3575A8" w14:textId="7FEF8C96" w:rsidR="00255F1A" w:rsidRDefault="00255F1A" w:rsidP="622075AF">
      <w:pPr>
        <w:jc w:val="right"/>
        <w:rPr>
          <w:rFonts w:ascii="Calibri" w:eastAsia="Calibri" w:hAnsi="Calibri" w:cs="Calibri"/>
          <w:color w:val="000000" w:themeColor="text1"/>
          <w:sz w:val="24"/>
          <w:szCs w:val="24"/>
        </w:rPr>
      </w:pPr>
    </w:p>
    <w:p w14:paraId="23F15F8A" w14:textId="7DEAED26" w:rsidR="00255F1A" w:rsidRDefault="00255F1A" w:rsidP="622075AF">
      <w:pPr>
        <w:jc w:val="right"/>
        <w:rPr>
          <w:rFonts w:ascii="Calibri" w:eastAsia="Calibri" w:hAnsi="Calibri" w:cs="Calibri"/>
          <w:color w:val="000000" w:themeColor="text1"/>
          <w:sz w:val="24"/>
          <w:szCs w:val="24"/>
        </w:rPr>
      </w:pPr>
    </w:p>
    <w:p w14:paraId="3898B79A" w14:textId="55C85EE5" w:rsidR="00255F1A" w:rsidRDefault="00255F1A" w:rsidP="622075AF">
      <w:pPr>
        <w:jc w:val="right"/>
        <w:rPr>
          <w:rFonts w:ascii="Calibri" w:eastAsia="Calibri" w:hAnsi="Calibri" w:cs="Calibri"/>
          <w:color w:val="000000" w:themeColor="text1"/>
          <w:sz w:val="24"/>
          <w:szCs w:val="24"/>
        </w:rPr>
      </w:pPr>
    </w:p>
    <w:p w14:paraId="02ED49C4" w14:textId="64339E1F" w:rsidR="00255F1A" w:rsidRDefault="00255F1A" w:rsidP="622075AF">
      <w:pPr>
        <w:jc w:val="right"/>
        <w:rPr>
          <w:rFonts w:ascii="Calibri" w:eastAsia="Calibri" w:hAnsi="Calibri" w:cs="Calibri"/>
          <w:color w:val="000000" w:themeColor="text1"/>
          <w:sz w:val="24"/>
          <w:szCs w:val="24"/>
        </w:rPr>
      </w:pPr>
    </w:p>
    <w:p w14:paraId="2B45F4C4" w14:textId="35CBC418" w:rsidR="00255F1A" w:rsidRDefault="00255F1A" w:rsidP="622075AF">
      <w:pPr>
        <w:jc w:val="right"/>
        <w:rPr>
          <w:rFonts w:ascii="Calibri" w:eastAsia="Calibri" w:hAnsi="Calibri" w:cs="Calibri"/>
          <w:color w:val="000000" w:themeColor="text1"/>
          <w:sz w:val="24"/>
          <w:szCs w:val="24"/>
        </w:rPr>
      </w:pPr>
    </w:p>
    <w:p w14:paraId="652E8BBB" w14:textId="45B37BEB" w:rsidR="00255F1A" w:rsidRDefault="00255F1A" w:rsidP="622075AF">
      <w:pPr>
        <w:jc w:val="right"/>
        <w:rPr>
          <w:rFonts w:ascii="Calibri" w:eastAsia="Calibri" w:hAnsi="Calibri" w:cs="Calibri"/>
          <w:color w:val="000000" w:themeColor="text1"/>
          <w:sz w:val="24"/>
          <w:szCs w:val="24"/>
        </w:rPr>
      </w:pPr>
    </w:p>
    <w:p w14:paraId="11A5D14C" w14:textId="215B0BCE" w:rsidR="00255F1A" w:rsidRDefault="00255F1A" w:rsidP="622075AF">
      <w:pPr>
        <w:jc w:val="right"/>
        <w:rPr>
          <w:rFonts w:ascii="Calibri" w:eastAsia="Calibri" w:hAnsi="Calibri" w:cs="Calibri"/>
          <w:color w:val="000000" w:themeColor="text1"/>
          <w:sz w:val="24"/>
          <w:szCs w:val="24"/>
        </w:rPr>
      </w:pPr>
    </w:p>
    <w:p w14:paraId="3CE0A458" w14:textId="110D9AE4" w:rsidR="00255F1A" w:rsidRDefault="00255F1A" w:rsidP="622075AF">
      <w:pPr>
        <w:jc w:val="right"/>
        <w:rPr>
          <w:rFonts w:ascii="Calibri" w:eastAsia="Calibri" w:hAnsi="Calibri" w:cs="Calibri"/>
          <w:color w:val="000000" w:themeColor="text1"/>
          <w:sz w:val="24"/>
          <w:szCs w:val="24"/>
        </w:rPr>
      </w:pPr>
    </w:p>
    <w:p w14:paraId="51FBC4EA" w14:textId="42BE25AA" w:rsidR="00255F1A" w:rsidRDefault="00255F1A" w:rsidP="622075AF">
      <w:pPr>
        <w:jc w:val="right"/>
        <w:rPr>
          <w:rFonts w:ascii="Calibri" w:eastAsia="Calibri" w:hAnsi="Calibri" w:cs="Calibri"/>
          <w:color w:val="000000" w:themeColor="text1"/>
          <w:sz w:val="24"/>
          <w:szCs w:val="24"/>
        </w:rPr>
      </w:pPr>
    </w:p>
    <w:p w14:paraId="13B7D0BD" w14:textId="77777777" w:rsidR="00255F1A" w:rsidRPr="005D20D7" w:rsidRDefault="00255F1A" w:rsidP="622075AF">
      <w:pPr>
        <w:jc w:val="right"/>
        <w:rPr>
          <w:rFonts w:ascii="Calibri" w:eastAsia="Calibri" w:hAnsi="Calibri" w:cs="Calibri"/>
          <w:color w:val="000000" w:themeColor="text1"/>
          <w:sz w:val="24"/>
          <w:szCs w:val="24"/>
        </w:rPr>
      </w:pPr>
    </w:p>
    <w:p w14:paraId="7C640F65" w14:textId="77777777" w:rsidR="00255F1A" w:rsidRDefault="00255F1A" w:rsidP="000C6D18">
      <w:pPr>
        <w:jc w:val="center"/>
        <w:rPr>
          <w:rFonts w:ascii="Calibri" w:eastAsia="Calibri" w:hAnsi="Calibri" w:cs="Calibri"/>
          <w:b/>
          <w:bCs/>
          <w:color w:val="000000" w:themeColor="text1"/>
          <w:sz w:val="24"/>
          <w:szCs w:val="24"/>
        </w:rPr>
      </w:pPr>
    </w:p>
    <w:p w14:paraId="31B95AEB" w14:textId="5D50B607" w:rsidR="000C6D18" w:rsidRPr="005D20D7" w:rsidRDefault="000C6D18" w:rsidP="000C6D18">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lastRenderedPageBreak/>
        <w:t xml:space="preserve">Student Council </w:t>
      </w:r>
      <w:r w:rsidR="00B108D3">
        <w:rPr>
          <w:rFonts w:ascii="Calibri" w:eastAsia="Calibri" w:hAnsi="Calibri" w:cs="Calibri"/>
          <w:b/>
          <w:bCs/>
          <w:color w:val="000000" w:themeColor="text1"/>
          <w:sz w:val="24"/>
          <w:szCs w:val="24"/>
        </w:rPr>
        <w:t>3rd</w:t>
      </w:r>
      <w:r w:rsidRPr="005D20D7">
        <w:rPr>
          <w:rFonts w:ascii="Calibri" w:eastAsia="Calibri" w:hAnsi="Calibri" w:cs="Calibri"/>
          <w:b/>
          <w:bCs/>
          <w:color w:val="000000" w:themeColor="text1"/>
          <w:sz w:val="24"/>
          <w:szCs w:val="24"/>
        </w:rPr>
        <w:t xml:space="preserve"> Week </w:t>
      </w:r>
      <w:r w:rsidR="00B108D3">
        <w:rPr>
          <w:rFonts w:ascii="Calibri" w:eastAsia="Calibri" w:hAnsi="Calibri" w:cs="Calibri"/>
          <w:b/>
          <w:bCs/>
          <w:color w:val="000000" w:themeColor="text1"/>
          <w:sz w:val="24"/>
          <w:szCs w:val="24"/>
        </w:rPr>
        <w:t>Hilary</w:t>
      </w:r>
      <w:r w:rsidRPr="005D20D7">
        <w:rPr>
          <w:rFonts w:ascii="Calibri" w:eastAsia="Calibri" w:hAnsi="Calibri" w:cs="Calibri"/>
          <w:b/>
          <w:bCs/>
          <w:color w:val="000000" w:themeColor="text1"/>
          <w:sz w:val="24"/>
          <w:szCs w:val="24"/>
        </w:rPr>
        <w:t xml:space="preserve"> Term 2022</w:t>
      </w:r>
    </w:p>
    <w:p w14:paraId="2EE1AC22" w14:textId="0F98FE58" w:rsidR="000C6D18" w:rsidRPr="005D20D7" w:rsidRDefault="000C6D18" w:rsidP="000C6D18">
      <w:pPr>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Tuesday </w:t>
      </w:r>
      <w:r>
        <w:rPr>
          <w:rFonts w:ascii="Calibri" w:eastAsia="Calibri" w:hAnsi="Calibri" w:cs="Calibri"/>
          <w:b/>
          <w:bCs/>
          <w:color w:val="000000" w:themeColor="text1"/>
          <w:sz w:val="24"/>
          <w:szCs w:val="24"/>
        </w:rPr>
        <w:t>J</w:t>
      </w:r>
      <w:r w:rsidR="00B108D3">
        <w:rPr>
          <w:rFonts w:ascii="Calibri" w:eastAsia="Calibri" w:hAnsi="Calibri" w:cs="Calibri"/>
          <w:b/>
          <w:bCs/>
          <w:color w:val="000000" w:themeColor="text1"/>
          <w:sz w:val="24"/>
          <w:szCs w:val="24"/>
        </w:rPr>
        <w:t>anuary</w:t>
      </w:r>
      <w:r>
        <w:rPr>
          <w:rFonts w:ascii="Calibri" w:eastAsia="Calibri" w:hAnsi="Calibri" w:cs="Calibri"/>
          <w:b/>
          <w:bCs/>
          <w:color w:val="000000" w:themeColor="text1"/>
          <w:sz w:val="24"/>
          <w:szCs w:val="24"/>
        </w:rPr>
        <w:t xml:space="preserve"> </w:t>
      </w:r>
      <w:r w:rsidR="00B108D3">
        <w:rPr>
          <w:rFonts w:ascii="Calibri" w:eastAsia="Calibri" w:hAnsi="Calibri" w:cs="Calibri"/>
          <w:b/>
          <w:bCs/>
          <w:color w:val="000000" w:themeColor="text1"/>
          <w:sz w:val="24"/>
          <w:szCs w:val="24"/>
        </w:rPr>
        <w:t>31</w:t>
      </w:r>
      <w:r w:rsidR="00B108D3">
        <w:rPr>
          <w:rFonts w:ascii="Calibri" w:eastAsia="Calibri" w:hAnsi="Calibri" w:cs="Calibri"/>
          <w:b/>
          <w:bCs/>
          <w:color w:val="000000" w:themeColor="text1"/>
          <w:sz w:val="24"/>
          <w:szCs w:val="24"/>
          <w:vertAlign w:val="superscript"/>
        </w:rPr>
        <w:t>st</w:t>
      </w:r>
      <w:r w:rsidR="00A718B7">
        <w:rPr>
          <w:rFonts w:ascii="Calibri" w:eastAsia="Calibri" w:hAnsi="Calibri" w:cs="Calibri"/>
          <w:b/>
          <w:bCs/>
          <w:color w:val="000000" w:themeColor="text1"/>
          <w:sz w:val="24"/>
          <w:szCs w:val="24"/>
        </w:rPr>
        <w:t>, 202</w:t>
      </w:r>
      <w:r w:rsidR="00B108D3">
        <w:rPr>
          <w:rFonts w:ascii="Calibri" w:eastAsia="Calibri" w:hAnsi="Calibri" w:cs="Calibri"/>
          <w:b/>
          <w:bCs/>
          <w:color w:val="000000" w:themeColor="text1"/>
          <w:sz w:val="24"/>
          <w:szCs w:val="24"/>
        </w:rPr>
        <w:t>3</w:t>
      </w:r>
    </w:p>
    <w:p w14:paraId="55A27DA8" w14:textId="77777777" w:rsidR="006B38D6" w:rsidRDefault="000C6D18" w:rsidP="000C6D18">
      <w:pPr>
        <w:jc w:val="center"/>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Hybrid-model</w:t>
      </w:r>
      <w:r>
        <w:rPr>
          <w:rFonts w:ascii="Calibri" w:eastAsia="Calibri" w:hAnsi="Calibri" w:cs="Calibri"/>
          <w:b/>
          <w:bCs/>
          <w:color w:val="000000" w:themeColor="text1"/>
          <w:sz w:val="24"/>
          <w:szCs w:val="24"/>
        </w:rPr>
        <w:t xml:space="preserve">- </w:t>
      </w:r>
      <w:r w:rsidRPr="005D20D7">
        <w:rPr>
          <w:rFonts w:ascii="Calibri" w:eastAsia="Calibri" w:hAnsi="Calibri" w:cs="Calibri"/>
          <w:b/>
          <w:bCs/>
          <w:color w:val="000000" w:themeColor="text1"/>
          <w:sz w:val="24"/>
          <w:szCs w:val="24"/>
        </w:rPr>
        <w:t>5:30PM</w:t>
      </w:r>
    </w:p>
    <w:p w14:paraId="2D43BB09" w14:textId="3C43B190" w:rsidR="0091265B" w:rsidRPr="005D20D7" w:rsidRDefault="0091265B" w:rsidP="622075AF">
      <w:pPr>
        <w:jc w:val="center"/>
        <w:rPr>
          <w:rFonts w:ascii="Calibri" w:eastAsia="Calibri" w:hAnsi="Calibri" w:cs="Calibri"/>
          <w:color w:val="000000" w:themeColor="text1"/>
          <w:sz w:val="24"/>
          <w:szCs w:val="24"/>
        </w:rPr>
      </w:pPr>
    </w:p>
    <w:tbl>
      <w:tblPr>
        <w:tblStyle w:val="TableGrid"/>
        <w:tblW w:w="9345" w:type="dxa"/>
        <w:tblLayout w:type="fixed"/>
        <w:tblLook w:val="06A0" w:firstRow="1" w:lastRow="0" w:firstColumn="1" w:lastColumn="0" w:noHBand="1" w:noVBand="1"/>
      </w:tblPr>
      <w:tblGrid>
        <w:gridCol w:w="795"/>
        <w:gridCol w:w="6420"/>
        <w:gridCol w:w="2130"/>
      </w:tblGrid>
      <w:tr w:rsidR="622075AF" w:rsidRPr="005D20D7" w14:paraId="6CDA1031" w14:textId="77777777" w:rsidTr="005358C0">
        <w:trPr>
          <w:trHeight w:val="13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55DD3" w14:textId="4793C1A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Item </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66EA" w14:textId="22DC3E38"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Agenda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254605" w14:textId="463BB1D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Actions </w:t>
            </w:r>
          </w:p>
        </w:tc>
      </w:tr>
      <w:tr w:rsidR="622075AF" w:rsidRPr="005D20D7" w14:paraId="2230C382" w14:textId="77777777" w:rsidTr="00CC6D32">
        <w:trPr>
          <w:trHeight w:val="1596"/>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EE5D0" w14:textId="4F014B47" w:rsidR="622075AF" w:rsidRPr="005D20D7" w:rsidRDefault="622075AF" w:rsidP="622075AF">
            <w:pPr>
              <w:spacing w:line="259" w:lineRule="auto"/>
              <w:rPr>
                <w:rFonts w:ascii="Calibri" w:eastAsia="Calibri" w:hAnsi="Calibri" w:cs="Calibri"/>
                <w:sz w:val="24"/>
                <w:szCs w:val="24"/>
              </w:rPr>
            </w:pPr>
            <w:r w:rsidRPr="005D20D7">
              <w:rPr>
                <w:sz w:val="24"/>
                <w:szCs w:val="24"/>
              </w:rPr>
              <w:br/>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07DD6" w14:textId="68F8E764"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 xml:space="preserve">Welcome </w:t>
            </w:r>
          </w:p>
          <w:p w14:paraId="10126CDE" w14:textId="2492E5D2"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1C4D69DB" w14:textId="72ECE74F" w:rsidR="009453A8" w:rsidRDefault="00B108D3" w:rsidP="622075AF">
            <w:pPr>
              <w:spacing w:line="259" w:lineRule="auto"/>
              <w:rPr>
                <w:rFonts w:ascii="Calibri" w:eastAsia="Calibri" w:hAnsi="Calibri" w:cs="Calibri"/>
                <w:sz w:val="24"/>
                <w:szCs w:val="24"/>
              </w:rPr>
            </w:pPr>
            <w:r w:rsidRPr="00EF5B6E">
              <w:rPr>
                <w:rFonts w:ascii="Calibri" w:eastAsia="Calibri" w:hAnsi="Calibri" w:cs="Calibri"/>
                <w:b/>
                <w:bCs/>
                <w:sz w:val="24"/>
                <w:szCs w:val="24"/>
              </w:rPr>
              <w:t>Yasmin</w:t>
            </w:r>
            <w:r w:rsidR="00307105" w:rsidRPr="00EF5B6E">
              <w:rPr>
                <w:rFonts w:ascii="Calibri" w:eastAsia="Calibri" w:hAnsi="Calibri" w:cs="Calibri"/>
                <w:b/>
                <w:bCs/>
                <w:sz w:val="24"/>
                <w:szCs w:val="24"/>
              </w:rPr>
              <w:t xml:space="preserve"> Poole</w:t>
            </w:r>
            <w:r w:rsidR="622075AF" w:rsidRPr="00EF5B6E">
              <w:rPr>
                <w:rFonts w:ascii="Calibri" w:eastAsia="Calibri" w:hAnsi="Calibri" w:cs="Calibri"/>
                <w:b/>
                <w:bCs/>
                <w:sz w:val="24"/>
                <w:szCs w:val="24"/>
              </w:rPr>
              <w:t xml:space="preserve"> (Chair of Council)</w:t>
            </w:r>
            <w:r w:rsidR="622075AF" w:rsidRPr="005D20D7">
              <w:rPr>
                <w:rFonts w:ascii="Calibri" w:eastAsia="Calibri" w:hAnsi="Calibri" w:cs="Calibri"/>
                <w:sz w:val="24"/>
                <w:szCs w:val="24"/>
              </w:rPr>
              <w:t xml:space="preserve"> welcomed council members to the </w:t>
            </w:r>
            <w:r w:rsidR="00F85847">
              <w:rPr>
                <w:rFonts w:ascii="Calibri" w:eastAsia="Calibri" w:hAnsi="Calibri" w:cs="Calibri"/>
                <w:sz w:val="24"/>
                <w:szCs w:val="24"/>
              </w:rPr>
              <w:t>2nd</w:t>
            </w:r>
            <w:r w:rsidR="009453A8">
              <w:rPr>
                <w:rFonts w:ascii="Calibri" w:eastAsia="Calibri" w:hAnsi="Calibri" w:cs="Calibri"/>
                <w:sz w:val="24"/>
                <w:szCs w:val="24"/>
              </w:rPr>
              <w:t xml:space="preserve"> </w:t>
            </w:r>
            <w:r w:rsidR="622075AF" w:rsidRPr="005D20D7">
              <w:rPr>
                <w:rFonts w:ascii="Calibri" w:eastAsia="Calibri" w:hAnsi="Calibri" w:cs="Calibri"/>
                <w:sz w:val="24"/>
                <w:szCs w:val="24"/>
              </w:rPr>
              <w:t xml:space="preserve">hybrid council meeting </w:t>
            </w:r>
            <w:r w:rsidR="00CC6D32" w:rsidRPr="005D20D7">
              <w:rPr>
                <w:rFonts w:ascii="Calibri" w:eastAsia="Calibri" w:hAnsi="Calibri" w:cs="Calibri"/>
                <w:sz w:val="24"/>
                <w:szCs w:val="24"/>
              </w:rPr>
              <w:t xml:space="preserve">of the term. </w:t>
            </w:r>
            <w:r w:rsidR="00F85847">
              <w:rPr>
                <w:rFonts w:ascii="Calibri" w:eastAsia="Calibri" w:hAnsi="Calibri" w:cs="Calibri"/>
                <w:sz w:val="24"/>
                <w:szCs w:val="24"/>
              </w:rPr>
              <w:br/>
            </w:r>
          </w:p>
          <w:p w14:paraId="7D277C80" w14:textId="63D0B6F6" w:rsidR="009453A8" w:rsidRPr="005D20D7" w:rsidRDefault="009453A8" w:rsidP="00292DE9">
            <w:pPr>
              <w:rPr>
                <w:rFonts w:ascii="Calibri" w:eastAsia="Calibri" w:hAnsi="Calibri" w:cs="Calibri"/>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2D6E8" w14:textId="3CA39DA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7F93B200" w14:textId="102BF947"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p w14:paraId="1D007CC1" w14:textId="2F27811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note </w:t>
            </w:r>
          </w:p>
        </w:tc>
      </w:tr>
      <w:tr w:rsidR="622075AF" w:rsidRPr="005D20D7" w14:paraId="126596AC" w14:textId="77777777" w:rsidTr="005358C0">
        <w:trPr>
          <w:trHeight w:val="81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FD2E5" w14:textId="04FB0A74"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A</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E3397" w14:textId="121655ED"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Minutes of the Previous Meeting</w:t>
            </w:r>
            <w:r w:rsidR="00414D9F">
              <w:rPr>
                <w:rFonts w:ascii="Calibri" w:eastAsia="Calibri" w:hAnsi="Calibri" w:cs="Calibri"/>
                <w:b/>
                <w:bCs/>
                <w:color w:val="000000" w:themeColor="text1"/>
                <w:sz w:val="24"/>
                <w:szCs w:val="24"/>
              </w:rPr>
              <w:br/>
            </w:r>
          </w:p>
          <w:p w14:paraId="4E2C8269" w14:textId="405C2C3A" w:rsidR="622075AF" w:rsidRPr="005D20D7" w:rsidRDefault="001D7B5B" w:rsidP="622075AF">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The </w:t>
            </w:r>
            <w:r w:rsidR="00430274">
              <w:rPr>
                <w:rFonts w:ascii="Calibri" w:eastAsia="Calibri" w:hAnsi="Calibri" w:cs="Calibri"/>
                <w:color w:val="000000" w:themeColor="text1"/>
                <w:sz w:val="24"/>
                <w:szCs w:val="24"/>
              </w:rPr>
              <w:t xml:space="preserve">current </w:t>
            </w:r>
            <w:r w:rsidR="622075AF" w:rsidRPr="00EF5B6E">
              <w:rPr>
                <w:rFonts w:ascii="Calibri" w:eastAsia="Calibri" w:hAnsi="Calibri" w:cs="Calibri"/>
                <w:b/>
                <w:bCs/>
                <w:color w:val="000000" w:themeColor="text1"/>
                <w:sz w:val="24"/>
                <w:szCs w:val="24"/>
              </w:rPr>
              <w:t>Chair</w:t>
            </w:r>
            <w:r w:rsidR="00430274" w:rsidRPr="00EF5B6E">
              <w:rPr>
                <w:rFonts w:ascii="Calibri" w:eastAsia="Calibri" w:hAnsi="Calibri" w:cs="Calibri"/>
                <w:b/>
                <w:bCs/>
                <w:color w:val="000000" w:themeColor="text1"/>
                <w:sz w:val="24"/>
                <w:szCs w:val="24"/>
              </w:rPr>
              <w:t xml:space="preserve"> (Yasmin</w:t>
            </w:r>
            <w:r w:rsidR="00307105" w:rsidRPr="00EF5B6E">
              <w:rPr>
                <w:rFonts w:ascii="Calibri" w:eastAsia="Calibri" w:hAnsi="Calibri" w:cs="Calibri"/>
                <w:b/>
                <w:bCs/>
                <w:color w:val="000000" w:themeColor="text1"/>
                <w:sz w:val="24"/>
                <w:szCs w:val="24"/>
              </w:rPr>
              <w:t xml:space="preserve"> Poole</w:t>
            </w:r>
            <w:r w:rsidR="00430274" w:rsidRPr="00EF5B6E">
              <w:rPr>
                <w:rFonts w:ascii="Calibri" w:eastAsia="Calibri" w:hAnsi="Calibri" w:cs="Calibri"/>
                <w:b/>
                <w:bCs/>
                <w:color w:val="000000" w:themeColor="text1"/>
                <w:sz w:val="24"/>
                <w:szCs w:val="24"/>
              </w:rPr>
              <w:t>)</w:t>
            </w:r>
            <w:r w:rsidR="622075AF" w:rsidRPr="005D20D7">
              <w:rPr>
                <w:rFonts w:ascii="Calibri" w:eastAsia="Calibri" w:hAnsi="Calibri" w:cs="Calibri"/>
                <w:color w:val="000000" w:themeColor="text1"/>
                <w:sz w:val="24"/>
                <w:szCs w:val="24"/>
              </w:rPr>
              <w:t xml:space="preserve"> opened the floor to questions and comments regarding the</w:t>
            </w:r>
            <w:r w:rsidR="000D2C09">
              <w:rPr>
                <w:rFonts w:ascii="Calibri" w:eastAsia="Calibri" w:hAnsi="Calibri" w:cs="Calibri"/>
                <w:color w:val="000000" w:themeColor="text1"/>
                <w:sz w:val="24"/>
                <w:szCs w:val="24"/>
              </w:rPr>
              <w:t xml:space="preserve"> minutes of the precious meetin</w:t>
            </w:r>
            <w:r w:rsidR="000F43DD">
              <w:rPr>
                <w:rFonts w:ascii="Calibri" w:eastAsia="Calibri" w:hAnsi="Calibri" w:cs="Calibri"/>
                <w:color w:val="000000" w:themeColor="text1"/>
                <w:sz w:val="24"/>
                <w:szCs w:val="24"/>
              </w:rPr>
              <w:t xml:space="preserve">g and </w:t>
            </w:r>
            <w:r w:rsidR="622075AF" w:rsidRPr="005D20D7">
              <w:rPr>
                <w:rFonts w:ascii="Calibri" w:eastAsia="Calibri" w:hAnsi="Calibri" w:cs="Calibri"/>
                <w:color w:val="000000" w:themeColor="text1"/>
                <w:sz w:val="24"/>
                <w:szCs w:val="24"/>
              </w:rPr>
              <w:t xml:space="preserve">any matters arising from the minutes. </w:t>
            </w:r>
          </w:p>
          <w:p w14:paraId="2E3E2784" w14:textId="2965367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Minutes to the previous meeting can be accessed</w:t>
            </w:r>
            <w:r w:rsidR="00414D9F">
              <w:rPr>
                <w:rFonts w:ascii="Calibri" w:eastAsia="Calibri" w:hAnsi="Calibri" w:cs="Calibri"/>
                <w:color w:val="000000" w:themeColor="text1"/>
                <w:sz w:val="24"/>
                <w:szCs w:val="24"/>
              </w:rPr>
              <w:t xml:space="preserve"> </w:t>
            </w:r>
            <w:hyperlink r:id="rId9" w:history="1">
              <w:r w:rsidR="00414D9F" w:rsidRPr="00414D9F">
                <w:rPr>
                  <w:rStyle w:val="Hyperlink"/>
                  <w:rFonts w:ascii="Calibri" w:eastAsia="Calibri" w:hAnsi="Calibri" w:cs="Calibri"/>
                  <w:sz w:val="24"/>
                  <w:szCs w:val="24"/>
                </w:rPr>
                <w:t>here</w:t>
              </w:r>
            </w:hyperlink>
          </w:p>
          <w:p w14:paraId="19466E6C" w14:textId="70A19D06" w:rsidR="622075AF" w:rsidRPr="005D20D7" w:rsidRDefault="622075AF" w:rsidP="622075AF">
            <w:pPr>
              <w:spacing w:line="259" w:lineRule="auto"/>
              <w:rPr>
                <w:rFonts w:ascii="Calibri" w:eastAsia="Calibri" w:hAnsi="Calibri" w:cs="Calibri"/>
                <w:color w:val="000000" w:themeColor="text1"/>
                <w:sz w:val="24"/>
                <w:szCs w:val="24"/>
              </w:rPr>
            </w:pP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C48CD" w14:textId="1B86CB08"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421E10F7" w14:textId="77777777" w:rsidTr="008F3624">
        <w:trPr>
          <w:trHeight w:val="1038"/>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90F73" w14:textId="72116C66"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B</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A56A2" w14:textId="170A1F04" w:rsidR="622075AF" w:rsidRPr="006D7025" w:rsidRDefault="622075AF" w:rsidP="622075AF">
            <w:pPr>
              <w:spacing w:line="259" w:lineRule="auto"/>
              <w:rPr>
                <w:rFonts w:ascii="Calibri" w:eastAsia="Calibri" w:hAnsi="Calibri" w:cs="Calibri"/>
                <w:color w:val="000000" w:themeColor="text1"/>
                <w:sz w:val="24"/>
                <w:szCs w:val="24"/>
              </w:rPr>
            </w:pPr>
            <w:r w:rsidRPr="006D7025">
              <w:rPr>
                <w:rFonts w:ascii="Calibri" w:eastAsia="Calibri" w:hAnsi="Calibri" w:cs="Calibri"/>
                <w:b/>
                <w:bCs/>
                <w:color w:val="000000" w:themeColor="text1"/>
                <w:sz w:val="24"/>
                <w:szCs w:val="24"/>
              </w:rPr>
              <w:t xml:space="preserve">Matters arising from the minutes    </w:t>
            </w:r>
            <w:r w:rsidR="00292DE9" w:rsidRPr="006D7025">
              <w:rPr>
                <w:rFonts w:ascii="Calibri" w:eastAsia="Calibri" w:hAnsi="Calibri" w:cs="Calibri"/>
                <w:b/>
                <w:bCs/>
                <w:color w:val="000000" w:themeColor="text1"/>
                <w:sz w:val="24"/>
                <w:szCs w:val="24"/>
              </w:rPr>
              <w:br/>
            </w:r>
          </w:p>
          <w:p w14:paraId="754B67EC" w14:textId="39E83DFF" w:rsidR="622075AF" w:rsidRPr="006D7025" w:rsidRDefault="00534616" w:rsidP="622075AF">
            <w:pPr>
              <w:spacing w:line="259" w:lineRule="auto"/>
              <w:rPr>
                <w:rFonts w:ascii="Calibri" w:eastAsia="Calibri" w:hAnsi="Calibri" w:cs="Calibri"/>
                <w:color w:val="000000" w:themeColor="text1"/>
                <w:sz w:val="24"/>
                <w:szCs w:val="24"/>
              </w:rPr>
            </w:pPr>
            <w:r w:rsidRPr="006D7025">
              <w:rPr>
                <w:rFonts w:ascii="Calibri" w:eastAsia="Calibri" w:hAnsi="Calibri" w:cs="Calibri"/>
                <w:b/>
                <w:bCs/>
                <w:sz w:val="24"/>
                <w:szCs w:val="24"/>
              </w:rPr>
              <w:t>Joshua</w:t>
            </w:r>
            <w:r w:rsidRPr="006D7025">
              <w:rPr>
                <w:rFonts w:ascii="Calibri" w:eastAsia="Calibri" w:hAnsi="Calibri" w:cs="Calibri"/>
                <w:sz w:val="24"/>
                <w:szCs w:val="24"/>
              </w:rPr>
              <w:t xml:space="preserve"> states that the previous minutes did not express his p</w:t>
            </w:r>
            <w:r w:rsidR="00292DE9" w:rsidRPr="006D7025">
              <w:rPr>
                <w:rFonts w:ascii="Calibri" w:eastAsia="Calibri" w:hAnsi="Calibri" w:cs="Calibri"/>
                <w:sz w:val="24"/>
                <w:szCs w:val="24"/>
              </w:rPr>
              <w:t xml:space="preserve">osition </w:t>
            </w:r>
            <w:r w:rsidRPr="006D7025">
              <w:rPr>
                <w:rFonts w:ascii="Calibri" w:eastAsia="Calibri" w:hAnsi="Calibri" w:cs="Calibri"/>
                <w:sz w:val="24"/>
                <w:szCs w:val="24"/>
              </w:rPr>
              <w:t>on the matter accurately and would like it to be corrected.</w:t>
            </w:r>
            <w:r w:rsidRPr="006D7025">
              <w:rPr>
                <w:rFonts w:ascii="Calibri" w:eastAsia="Calibri" w:hAnsi="Calibri" w:cs="Calibri"/>
                <w:sz w:val="24"/>
                <w:szCs w:val="24"/>
              </w:rPr>
              <w:br/>
              <w:t xml:space="preserve"> </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34E92" w14:textId="01A1C1E6"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7DD27D5B" w14:textId="77777777" w:rsidTr="00EF5B6E">
        <w:trPr>
          <w:trHeight w:val="1261"/>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67F5F" w14:textId="69477BD7"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C</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BAF66B" w14:textId="3610B73A" w:rsidR="004C4110" w:rsidRPr="005D20D7" w:rsidRDefault="00F85847" w:rsidP="004C4110">
            <w:pPr>
              <w:spacing w:line="259"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Items for Resolution</w:t>
            </w:r>
            <w:r w:rsidR="007563C5">
              <w:rPr>
                <w:rFonts w:ascii="Calibri" w:eastAsia="Calibri" w:hAnsi="Calibri" w:cs="Calibri"/>
                <w:b/>
                <w:bCs/>
                <w:color w:val="000000" w:themeColor="text1"/>
                <w:sz w:val="24"/>
                <w:szCs w:val="24"/>
              </w:rPr>
              <w:br/>
            </w:r>
            <w:r w:rsidR="007563C5">
              <w:rPr>
                <w:rFonts w:ascii="Calibri" w:eastAsia="Calibri" w:hAnsi="Calibri" w:cs="Calibri"/>
                <w:b/>
                <w:bCs/>
                <w:color w:val="000000" w:themeColor="text1"/>
                <w:sz w:val="24"/>
                <w:szCs w:val="24"/>
              </w:rPr>
              <w:br/>
            </w:r>
            <w:r w:rsidR="007563C5" w:rsidRPr="007A37A8">
              <w:rPr>
                <w:rFonts w:ascii="Calibri" w:eastAsia="Calibri" w:hAnsi="Calibri" w:cs="Calibri"/>
                <w:b/>
                <w:bCs/>
                <w:color w:val="000000" w:themeColor="text1"/>
                <w:sz w:val="28"/>
                <w:szCs w:val="28"/>
                <w:u w:val="single"/>
              </w:rPr>
              <w:t>AGENDA</w:t>
            </w:r>
            <w:r w:rsidR="007563C5">
              <w:rPr>
                <w:rFonts w:ascii="Calibri" w:eastAsia="Calibri" w:hAnsi="Calibri" w:cs="Calibri"/>
                <w:b/>
                <w:bCs/>
                <w:color w:val="000000" w:themeColor="text1"/>
                <w:sz w:val="24"/>
                <w:szCs w:val="24"/>
              </w:rPr>
              <w:br/>
            </w:r>
          </w:p>
          <w:p w14:paraId="06C2FB65" w14:textId="77777777" w:rsidR="00F85847" w:rsidRPr="00262676" w:rsidRDefault="00F85847" w:rsidP="00F85847">
            <w:pPr>
              <w:pStyle w:val="Heading2"/>
              <w:outlineLvl w:val="1"/>
            </w:pPr>
            <w:r w:rsidRPr="00262676">
              <w:t>1. NUS Disaffiliation Motion</w:t>
            </w:r>
          </w:p>
          <w:p w14:paraId="01331595"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Council Notes:</w:t>
            </w:r>
          </w:p>
          <w:p w14:paraId="1FCF97F9" w14:textId="77777777" w:rsidR="00F85847" w:rsidRPr="0078528D" w:rsidRDefault="00F85847" w:rsidP="00F85847">
            <w:pPr>
              <w:pStyle w:val="ListParagraph"/>
              <w:numPr>
                <w:ilvl w:val="0"/>
                <w:numId w:val="19"/>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The SU is currently affiliated with the National Union of Students (NUS) and has been for many years.</w:t>
            </w:r>
          </w:p>
          <w:p w14:paraId="7A05F0B0" w14:textId="77777777" w:rsidR="00F85847" w:rsidRPr="0078528D" w:rsidRDefault="00F85847" w:rsidP="00F85847">
            <w:pPr>
              <w:pStyle w:val="ListParagraph"/>
              <w:numPr>
                <w:ilvl w:val="0"/>
                <w:numId w:val="19"/>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Oxford SU contributes £4,095.60 to NUS Charity and £20,478 to NUS UK in membership fees</w:t>
            </w:r>
          </w:p>
          <w:p w14:paraId="50EF9559" w14:textId="77777777" w:rsidR="00F85847" w:rsidRPr="0078528D" w:rsidRDefault="00F85847" w:rsidP="00F85847">
            <w:pPr>
              <w:pStyle w:val="ListParagraph"/>
              <w:numPr>
                <w:ilvl w:val="0"/>
                <w:numId w:val="19"/>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The SU is required to consult its members on affiliations annually. This affiliation motion constitutes that consultation.</w:t>
            </w:r>
          </w:p>
          <w:p w14:paraId="12414DE1"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Council Believes:</w:t>
            </w:r>
          </w:p>
          <w:p w14:paraId="6E555C58" w14:textId="77777777" w:rsidR="00F85847" w:rsidRPr="0078528D" w:rsidRDefault="00F85847" w:rsidP="00F85847">
            <w:pPr>
              <w:pStyle w:val="ListParagraph"/>
              <w:numPr>
                <w:ilvl w:val="0"/>
                <w:numId w:val="20"/>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lastRenderedPageBreak/>
              <w:t>The SU should disaffiliate with the NUS. </w:t>
            </w:r>
          </w:p>
          <w:p w14:paraId="5BC4913B" w14:textId="77777777" w:rsidR="00F85847" w:rsidRPr="0078528D" w:rsidRDefault="00F85847" w:rsidP="00F85847">
            <w:pPr>
              <w:pStyle w:val="ListParagraph"/>
              <w:numPr>
                <w:ilvl w:val="0"/>
                <w:numId w:val="20"/>
              </w:numPr>
              <w:shd w:val="clear" w:color="auto" w:fill="FFFFFF" w:themeFill="background1"/>
              <w:spacing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 xml:space="preserve">The current NUS delegates saw </w:t>
            </w:r>
            <w:proofErr w:type="spellStart"/>
            <w:r w:rsidRPr="0078528D">
              <w:rPr>
                <w:rFonts w:eastAsia="Times New Roman"/>
                <w:color w:val="000000"/>
                <w:sz w:val="24"/>
                <w:szCs w:val="24"/>
                <w:bdr w:val="none" w:sz="0" w:space="0" w:color="auto" w:frame="1"/>
                <w:lang w:val="en-GB" w:eastAsia="en-GB"/>
              </w:rPr>
              <w:t>first hand</w:t>
            </w:r>
            <w:proofErr w:type="spellEnd"/>
            <w:r w:rsidRPr="0078528D">
              <w:rPr>
                <w:rFonts w:eastAsia="Times New Roman"/>
                <w:color w:val="000000"/>
                <w:sz w:val="24"/>
                <w:szCs w:val="24"/>
                <w:bdr w:val="none" w:sz="0" w:space="0" w:color="auto" w:frame="1"/>
                <w:lang w:val="en-GB" w:eastAsia="en-GB"/>
              </w:rPr>
              <w:t xml:space="preserve"> the value of the NUS this year. The fact the Proposer and Seconder both were such delegates testifies to the fact of their commitment to Student Union representation and to advancing the Student Union movement in a positive manner for all students.</w:t>
            </w:r>
          </w:p>
          <w:p w14:paraId="1F04689D"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Council Resolves:</w:t>
            </w:r>
          </w:p>
          <w:p w14:paraId="072E2342" w14:textId="77777777" w:rsidR="00F85847" w:rsidRPr="0078528D" w:rsidRDefault="00F85847" w:rsidP="00F85847">
            <w:pPr>
              <w:pStyle w:val="ListParagraph"/>
              <w:numPr>
                <w:ilvl w:val="0"/>
                <w:numId w:val="21"/>
              </w:numPr>
              <w:shd w:val="clear" w:color="auto" w:fill="FFFFFF" w:themeFill="background1"/>
              <w:spacing w:after="100" w:line="240" w:lineRule="auto"/>
              <w:rPr>
                <w:rFonts w:eastAsia="Times New Roman"/>
                <w:color w:val="424242"/>
                <w:sz w:val="24"/>
                <w:szCs w:val="24"/>
                <w:lang w:val="en-GB" w:eastAsia="en-GB"/>
              </w:rPr>
            </w:pPr>
            <w:r w:rsidRPr="0078528D">
              <w:rPr>
                <w:rFonts w:eastAsia="Times New Roman"/>
                <w:color w:val="000000"/>
                <w:sz w:val="24"/>
                <w:szCs w:val="24"/>
                <w:bdr w:val="none" w:sz="0" w:space="0" w:color="auto" w:frame="1"/>
                <w:lang w:val="en-GB" w:eastAsia="en-GB"/>
              </w:rPr>
              <w:t>To call a binding referendum on the SU’s continued affiliation with the NUS.</w:t>
            </w:r>
          </w:p>
          <w:p w14:paraId="100B54C0" w14:textId="77777777" w:rsidR="00F85847" w:rsidRPr="0078528D" w:rsidRDefault="00F85847" w:rsidP="00F85847">
            <w:pPr>
              <w:shd w:val="clear" w:color="auto" w:fill="FFFFFF" w:themeFill="background1"/>
              <w:rPr>
                <w:rFonts w:eastAsia="Times New Roman"/>
                <w:color w:val="424242"/>
                <w:sz w:val="24"/>
                <w:szCs w:val="24"/>
                <w:lang w:val="en-GB" w:eastAsia="en-GB"/>
              </w:rPr>
            </w:pPr>
            <w:r w:rsidRPr="0078528D">
              <w:rPr>
                <w:rFonts w:eastAsia="Times New Roman"/>
                <w:color w:val="424242"/>
                <w:sz w:val="24"/>
                <w:szCs w:val="24"/>
                <w:lang w:val="en-GB" w:eastAsia="en-GB"/>
              </w:rPr>
              <w:t> </w:t>
            </w:r>
          </w:p>
          <w:p w14:paraId="1DBEFEF4"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Proposer:</w:t>
            </w:r>
            <w:r w:rsidRPr="0078528D">
              <w:rPr>
                <w:rFonts w:eastAsia="Times New Roman" w:cstheme="minorHAnsi"/>
                <w:color w:val="000000"/>
                <w:sz w:val="24"/>
                <w:szCs w:val="24"/>
                <w:bdr w:val="none" w:sz="0" w:space="0" w:color="auto" w:frame="1"/>
                <w:lang w:val="en-GB" w:eastAsia="en-GB"/>
              </w:rPr>
              <w:tab/>
            </w:r>
            <w:r w:rsidRPr="0078528D">
              <w:rPr>
                <w:rFonts w:eastAsia="Times New Roman"/>
                <w:color w:val="000000"/>
                <w:sz w:val="24"/>
                <w:szCs w:val="24"/>
                <w:bdr w:val="none" w:sz="0" w:space="0" w:color="auto" w:frame="1"/>
                <w:lang w:val="en-GB" w:eastAsia="en-GB"/>
              </w:rPr>
              <w:t>Ciaron Tobin, Magdalen College</w:t>
            </w:r>
          </w:p>
          <w:p w14:paraId="434788C5" w14:textId="77777777" w:rsidR="00F85847" w:rsidRPr="0078528D" w:rsidRDefault="00F85847" w:rsidP="00F85847">
            <w:pPr>
              <w:shd w:val="clear" w:color="auto" w:fill="FFFFFF" w:themeFill="background1"/>
              <w:textAlignment w:val="baseline"/>
              <w:rPr>
                <w:rFonts w:eastAsia="Times New Roman"/>
                <w:color w:val="424242"/>
                <w:sz w:val="24"/>
                <w:szCs w:val="24"/>
                <w:lang w:val="en-GB" w:eastAsia="en-GB"/>
              </w:rPr>
            </w:pPr>
            <w:r w:rsidRPr="0078528D">
              <w:rPr>
                <w:rFonts w:eastAsia="Times New Roman"/>
                <w:b/>
                <w:bCs/>
                <w:color w:val="000000"/>
                <w:sz w:val="24"/>
                <w:szCs w:val="24"/>
                <w:bdr w:val="none" w:sz="0" w:space="0" w:color="auto" w:frame="1"/>
                <w:lang w:val="en-GB" w:eastAsia="en-GB"/>
              </w:rPr>
              <w:t>Seconder:</w:t>
            </w:r>
            <w:r w:rsidRPr="0078528D">
              <w:rPr>
                <w:rFonts w:eastAsia="Times New Roman" w:cstheme="minorHAnsi"/>
                <w:color w:val="000000"/>
                <w:sz w:val="24"/>
                <w:szCs w:val="24"/>
                <w:bdr w:val="none" w:sz="0" w:space="0" w:color="auto" w:frame="1"/>
                <w:lang w:val="en-GB" w:eastAsia="en-GB"/>
              </w:rPr>
              <w:tab/>
            </w:r>
            <w:r w:rsidRPr="0078528D">
              <w:rPr>
                <w:rFonts w:eastAsia="Times New Roman"/>
                <w:color w:val="000000"/>
                <w:sz w:val="24"/>
                <w:szCs w:val="24"/>
                <w:bdr w:val="none" w:sz="0" w:space="0" w:color="auto" w:frame="1"/>
                <w:lang w:val="en-GB" w:eastAsia="en-GB"/>
              </w:rPr>
              <w:t xml:space="preserve">Mundher Ba </w:t>
            </w:r>
            <w:proofErr w:type="spellStart"/>
            <w:r w:rsidRPr="0078528D">
              <w:rPr>
                <w:rFonts w:eastAsia="Times New Roman"/>
                <w:color w:val="000000"/>
                <w:sz w:val="24"/>
                <w:szCs w:val="24"/>
                <w:bdr w:val="none" w:sz="0" w:space="0" w:color="auto" w:frame="1"/>
                <w:lang w:val="en-GB" w:eastAsia="en-GB"/>
              </w:rPr>
              <w:t>Shammakh</w:t>
            </w:r>
            <w:proofErr w:type="spellEnd"/>
            <w:r w:rsidRPr="0078528D">
              <w:rPr>
                <w:rFonts w:eastAsia="Times New Roman"/>
                <w:color w:val="000000"/>
                <w:sz w:val="24"/>
                <w:szCs w:val="24"/>
                <w:bdr w:val="none" w:sz="0" w:space="0" w:color="auto" w:frame="1"/>
                <w:lang w:val="en-GB" w:eastAsia="en-GB"/>
              </w:rPr>
              <w:t>, Pembroke College</w:t>
            </w:r>
          </w:p>
          <w:p w14:paraId="5A7A0AC5" w14:textId="6F7B0204" w:rsidR="00534616" w:rsidRPr="00AC27A2" w:rsidRDefault="005D25F8" w:rsidP="00AC27A2">
            <w:pPr>
              <w:shd w:val="clear" w:color="auto" w:fill="FFFFFF" w:themeFill="background1"/>
              <w:spacing w:after="160" w:line="259" w:lineRule="auto"/>
              <w:rPr>
                <w:rFonts w:eastAsia="Times New Roman"/>
                <w:color w:val="000000"/>
                <w:bdr w:val="none" w:sz="0" w:space="0" w:color="auto" w:frame="1"/>
                <w:lang w:eastAsia="en-GB"/>
              </w:rPr>
            </w:pPr>
            <w:r>
              <w:rPr>
                <w:rFonts w:ascii="Calibri" w:eastAsia="Calibri" w:hAnsi="Calibri" w:cs="Calibri"/>
                <w:color w:val="000000" w:themeColor="text1"/>
                <w:sz w:val="24"/>
                <w:szCs w:val="24"/>
              </w:rPr>
              <w:br/>
            </w:r>
            <w:r w:rsidRPr="005D25F8">
              <w:rPr>
                <w:rFonts w:ascii="Calibri" w:eastAsia="Calibri" w:hAnsi="Calibri" w:cs="Calibri"/>
                <w:b/>
                <w:bCs/>
                <w:color w:val="000000" w:themeColor="text1"/>
                <w:sz w:val="28"/>
                <w:szCs w:val="28"/>
              </w:rPr>
              <w:t xml:space="preserve">1. </w:t>
            </w:r>
            <w:r w:rsidRPr="005D25F8">
              <w:rPr>
                <w:rFonts w:ascii="Calibri" w:eastAsia="Calibri" w:hAnsi="Calibri" w:cs="Calibri"/>
                <w:b/>
                <w:bCs/>
                <w:color w:val="000000" w:themeColor="text1"/>
                <w:sz w:val="28"/>
                <w:szCs w:val="28"/>
                <w:u w:val="single"/>
              </w:rPr>
              <w:t>Discussion on NUS Disaffiliation Motion</w:t>
            </w:r>
            <w:r w:rsidRPr="005D25F8">
              <w:rPr>
                <w:rFonts w:ascii="Calibri" w:eastAsia="Calibri" w:hAnsi="Calibri" w:cs="Calibri"/>
                <w:color w:val="000000" w:themeColor="text1"/>
                <w:sz w:val="24"/>
                <w:szCs w:val="24"/>
                <w:u w:val="single"/>
              </w:rPr>
              <w:t> </w:t>
            </w:r>
            <w:r w:rsidR="00F85847">
              <w:rPr>
                <w:rFonts w:ascii="Calibri" w:eastAsia="Calibri" w:hAnsi="Calibri" w:cs="Calibri"/>
                <w:color w:val="000000" w:themeColor="text1"/>
                <w:sz w:val="24"/>
                <w:szCs w:val="24"/>
              </w:rPr>
              <w:br/>
            </w:r>
            <w:r w:rsidR="00292DE9">
              <w:rPr>
                <w:rFonts w:ascii="Calibri" w:eastAsia="Calibri" w:hAnsi="Calibri" w:cs="Calibri"/>
                <w:color w:val="000000" w:themeColor="text1"/>
                <w:sz w:val="24"/>
                <w:szCs w:val="24"/>
              </w:rPr>
              <w:br/>
            </w:r>
            <w:r w:rsidR="00AC27A2" w:rsidRPr="00D43824">
              <w:rPr>
                <w:b/>
                <w:bCs/>
              </w:rPr>
              <w:t>First Proposed Amendment</w:t>
            </w:r>
            <w:r w:rsidR="00AC27A2">
              <w:t>: Remove ‘Believes’ point 1 (‘</w:t>
            </w:r>
            <w:r w:rsidR="00AC27A2" w:rsidRPr="00056668">
              <w:rPr>
                <w:rFonts w:eastAsia="Times New Roman"/>
                <w:color w:val="000000"/>
                <w:bdr w:val="none" w:sz="0" w:space="0" w:color="auto" w:frame="1"/>
                <w:lang w:eastAsia="en-GB"/>
              </w:rPr>
              <w:t>The SU should disaffiliate with the NUS.’</w:t>
            </w:r>
            <w:r w:rsidR="00AC27A2">
              <w:rPr>
                <w:rFonts w:eastAsia="Times New Roman"/>
                <w:color w:val="000000"/>
                <w:bdr w:val="none" w:sz="0" w:space="0" w:color="auto" w:frame="1"/>
                <w:lang w:eastAsia="en-GB"/>
              </w:rPr>
              <w:t>)</w:t>
            </w:r>
            <w:r w:rsidR="00430274">
              <w:rPr>
                <w:rFonts w:ascii="Calibri" w:eastAsia="Calibri" w:hAnsi="Calibri" w:cs="Calibri"/>
                <w:color w:val="000000" w:themeColor="text1"/>
                <w:sz w:val="24"/>
                <w:szCs w:val="24"/>
              </w:rPr>
              <w:br/>
            </w:r>
            <w:r w:rsidR="00534616">
              <w:rPr>
                <w:rFonts w:ascii="Calibri" w:eastAsia="Calibri" w:hAnsi="Calibri" w:cs="Calibri"/>
                <w:color w:val="000000" w:themeColor="text1"/>
                <w:sz w:val="24"/>
                <w:szCs w:val="24"/>
              </w:rPr>
              <w:br/>
            </w:r>
            <w:r w:rsidR="0043006A" w:rsidRPr="00475898">
              <w:rPr>
                <w:rFonts w:ascii="Calibri" w:eastAsia="Calibri" w:hAnsi="Calibri" w:cs="Calibri"/>
                <w:b/>
                <w:bCs/>
                <w:color w:val="000000" w:themeColor="text1"/>
                <w:sz w:val="24"/>
                <w:szCs w:val="24"/>
              </w:rPr>
              <w:t>Joshua</w:t>
            </w:r>
            <w:r w:rsidR="001D3DB5">
              <w:rPr>
                <w:rFonts w:ascii="Calibri" w:eastAsia="Calibri" w:hAnsi="Calibri" w:cs="Calibri"/>
                <w:color w:val="000000" w:themeColor="text1"/>
                <w:sz w:val="24"/>
                <w:szCs w:val="24"/>
              </w:rPr>
              <w:t xml:space="preserve"> </w:t>
            </w:r>
            <w:r w:rsidR="00534616">
              <w:rPr>
                <w:rFonts w:ascii="Calibri" w:eastAsia="Calibri" w:hAnsi="Calibri" w:cs="Calibri"/>
                <w:color w:val="000000" w:themeColor="text1"/>
                <w:sz w:val="24"/>
                <w:szCs w:val="24"/>
              </w:rPr>
              <w:t xml:space="preserve">expresses his suggestion to amend the motion before passing it. He gives the reasoning that </w:t>
            </w:r>
            <w:r w:rsidR="00292DE9">
              <w:rPr>
                <w:rFonts w:ascii="Calibri" w:eastAsia="Calibri" w:hAnsi="Calibri" w:cs="Calibri"/>
                <w:color w:val="000000" w:themeColor="text1"/>
                <w:sz w:val="24"/>
                <w:szCs w:val="24"/>
              </w:rPr>
              <w:t xml:space="preserve">people </w:t>
            </w:r>
            <w:r w:rsidR="00534616">
              <w:rPr>
                <w:rFonts w:ascii="Calibri" w:eastAsia="Calibri" w:hAnsi="Calibri" w:cs="Calibri"/>
                <w:color w:val="000000" w:themeColor="text1"/>
                <w:sz w:val="24"/>
                <w:szCs w:val="24"/>
              </w:rPr>
              <w:t xml:space="preserve">may </w:t>
            </w:r>
            <w:r w:rsidR="00292DE9">
              <w:rPr>
                <w:rFonts w:ascii="Calibri" w:eastAsia="Calibri" w:hAnsi="Calibri" w:cs="Calibri"/>
                <w:color w:val="000000" w:themeColor="text1"/>
                <w:sz w:val="24"/>
                <w:szCs w:val="24"/>
              </w:rPr>
              <w:t xml:space="preserve">want to have a referendum </w:t>
            </w:r>
            <w:r w:rsidR="00534616">
              <w:rPr>
                <w:rFonts w:ascii="Calibri" w:eastAsia="Calibri" w:hAnsi="Calibri" w:cs="Calibri"/>
                <w:color w:val="000000" w:themeColor="text1"/>
                <w:sz w:val="24"/>
                <w:szCs w:val="24"/>
              </w:rPr>
              <w:t>and proceeds to c</w:t>
            </w:r>
            <w:r w:rsidR="00292DE9">
              <w:rPr>
                <w:rFonts w:ascii="Calibri" w:eastAsia="Calibri" w:hAnsi="Calibri" w:cs="Calibri"/>
                <w:color w:val="000000" w:themeColor="text1"/>
                <w:sz w:val="24"/>
                <w:szCs w:val="24"/>
              </w:rPr>
              <w:t xml:space="preserve">all for referendum </w:t>
            </w:r>
            <w:r w:rsidR="00292DE9">
              <w:rPr>
                <w:rFonts w:ascii="Calibri" w:eastAsia="Calibri" w:hAnsi="Calibri" w:cs="Calibri"/>
                <w:color w:val="000000" w:themeColor="text1"/>
                <w:sz w:val="24"/>
                <w:szCs w:val="24"/>
              </w:rPr>
              <w:br/>
            </w:r>
          </w:p>
          <w:p w14:paraId="6CCD95C0" w14:textId="2DCA61AC" w:rsidR="0043006A" w:rsidRDefault="00534616"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He also proposes an </w:t>
            </w:r>
            <w:r w:rsidR="00292DE9">
              <w:rPr>
                <w:rFonts w:ascii="Calibri" w:eastAsia="Calibri" w:hAnsi="Calibri" w:cs="Calibri"/>
                <w:color w:val="000000" w:themeColor="text1"/>
                <w:sz w:val="24"/>
                <w:szCs w:val="24"/>
              </w:rPr>
              <w:t xml:space="preserve">amendment to this motion </w:t>
            </w:r>
            <w:r>
              <w:rPr>
                <w:rFonts w:ascii="Calibri" w:eastAsia="Calibri" w:hAnsi="Calibri" w:cs="Calibri"/>
                <w:color w:val="000000" w:themeColor="text1"/>
                <w:sz w:val="24"/>
                <w:szCs w:val="24"/>
              </w:rPr>
              <w:t xml:space="preserve">and for the union to </w:t>
            </w:r>
            <w:r w:rsidR="00ED098B">
              <w:rPr>
                <w:rFonts w:ascii="Calibri" w:eastAsia="Calibri" w:hAnsi="Calibri" w:cs="Calibri"/>
                <w:color w:val="000000" w:themeColor="text1"/>
                <w:sz w:val="24"/>
                <w:szCs w:val="24"/>
              </w:rPr>
              <w:t>make edits to</w:t>
            </w:r>
            <w:r>
              <w:rPr>
                <w:rFonts w:ascii="Calibri" w:eastAsia="Calibri" w:hAnsi="Calibri" w:cs="Calibri"/>
                <w:color w:val="000000" w:themeColor="text1"/>
                <w:sz w:val="24"/>
                <w:szCs w:val="24"/>
              </w:rPr>
              <w:t xml:space="preserve"> the </w:t>
            </w:r>
            <w:r w:rsidR="00ED098B">
              <w:rPr>
                <w:rFonts w:ascii="Calibri" w:eastAsia="Calibri" w:hAnsi="Calibri" w:cs="Calibri"/>
                <w:color w:val="000000" w:themeColor="text1"/>
                <w:sz w:val="24"/>
                <w:szCs w:val="24"/>
              </w:rPr>
              <w:t>belief as it may affect and add an unfair bias to the voters of the referendum.</w:t>
            </w:r>
            <w:r w:rsidR="00ED098B">
              <w:rPr>
                <w:rFonts w:ascii="Calibri" w:eastAsia="Calibri" w:hAnsi="Calibri" w:cs="Calibri"/>
                <w:color w:val="000000" w:themeColor="text1"/>
                <w:sz w:val="24"/>
                <w:szCs w:val="24"/>
              </w:rPr>
              <w:br/>
            </w:r>
            <w:r w:rsidR="00292DE9">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t xml:space="preserve">However he restates that he would like to call for a </w:t>
            </w:r>
            <w:r w:rsidR="0043006A">
              <w:rPr>
                <w:rFonts w:ascii="Calibri" w:eastAsia="Calibri" w:hAnsi="Calibri" w:cs="Calibri"/>
                <w:color w:val="000000" w:themeColor="text1"/>
                <w:sz w:val="24"/>
                <w:szCs w:val="24"/>
              </w:rPr>
              <w:t xml:space="preserve">referendum </w:t>
            </w:r>
            <w:r w:rsidR="00ED098B">
              <w:rPr>
                <w:rFonts w:ascii="Calibri" w:eastAsia="Calibri" w:hAnsi="Calibri" w:cs="Calibri"/>
                <w:color w:val="000000" w:themeColor="text1"/>
                <w:sz w:val="24"/>
                <w:szCs w:val="24"/>
              </w:rPr>
              <w:t xml:space="preserve">on this matter regardless of the outcome of the amendments.  </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43006A" w:rsidRPr="00EF5B6E">
              <w:rPr>
                <w:rFonts w:ascii="Calibri" w:eastAsia="Calibri" w:hAnsi="Calibri" w:cs="Calibri"/>
                <w:b/>
                <w:bCs/>
                <w:color w:val="000000" w:themeColor="text1"/>
                <w:sz w:val="24"/>
                <w:szCs w:val="24"/>
              </w:rPr>
              <w:t>N</w:t>
            </w:r>
            <w:r w:rsidR="00ED098B" w:rsidRPr="00EF5B6E">
              <w:rPr>
                <w:rFonts w:ascii="Calibri" w:eastAsia="Calibri" w:hAnsi="Calibri" w:cs="Calibri"/>
                <w:b/>
                <w:bCs/>
                <w:color w:val="000000" w:themeColor="text1"/>
                <w:sz w:val="24"/>
                <w:szCs w:val="24"/>
              </w:rPr>
              <w:t>iall</w:t>
            </w:r>
            <w:r w:rsidR="0043006A" w:rsidRPr="00EF5B6E">
              <w:rPr>
                <w:rFonts w:ascii="Calibri" w:eastAsia="Calibri" w:hAnsi="Calibri" w:cs="Calibri"/>
                <w:b/>
                <w:bCs/>
                <w:color w:val="000000" w:themeColor="text1"/>
                <w:sz w:val="24"/>
                <w:szCs w:val="24"/>
              </w:rPr>
              <w:t xml:space="preserve"> </w:t>
            </w:r>
            <w:r w:rsidR="00ED098B" w:rsidRPr="00EF5B6E">
              <w:rPr>
                <w:rFonts w:ascii="Calibri" w:eastAsia="Calibri" w:hAnsi="Calibri" w:cs="Calibri"/>
                <w:b/>
                <w:bCs/>
                <w:color w:val="000000" w:themeColor="text1"/>
                <w:sz w:val="24"/>
                <w:szCs w:val="24"/>
              </w:rPr>
              <w:t>(</w:t>
            </w:r>
            <w:r w:rsidR="0043006A" w:rsidRPr="00EF5B6E">
              <w:rPr>
                <w:rFonts w:ascii="Calibri" w:eastAsia="Calibri" w:hAnsi="Calibri" w:cs="Calibri"/>
                <w:b/>
                <w:bCs/>
                <w:color w:val="000000" w:themeColor="text1"/>
                <w:sz w:val="24"/>
                <w:szCs w:val="24"/>
              </w:rPr>
              <w:t>Merton</w:t>
            </w:r>
            <w:r w:rsidR="00ED098B" w:rsidRPr="00EF5B6E">
              <w:rPr>
                <w:rFonts w:ascii="Calibri" w:eastAsia="Calibri" w:hAnsi="Calibri" w:cs="Calibri"/>
                <w:b/>
                <w:bCs/>
                <w:color w:val="000000" w:themeColor="text1"/>
                <w:sz w:val="24"/>
                <w:szCs w:val="24"/>
              </w:rPr>
              <w:t>)</w:t>
            </w:r>
            <w:r w:rsidR="0043006A">
              <w:rPr>
                <w:rFonts w:ascii="Calibri" w:eastAsia="Calibri" w:hAnsi="Calibri" w:cs="Calibri"/>
                <w:color w:val="000000" w:themeColor="text1"/>
                <w:sz w:val="24"/>
                <w:szCs w:val="24"/>
              </w:rPr>
              <w:t xml:space="preserve"> </w:t>
            </w:r>
            <w:r w:rsidR="0043006A">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br/>
              <w:t xml:space="preserve">He voices his recommendation for the </w:t>
            </w:r>
            <w:r w:rsidR="0043006A">
              <w:rPr>
                <w:rFonts w:ascii="Calibri" w:eastAsia="Calibri" w:hAnsi="Calibri" w:cs="Calibri"/>
                <w:color w:val="000000" w:themeColor="text1"/>
                <w:sz w:val="24"/>
                <w:szCs w:val="24"/>
              </w:rPr>
              <w:t xml:space="preserve">SU </w:t>
            </w:r>
            <w:r w:rsidR="00ED098B">
              <w:rPr>
                <w:rFonts w:ascii="Calibri" w:eastAsia="Calibri" w:hAnsi="Calibri" w:cs="Calibri"/>
                <w:color w:val="000000" w:themeColor="text1"/>
                <w:sz w:val="24"/>
                <w:szCs w:val="24"/>
              </w:rPr>
              <w:t xml:space="preserve">to </w:t>
            </w:r>
            <w:r w:rsidR="0043006A">
              <w:rPr>
                <w:rFonts w:ascii="Calibri" w:eastAsia="Calibri" w:hAnsi="Calibri" w:cs="Calibri"/>
                <w:color w:val="000000" w:themeColor="text1"/>
                <w:sz w:val="24"/>
                <w:szCs w:val="24"/>
              </w:rPr>
              <w:t>disaffiliate</w:t>
            </w:r>
            <w:r w:rsidR="00ED098B">
              <w:rPr>
                <w:rFonts w:ascii="Calibri" w:eastAsia="Calibri" w:hAnsi="Calibri" w:cs="Calibri"/>
                <w:color w:val="000000" w:themeColor="text1"/>
                <w:sz w:val="24"/>
                <w:szCs w:val="24"/>
              </w:rPr>
              <w:t xml:space="preserve"> from the NUS. </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43006A" w:rsidRPr="00EF5B6E">
              <w:rPr>
                <w:rFonts w:ascii="Calibri" w:eastAsia="Calibri" w:hAnsi="Calibri" w:cs="Calibri"/>
                <w:b/>
                <w:bCs/>
                <w:color w:val="000000" w:themeColor="text1"/>
                <w:sz w:val="24"/>
                <w:szCs w:val="24"/>
              </w:rPr>
              <w:t xml:space="preserve">Anas </w:t>
            </w:r>
            <w:r w:rsidR="00ED098B" w:rsidRPr="00EF5B6E">
              <w:rPr>
                <w:rFonts w:ascii="Calibri" w:eastAsia="Calibri" w:hAnsi="Calibri" w:cs="Calibri"/>
                <w:b/>
                <w:bCs/>
                <w:color w:val="000000" w:themeColor="text1"/>
                <w:sz w:val="24"/>
                <w:szCs w:val="24"/>
              </w:rPr>
              <w:t>(S</w:t>
            </w:r>
            <w:r w:rsidR="0043006A" w:rsidRPr="00EF5B6E">
              <w:rPr>
                <w:rFonts w:ascii="Calibri" w:eastAsia="Calibri" w:hAnsi="Calibri" w:cs="Calibri"/>
                <w:b/>
                <w:bCs/>
                <w:color w:val="000000" w:themeColor="text1"/>
                <w:sz w:val="24"/>
                <w:szCs w:val="24"/>
              </w:rPr>
              <w:t>t johns</w:t>
            </w:r>
            <w:r w:rsidR="00ED098B" w:rsidRPr="00EF5B6E">
              <w:rPr>
                <w:rFonts w:ascii="Calibri" w:eastAsia="Calibri" w:hAnsi="Calibri" w:cs="Calibri"/>
                <w:b/>
                <w:bCs/>
                <w:color w:val="000000" w:themeColor="text1"/>
                <w:sz w:val="24"/>
                <w:szCs w:val="24"/>
              </w:rPr>
              <w:t>)</w:t>
            </w:r>
            <w:r w:rsidR="0043006A" w:rsidRPr="00EF5B6E">
              <w:rPr>
                <w:rFonts w:ascii="Calibri" w:eastAsia="Calibri" w:hAnsi="Calibri" w:cs="Calibri"/>
                <w:b/>
                <w:bCs/>
                <w:color w:val="000000" w:themeColor="text1"/>
                <w:sz w:val="24"/>
                <w:szCs w:val="24"/>
              </w:rPr>
              <w:t xml:space="preserve"> he/him</w:t>
            </w:r>
            <w:r w:rsidR="0043006A">
              <w:rPr>
                <w:rFonts w:ascii="Calibri" w:eastAsia="Calibri" w:hAnsi="Calibri" w:cs="Calibri"/>
                <w:color w:val="000000" w:themeColor="text1"/>
                <w:sz w:val="24"/>
                <w:szCs w:val="24"/>
              </w:rPr>
              <w:t xml:space="preserve">  </w:t>
            </w:r>
            <w:r w:rsidR="00ED098B">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br/>
              <w:t>Anas speaks in favor of</w:t>
            </w:r>
            <w:r w:rsidR="0043006A">
              <w:rPr>
                <w:rFonts w:ascii="Calibri" w:eastAsia="Calibri" w:hAnsi="Calibri" w:cs="Calibri"/>
                <w:color w:val="000000" w:themeColor="text1"/>
                <w:sz w:val="24"/>
                <w:szCs w:val="24"/>
              </w:rPr>
              <w:t xml:space="preserve"> the amendment</w:t>
            </w:r>
            <w:r w:rsidR="00ED098B">
              <w:rPr>
                <w:rFonts w:ascii="Calibri" w:eastAsia="Calibri" w:hAnsi="Calibri" w:cs="Calibri"/>
                <w:color w:val="000000" w:themeColor="text1"/>
                <w:sz w:val="24"/>
                <w:szCs w:val="24"/>
              </w:rPr>
              <w:t xml:space="preserve"> and states that I</w:t>
            </w:r>
            <w:r w:rsidR="0043006A">
              <w:rPr>
                <w:rFonts w:ascii="Calibri" w:eastAsia="Calibri" w:hAnsi="Calibri" w:cs="Calibri"/>
                <w:color w:val="000000" w:themeColor="text1"/>
                <w:sz w:val="24"/>
                <w:szCs w:val="24"/>
              </w:rPr>
              <w:t xml:space="preserve">f </w:t>
            </w:r>
            <w:r w:rsidR="00ED098B">
              <w:rPr>
                <w:rFonts w:ascii="Calibri" w:eastAsia="Calibri" w:hAnsi="Calibri" w:cs="Calibri"/>
                <w:color w:val="000000" w:themeColor="text1"/>
                <w:sz w:val="24"/>
                <w:szCs w:val="24"/>
              </w:rPr>
              <w:t xml:space="preserve">the </w:t>
            </w:r>
            <w:r w:rsidR="0043006A">
              <w:rPr>
                <w:rFonts w:ascii="Calibri" w:eastAsia="Calibri" w:hAnsi="Calibri" w:cs="Calibri"/>
                <w:color w:val="000000" w:themeColor="text1"/>
                <w:sz w:val="24"/>
                <w:szCs w:val="24"/>
              </w:rPr>
              <w:t>referendum</w:t>
            </w:r>
            <w:r w:rsidR="00ED098B">
              <w:rPr>
                <w:rFonts w:ascii="Calibri" w:eastAsia="Calibri" w:hAnsi="Calibri" w:cs="Calibri"/>
                <w:color w:val="000000" w:themeColor="text1"/>
                <w:sz w:val="24"/>
                <w:szCs w:val="24"/>
              </w:rPr>
              <w:t xml:space="preserve"> were to take place,</w:t>
            </w:r>
            <w:r w:rsidR="0043006A">
              <w:rPr>
                <w:rFonts w:ascii="Calibri" w:eastAsia="Calibri" w:hAnsi="Calibri" w:cs="Calibri"/>
                <w:color w:val="000000" w:themeColor="text1"/>
                <w:sz w:val="24"/>
                <w:szCs w:val="24"/>
              </w:rPr>
              <w:t xml:space="preserve"> </w:t>
            </w:r>
            <w:r w:rsidR="00ED098B">
              <w:rPr>
                <w:rFonts w:ascii="Calibri" w:eastAsia="Calibri" w:hAnsi="Calibri" w:cs="Calibri"/>
                <w:color w:val="000000" w:themeColor="text1"/>
                <w:sz w:val="24"/>
                <w:szCs w:val="24"/>
              </w:rPr>
              <w:t>the SU</w:t>
            </w:r>
            <w:r w:rsidR="0043006A">
              <w:rPr>
                <w:rFonts w:ascii="Calibri" w:eastAsia="Calibri" w:hAnsi="Calibri" w:cs="Calibri"/>
                <w:color w:val="000000" w:themeColor="text1"/>
                <w:sz w:val="24"/>
                <w:szCs w:val="24"/>
              </w:rPr>
              <w:t xml:space="preserve"> should be </w:t>
            </w:r>
            <w:r w:rsidR="00ED098B">
              <w:rPr>
                <w:rFonts w:ascii="Calibri" w:eastAsia="Calibri" w:hAnsi="Calibri" w:cs="Calibri"/>
                <w:color w:val="000000" w:themeColor="text1"/>
                <w:sz w:val="24"/>
                <w:szCs w:val="24"/>
              </w:rPr>
              <w:t>impartial to each side in order</w:t>
            </w:r>
            <w:r w:rsidR="0043006A">
              <w:rPr>
                <w:rFonts w:ascii="Calibri" w:eastAsia="Calibri" w:hAnsi="Calibri" w:cs="Calibri"/>
                <w:color w:val="000000" w:themeColor="text1"/>
                <w:sz w:val="24"/>
                <w:szCs w:val="24"/>
              </w:rPr>
              <w:t xml:space="preserve"> </w:t>
            </w:r>
            <w:r w:rsidR="00ED098B">
              <w:rPr>
                <w:rFonts w:ascii="Calibri" w:eastAsia="Calibri" w:hAnsi="Calibri" w:cs="Calibri"/>
                <w:color w:val="000000" w:themeColor="text1"/>
                <w:sz w:val="24"/>
                <w:szCs w:val="24"/>
              </w:rPr>
              <w:t xml:space="preserve">to </w:t>
            </w:r>
            <w:r w:rsidR="0043006A">
              <w:rPr>
                <w:rFonts w:ascii="Calibri" w:eastAsia="Calibri" w:hAnsi="Calibri" w:cs="Calibri"/>
                <w:color w:val="000000" w:themeColor="text1"/>
                <w:sz w:val="24"/>
                <w:szCs w:val="24"/>
              </w:rPr>
              <w:t>allow</w:t>
            </w:r>
            <w:r w:rsidR="00ED098B">
              <w:rPr>
                <w:rFonts w:ascii="Calibri" w:eastAsia="Calibri" w:hAnsi="Calibri" w:cs="Calibri"/>
                <w:color w:val="000000" w:themeColor="text1"/>
                <w:sz w:val="24"/>
                <w:szCs w:val="24"/>
              </w:rPr>
              <w:t xml:space="preserve"> the fair campaign of</w:t>
            </w:r>
            <w:r w:rsidR="0043006A">
              <w:rPr>
                <w:rFonts w:ascii="Calibri" w:eastAsia="Calibri" w:hAnsi="Calibri" w:cs="Calibri"/>
                <w:color w:val="000000" w:themeColor="text1"/>
                <w:sz w:val="24"/>
                <w:szCs w:val="24"/>
              </w:rPr>
              <w:t xml:space="preserve"> both sides </w:t>
            </w:r>
          </w:p>
          <w:p w14:paraId="6D7A3BF9" w14:textId="4811D7EE" w:rsidR="0043006A" w:rsidRDefault="0043006A"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br/>
            </w:r>
            <w:r w:rsidR="00EF5B6E" w:rsidRPr="00EF5B6E">
              <w:rPr>
                <w:rFonts w:ascii="Calibri" w:eastAsia="Calibri" w:hAnsi="Calibri" w:cs="Calibri"/>
                <w:b/>
                <w:bCs/>
                <w:color w:val="000000" w:themeColor="text1"/>
                <w:sz w:val="24"/>
                <w:szCs w:val="24"/>
              </w:rPr>
              <w:t>Niall (Merton)</w:t>
            </w:r>
            <w:r>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br/>
              <w:t>Niall speaks in</w:t>
            </w:r>
            <w:r>
              <w:rPr>
                <w:rFonts w:ascii="Calibri" w:eastAsia="Calibri" w:hAnsi="Calibri" w:cs="Calibri"/>
                <w:color w:val="000000" w:themeColor="text1"/>
                <w:sz w:val="24"/>
                <w:szCs w:val="24"/>
              </w:rPr>
              <w:t xml:space="preserve"> </w:t>
            </w:r>
            <w:r w:rsidR="00ED098B">
              <w:rPr>
                <w:rFonts w:ascii="Calibri" w:eastAsia="Calibri" w:hAnsi="Calibri" w:cs="Calibri"/>
                <w:color w:val="000000" w:themeColor="text1"/>
                <w:sz w:val="24"/>
                <w:szCs w:val="24"/>
              </w:rPr>
              <w:t xml:space="preserve">favor of the amendment and reiterates the importance of </w:t>
            </w:r>
            <w:r>
              <w:rPr>
                <w:rFonts w:ascii="Calibri" w:eastAsia="Calibri" w:hAnsi="Calibri" w:cs="Calibri"/>
                <w:color w:val="000000" w:themeColor="text1"/>
                <w:sz w:val="24"/>
                <w:szCs w:val="24"/>
              </w:rPr>
              <w:t>call</w:t>
            </w:r>
            <w:r w:rsidR="00ED098B">
              <w:rPr>
                <w:rFonts w:ascii="Calibri" w:eastAsia="Calibri" w:hAnsi="Calibri" w:cs="Calibri"/>
                <w:color w:val="000000" w:themeColor="text1"/>
                <w:sz w:val="24"/>
                <w:szCs w:val="24"/>
              </w:rPr>
              <w:t>ing</w:t>
            </w:r>
            <w:r>
              <w:rPr>
                <w:rFonts w:ascii="Calibri" w:eastAsia="Calibri" w:hAnsi="Calibri" w:cs="Calibri"/>
                <w:color w:val="000000" w:themeColor="text1"/>
                <w:sz w:val="24"/>
                <w:szCs w:val="24"/>
              </w:rPr>
              <w:t xml:space="preserve"> a</w:t>
            </w:r>
            <w:r w:rsidR="00ED098B">
              <w:rPr>
                <w:rFonts w:ascii="Calibri" w:eastAsia="Calibri" w:hAnsi="Calibri" w:cs="Calibri"/>
                <w:color w:val="000000" w:themeColor="text1"/>
                <w:sz w:val="24"/>
                <w:szCs w:val="24"/>
              </w:rPr>
              <w:t xml:space="preserve"> fair</w:t>
            </w:r>
            <w:r>
              <w:rPr>
                <w:rFonts w:ascii="Calibri" w:eastAsia="Calibri" w:hAnsi="Calibri" w:cs="Calibri"/>
                <w:color w:val="000000" w:themeColor="text1"/>
                <w:sz w:val="24"/>
                <w:szCs w:val="24"/>
              </w:rPr>
              <w:t xml:space="preserve"> referendum </w:t>
            </w:r>
            <w:r>
              <w:rPr>
                <w:rFonts w:ascii="Calibri" w:eastAsia="Calibri" w:hAnsi="Calibri" w:cs="Calibri"/>
                <w:color w:val="000000" w:themeColor="text1"/>
                <w:sz w:val="24"/>
                <w:szCs w:val="24"/>
              </w:rPr>
              <w:br/>
            </w:r>
          </w:p>
          <w:p w14:paraId="05581925" w14:textId="5860D1EA" w:rsidR="0043006A" w:rsidRDefault="00463E4B" w:rsidP="000C6D18">
            <w:pPr>
              <w:spacing w:line="259" w:lineRule="auto"/>
              <w:rPr>
                <w:rFonts w:ascii="Calibri" w:eastAsia="Calibri" w:hAnsi="Calibri" w:cs="Calibri"/>
                <w:color w:val="000000" w:themeColor="text1"/>
                <w:sz w:val="24"/>
                <w:szCs w:val="24"/>
              </w:rPr>
            </w:pPr>
            <w:r w:rsidRPr="00EF5B6E">
              <w:rPr>
                <w:rFonts w:ascii="Calibri" w:eastAsia="Calibri" w:hAnsi="Calibri" w:cs="Calibri"/>
                <w:b/>
                <w:bCs/>
                <w:color w:val="000000" w:themeColor="text1"/>
                <w:sz w:val="24"/>
                <w:szCs w:val="24"/>
              </w:rPr>
              <w:t>Caleb</w:t>
            </w:r>
            <w:r w:rsidR="0043006A" w:rsidRPr="00EF5B6E">
              <w:rPr>
                <w:rFonts w:ascii="Calibri" w:eastAsia="Calibri" w:hAnsi="Calibri" w:cs="Calibri"/>
                <w:b/>
                <w:bCs/>
                <w:color w:val="000000" w:themeColor="text1"/>
                <w:sz w:val="24"/>
                <w:szCs w:val="24"/>
              </w:rPr>
              <w:t xml:space="preserve"> </w:t>
            </w:r>
            <w:r w:rsidR="00ED098B" w:rsidRPr="00EF5B6E">
              <w:rPr>
                <w:rFonts w:ascii="Calibri" w:eastAsia="Calibri" w:hAnsi="Calibri" w:cs="Calibri"/>
                <w:b/>
                <w:bCs/>
                <w:color w:val="000000" w:themeColor="text1"/>
                <w:sz w:val="24"/>
                <w:szCs w:val="24"/>
              </w:rPr>
              <w:t>(C</w:t>
            </w:r>
            <w:r w:rsidR="005573DC" w:rsidRPr="00EF5B6E">
              <w:rPr>
                <w:rFonts w:ascii="Calibri" w:eastAsia="Calibri" w:hAnsi="Calibri" w:cs="Calibri"/>
                <w:b/>
                <w:bCs/>
                <w:color w:val="000000" w:themeColor="text1"/>
                <w:sz w:val="24"/>
                <w:szCs w:val="24"/>
              </w:rPr>
              <w:t xml:space="preserve">hrist </w:t>
            </w:r>
            <w:r w:rsidR="00EF6339">
              <w:rPr>
                <w:rFonts w:ascii="Calibri" w:eastAsia="Calibri" w:hAnsi="Calibri" w:cs="Calibri"/>
                <w:b/>
                <w:bCs/>
                <w:color w:val="000000" w:themeColor="text1"/>
                <w:sz w:val="24"/>
                <w:szCs w:val="24"/>
              </w:rPr>
              <w:t>C</w:t>
            </w:r>
            <w:r w:rsidR="0043006A" w:rsidRPr="00EF5B6E">
              <w:rPr>
                <w:rFonts w:ascii="Calibri" w:eastAsia="Calibri" w:hAnsi="Calibri" w:cs="Calibri"/>
                <w:b/>
                <w:bCs/>
                <w:color w:val="000000" w:themeColor="text1"/>
                <w:sz w:val="24"/>
                <w:szCs w:val="24"/>
              </w:rPr>
              <w:t>h</w:t>
            </w:r>
            <w:r w:rsidR="005573DC" w:rsidRPr="00EF5B6E">
              <w:rPr>
                <w:rFonts w:ascii="Calibri" w:eastAsia="Calibri" w:hAnsi="Calibri" w:cs="Calibri"/>
                <w:b/>
                <w:bCs/>
                <w:color w:val="000000" w:themeColor="text1"/>
                <w:sz w:val="24"/>
                <w:szCs w:val="24"/>
              </w:rPr>
              <w:t>urch</w:t>
            </w:r>
            <w:r w:rsidR="00ED098B" w:rsidRPr="00EF5B6E">
              <w:rPr>
                <w:rFonts w:ascii="Calibri" w:eastAsia="Calibri" w:hAnsi="Calibri" w:cs="Calibri"/>
                <w:b/>
                <w:bCs/>
                <w:color w:val="000000" w:themeColor="text1"/>
                <w:sz w:val="24"/>
                <w:szCs w:val="24"/>
              </w:rPr>
              <w:t>)</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ED098B">
              <w:rPr>
                <w:rFonts w:ascii="Calibri" w:eastAsia="Calibri" w:hAnsi="Calibri" w:cs="Calibri"/>
                <w:color w:val="000000" w:themeColor="text1"/>
                <w:sz w:val="24"/>
                <w:szCs w:val="24"/>
              </w:rPr>
              <w:t>Caleb speaks in o</w:t>
            </w:r>
            <w:r w:rsidR="0043006A">
              <w:rPr>
                <w:rFonts w:ascii="Calibri" w:eastAsia="Calibri" w:hAnsi="Calibri" w:cs="Calibri"/>
                <w:color w:val="000000" w:themeColor="text1"/>
                <w:sz w:val="24"/>
                <w:szCs w:val="24"/>
              </w:rPr>
              <w:t>ppos</w:t>
            </w:r>
            <w:r w:rsidR="00ED098B">
              <w:rPr>
                <w:rFonts w:ascii="Calibri" w:eastAsia="Calibri" w:hAnsi="Calibri" w:cs="Calibri"/>
                <w:color w:val="000000" w:themeColor="text1"/>
                <w:sz w:val="24"/>
                <w:szCs w:val="24"/>
              </w:rPr>
              <w:t>ition of the amendment. He explains that there are some issues of the NUS that are endemic and it is unlikely for genuine reform to take place within the NUS.</w:t>
            </w:r>
            <w:r w:rsidR="00640A84">
              <w:rPr>
                <w:rFonts w:ascii="Calibri" w:eastAsia="Calibri" w:hAnsi="Calibri" w:cs="Calibri"/>
                <w:color w:val="000000" w:themeColor="text1"/>
                <w:sz w:val="24"/>
                <w:szCs w:val="24"/>
              </w:rPr>
              <w:t xml:space="preserve"> He believes that it can be viable for the c</w:t>
            </w:r>
            <w:r w:rsidR="0043006A">
              <w:rPr>
                <w:rFonts w:ascii="Calibri" w:eastAsia="Calibri" w:hAnsi="Calibri" w:cs="Calibri"/>
                <w:color w:val="000000" w:themeColor="text1"/>
                <w:sz w:val="24"/>
                <w:szCs w:val="24"/>
              </w:rPr>
              <w:t xml:space="preserve">ouncil </w:t>
            </w:r>
            <w:r w:rsidR="00640A84">
              <w:rPr>
                <w:rFonts w:ascii="Calibri" w:eastAsia="Calibri" w:hAnsi="Calibri" w:cs="Calibri"/>
                <w:color w:val="000000" w:themeColor="text1"/>
                <w:sz w:val="24"/>
                <w:szCs w:val="24"/>
              </w:rPr>
              <w:t xml:space="preserve">to states its beliefs and </w:t>
            </w:r>
            <w:r w:rsidR="0043006A">
              <w:rPr>
                <w:rFonts w:ascii="Calibri" w:eastAsia="Calibri" w:hAnsi="Calibri" w:cs="Calibri"/>
                <w:color w:val="000000" w:themeColor="text1"/>
                <w:sz w:val="24"/>
                <w:szCs w:val="24"/>
              </w:rPr>
              <w:t>recommendation</w:t>
            </w:r>
            <w:r w:rsidR="00640A84">
              <w:rPr>
                <w:rFonts w:ascii="Calibri" w:eastAsia="Calibri" w:hAnsi="Calibri" w:cs="Calibri"/>
                <w:color w:val="000000" w:themeColor="text1"/>
                <w:sz w:val="24"/>
                <w:szCs w:val="24"/>
              </w:rPr>
              <w:t xml:space="preserve">s. </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B52E28" w:rsidRPr="00475898">
              <w:rPr>
                <w:rFonts w:ascii="Calibri" w:eastAsia="Calibri" w:hAnsi="Calibri" w:cs="Calibri"/>
                <w:b/>
                <w:bCs/>
                <w:color w:val="000000" w:themeColor="text1"/>
                <w:sz w:val="24"/>
                <w:szCs w:val="24"/>
              </w:rPr>
              <w:t>Gabriel</w:t>
            </w:r>
            <w:r w:rsidR="0043006A" w:rsidRPr="00475898">
              <w:rPr>
                <w:rFonts w:ascii="Calibri" w:eastAsia="Calibri" w:hAnsi="Calibri" w:cs="Calibri"/>
                <w:b/>
                <w:bCs/>
                <w:color w:val="000000" w:themeColor="text1"/>
                <w:sz w:val="24"/>
                <w:szCs w:val="24"/>
              </w:rPr>
              <w:t xml:space="preserve"> </w:t>
            </w:r>
            <w:r w:rsidR="00640A84" w:rsidRPr="00475898">
              <w:rPr>
                <w:rFonts w:ascii="Calibri" w:eastAsia="Calibri" w:hAnsi="Calibri" w:cs="Calibri"/>
                <w:b/>
                <w:bCs/>
                <w:color w:val="000000" w:themeColor="text1"/>
                <w:sz w:val="24"/>
                <w:szCs w:val="24"/>
              </w:rPr>
              <w:t>(</w:t>
            </w:r>
            <w:r w:rsidR="0043006A" w:rsidRPr="00475898">
              <w:rPr>
                <w:rFonts w:ascii="Calibri" w:eastAsia="Calibri" w:hAnsi="Calibri" w:cs="Calibri"/>
                <w:b/>
                <w:bCs/>
                <w:color w:val="000000" w:themeColor="text1"/>
                <w:sz w:val="24"/>
                <w:szCs w:val="24"/>
              </w:rPr>
              <w:t>Mansfield</w:t>
            </w:r>
            <w:r w:rsidR="00640A84" w:rsidRPr="00475898">
              <w:rPr>
                <w:rFonts w:ascii="Calibri" w:eastAsia="Calibri" w:hAnsi="Calibri" w:cs="Calibri"/>
                <w:b/>
                <w:bCs/>
                <w:color w:val="000000" w:themeColor="text1"/>
                <w:sz w:val="24"/>
                <w:szCs w:val="24"/>
              </w:rPr>
              <w:t>)</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Gabriel affirms his opinion that there should</w:t>
            </w:r>
            <w:r w:rsidR="0043006A">
              <w:rPr>
                <w:rFonts w:ascii="Calibri" w:eastAsia="Calibri" w:hAnsi="Calibri" w:cs="Calibri"/>
                <w:color w:val="000000" w:themeColor="text1"/>
                <w:sz w:val="24"/>
                <w:szCs w:val="24"/>
              </w:rPr>
              <w:t xml:space="preserve"> </w:t>
            </w:r>
            <w:r w:rsidR="00640A84">
              <w:rPr>
                <w:rFonts w:ascii="Calibri" w:eastAsia="Calibri" w:hAnsi="Calibri" w:cs="Calibri"/>
                <w:color w:val="000000" w:themeColor="text1"/>
                <w:sz w:val="24"/>
                <w:szCs w:val="24"/>
              </w:rPr>
              <w:t xml:space="preserve">be </w:t>
            </w:r>
            <w:r w:rsidR="0043006A">
              <w:rPr>
                <w:rFonts w:ascii="Calibri" w:eastAsia="Calibri" w:hAnsi="Calibri" w:cs="Calibri"/>
                <w:color w:val="000000" w:themeColor="text1"/>
                <w:sz w:val="24"/>
                <w:szCs w:val="24"/>
              </w:rPr>
              <w:t xml:space="preserve">a statement </w:t>
            </w:r>
            <w:r w:rsidR="00640A84">
              <w:rPr>
                <w:rFonts w:ascii="Calibri" w:eastAsia="Calibri" w:hAnsi="Calibri" w:cs="Calibri"/>
                <w:color w:val="000000" w:themeColor="text1"/>
                <w:sz w:val="24"/>
                <w:szCs w:val="24"/>
              </w:rPr>
              <w:t>that is free</w:t>
            </w:r>
            <w:r w:rsidR="0043006A">
              <w:rPr>
                <w:rFonts w:ascii="Calibri" w:eastAsia="Calibri" w:hAnsi="Calibri" w:cs="Calibri"/>
                <w:color w:val="000000" w:themeColor="text1"/>
                <w:sz w:val="24"/>
                <w:szCs w:val="24"/>
              </w:rPr>
              <w:t xml:space="preserve"> </w:t>
            </w:r>
            <w:r w:rsidR="00640A84">
              <w:rPr>
                <w:rFonts w:ascii="Calibri" w:eastAsia="Calibri" w:hAnsi="Calibri" w:cs="Calibri"/>
                <w:color w:val="000000" w:themeColor="text1"/>
                <w:sz w:val="24"/>
                <w:szCs w:val="24"/>
              </w:rPr>
              <w:t>of</w:t>
            </w:r>
            <w:r w:rsidR="0043006A">
              <w:rPr>
                <w:rFonts w:ascii="Calibri" w:eastAsia="Calibri" w:hAnsi="Calibri" w:cs="Calibri"/>
                <w:color w:val="000000" w:themeColor="text1"/>
                <w:sz w:val="24"/>
                <w:szCs w:val="24"/>
              </w:rPr>
              <w:t xml:space="preserve"> SU opinion to</w:t>
            </w:r>
            <w:r w:rsidR="00640A84">
              <w:rPr>
                <w:rFonts w:ascii="Calibri" w:eastAsia="Calibri" w:hAnsi="Calibri" w:cs="Calibri"/>
                <w:color w:val="000000" w:themeColor="text1"/>
                <w:sz w:val="24"/>
                <w:szCs w:val="24"/>
              </w:rPr>
              <w:t xml:space="preserve"> allow</w:t>
            </w:r>
            <w:r w:rsidR="0043006A">
              <w:rPr>
                <w:rFonts w:ascii="Calibri" w:eastAsia="Calibri" w:hAnsi="Calibri" w:cs="Calibri"/>
                <w:color w:val="000000" w:themeColor="text1"/>
                <w:sz w:val="24"/>
                <w:szCs w:val="24"/>
              </w:rPr>
              <w:t xml:space="preserve"> </w:t>
            </w:r>
            <w:r w:rsidR="00640A84">
              <w:rPr>
                <w:rFonts w:ascii="Calibri" w:eastAsia="Calibri" w:hAnsi="Calibri" w:cs="Calibri"/>
                <w:color w:val="000000" w:themeColor="text1"/>
                <w:sz w:val="24"/>
                <w:szCs w:val="24"/>
              </w:rPr>
              <w:t>a fair and</w:t>
            </w:r>
            <w:r w:rsidR="0043006A">
              <w:rPr>
                <w:rFonts w:ascii="Calibri" w:eastAsia="Calibri" w:hAnsi="Calibri" w:cs="Calibri"/>
                <w:color w:val="000000" w:themeColor="text1"/>
                <w:sz w:val="24"/>
                <w:szCs w:val="24"/>
              </w:rPr>
              <w:t xml:space="preserve"> neutral referendum</w:t>
            </w:r>
            <w:r w:rsidR="00640A84">
              <w:rPr>
                <w:rFonts w:ascii="Calibri" w:eastAsia="Calibri" w:hAnsi="Calibri" w:cs="Calibri"/>
                <w:color w:val="000000" w:themeColor="text1"/>
                <w:sz w:val="24"/>
                <w:szCs w:val="24"/>
              </w:rPr>
              <w:t xml:space="preserve">. </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B52E28" w:rsidRPr="00C666D6">
              <w:rPr>
                <w:rFonts w:ascii="Calibri" w:eastAsia="Calibri" w:hAnsi="Calibri" w:cs="Calibri"/>
                <w:b/>
                <w:bCs/>
                <w:color w:val="000000" w:themeColor="text1"/>
                <w:sz w:val="24"/>
                <w:szCs w:val="24"/>
              </w:rPr>
              <w:t>Isaac</w:t>
            </w:r>
            <w:r w:rsidR="00C666D6" w:rsidRPr="00C666D6">
              <w:rPr>
                <w:rFonts w:ascii="Calibri" w:eastAsia="Calibri" w:hAnsi="Calibri" w:cs="Calibri"/>
                <w:b/>
                <w:bCs/>
                <w:color w:val="000000" w:themeColor="text1"/>
                <w:sz w:val="24"/>
                <w:szCs w:val="24"/>
              </w:rPr>
              <w:t xml:space="preserve"> </w:t>
            </w:r>
            <w:r w:rsidR="00640A84" w:rsidRPr="00C666D6">
              <w:rPr>
                <w:rFonts w:ascii="Calibri" w:eastAsia="Calibri" w:hAnsi="Calibri" w:cs="Calibri"/>
                <w:b/>
                <w:bCs/>
                <w:color w:val="000000" w:themeColor="text1"/>
                <w:sz w:val="24"/>
                <w:szCs w:val="24"/>
              </w:rPr>
              <w:t>(C</w:t>
            </w:r>
            <w:r w:rsidR="0043006A" w:rsidRPr="00C666D6">
              <w:rPr>
                <w:rFonts w:ascii="Calibri" w:eastAsia="Calibri" w:hAnsi="Calibri" w:cs="Calibri"/>
                <w:b/>
                <w:bCs/>
                <w:color w:val="000000" w:themeColor="text1"/>
                <w:sz w:val="24"/>
                <w:szCs w:val="24"/>
              </w:rPr>
              <w:t>orpus Christ</w:t>
            </w:r>
            <w:r w:rsidR="00B52E28" w:rsidRPr="00C666D6">
              <w:rPr>
                <w:rFonts w:ascii="Calibri" w:eastAsia="Calibri" w:hAnsi="Calibri" w:cs="Calibri"/>
                <w:b/>
                <w:bCs/>
                <w:color w:val="000000" w:themeColor="text1"/>
                <w:sz w:val="24"/>
                <w:szCs w:val="24"/>
              </w:rPr>
              <w:t>i</w:t>
            </w:r>
            <w:r w:rsidR="00640A84" w:rsidRPr="00C666D6">
              <w:rPr>
                <w:rFonts w:ascii="Calibri" w:eastAsia="Calibri" w:hAnsi="Calibri" w:cs="Calibri"/>
                <w:b/>
                <w:bCs/>
                <w:color w:val="000000" w:themeColor="text1"/>
                <w:sz w:val="24"/>
                <w:szCs w:val="24"/>
              </w:rPr>
              <w:t>)</w:t>
            </w:r>
            <w:r w:rsidR="0043006A">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Isaac asks if there are any actions following on the statement of SU’s belief on the matter and if there will be a campaign run by the SU to further advocate its belief.</w:t>
            </w:r>
            <w:r w:rsidR="00640A84">
              <w:rPr>
                <w:rFonts w:ascii="Calibri" w:eastAsia="Calibri" w:hAnsi="Calibri" w:cs="Calibri"/>
                <w:color w:val="000000" w:themeColor="text1"/>
                <w:sz w:val="24"/>
                <w:szCs w:val="24"/>
              </w:rPr>
              <w:br/>
            </w:r>
            <w:r w:rsidR="0043006A">
              <w:rPr>
                <w:rFonts w:ascii="Calibri" w:eastAsia="Calibri" w:hAnsi="Calibri" w:cs="Calibri"/>
                <w:color w:val="000000" w:themeColor="text1"/>
                <w:sz w:val="24"/>
                <w:szCs w:val="24"/>
              </w:rPr>
              <w:br/>
            </w:r>
          </w:p>
          <w:p w14:paraId="787FC6EF" w14:textId="1AE46256" w:rsidR="001D3DB5" w:rsidRPr="00EF5B6E" w:rsidRDefault="00B52E28" w:rsidP="000C6D18">
            <w:pPr>
              <w:spacing w:line="259" w:lineRule="auto"/>
              <w:rPr>
                <w:rFonts w:ascii="Calibri" w:eastAsia="Calibri" w:hAnsi="Calibri" w:cs="Calibri"/>
                <w:color w:val="000000" w:themeColor="text1"/>
                <w:lang w:val="en-GB"/>
              </w:rPr>
            </w:pPr>
            <w:r w:rsidRPr="00EF5B6E">
              <w:rPr>
                <w:rFonts w:ascii="Calibri" w:eastAsia="Calibri" w:hAnsi="Calibri" w:cs="Calibri"/>
                <w:b/>
                <w:bCs/>
                <w:color w:val="000000" w:themeColor="text1"/>
                <w:sz w:val="24"/>
                <w:szCs w:val="24"/>
              </w:rPr>
              <w:t xml:space="preserve">Michael </w:t>
            </w:r>
            <w:r w:rsidR="00EF5B6E" w:rsidRPr="00EF5B6E">
              <w:rPr>
                <w:rFonts w:ascii="Calibri" w:eastAsia="Calibri" w:hAnsi="Calibri" w:cs="Calibri"/>
                <w:b/>
                <w:bCs/>
                <w:color w:val="000000" w:themeColor="text1"/>
                <w:sz w:val="24"/>
                <w:szCs w:val="24"/>
                <w:lang w:val="en-GB"/>
              </w:rPr>
              <w:t>Akolade Ayodeji</w:t>
            </w:r>
            <w:r w:rsidR="00EF5B6E" w:rsidRPr="00EF5B6E">
              <w:rPr>
                <w:rFonts w:ascii="Calibri" w:eastAsia="Calibri" w:hAnsi="Calibri" w:cs="Calibri"/>
                <w:color w:val="000000" w:themeColor="text1"/>
                <w:sz w:val="24"/>
                <w:szCs w:val="24"/>
                <w:lang w:val="en-GB"/>
              </w:rPr>
              <w:t xml:space="preserve"> </w:t>
            </w:r>
            <w:r w:rsidR="00640A84" w:rsidRPr="00EF5B6E">
              <w:rPr>
                <w:rFonts w:ascii="Calibri" w:eastAsia="Calibri" w:hAnsi="Calibri" w:cs="Calibri"/>
                <w:b/>
                <w:bCs/>
                <w:color w:val="000000" w:themeColor="text1"/>
                <w:sz w:val="24"/>
                <w:szCs w:val="24"/>
              </w:rPr>
              <w:t>(</w:t>
            </w:r>
            <w:r w:rsidRPr="00EF5B6E">
              <w:rPr>
                <w:rFonts w:ascii="Calibri" w:eastAsia="Calibri" w:hAnsi="Calibri" w:cs="Calibri"/>
                <w:b/>
                <w:bCs/>
                <w:color w:val="000000" w:themeColor="text1"/>
                <w:sz w:val="24"/>
                <w:szCs w:val="24"/>
              </w:rPr>
              <w:t>SU president</w:t>
            </w:r>
            <w:r w:rsidR="00640A84" w:rsidRPr="00EF5B6E">
              <w:rPr>
                <w:rFonts w:ascii="Calibri" w:eastAsia="Calibri" w:hAnsi="Calibri" w:cs="Calibri"/>
                <w:b/>
                <w:bCs/>
                <w:color w:val="000000" w:themeColor="text1"/>
                <w:sz w:val="24"/>
                <w:szCs w:val="24"/>
              </w:rPr>
              <w:t>)</w:t>
            </w:r>
            <w:r w:rsidR="001D3DB5" w:rsidRPr="00EF5B6E">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The president responds that the furthest action to promote the</w:t>
            </w:r>
            <w:r w:rsidR="001D3DB5">
              <w:rPr>
                <w:rFonts w:ascii="Calibri" w:eastAsia="Calibri" w:hAnsi="Calibri" w:cs="Calibri"/>
                <w:color w:val="000000" w:themeColor="text1"/>
                <w:sz w:val="24"/>
                <w:szCs w:val="24"/>
              </w:rPr>
              <w:t xml:space="preserve"> belief will be posted on minutes</w:t>
            </w:r>
            <w:r w:rsidR="00640A84">
              <w:rPr>
                <w:rFonts w:ascii="Calibri" w:eastAsia="Calibri" w:hAnsi="Calibri" w:cs="Calibri"/>
                <w:color w:val="000000" w:themeColor="text1"/>
                <w:sz w:val="24"/>
                <w:szCs w:val="24"/>
              </w:rPr>
              <w:t xml:space="preserve"> and that there are no ideas of a campaign on this matter so far.</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1D3DB5" w:rsidRPr="00475898">
              <w:rPr>
                <w:rFonts w:ascii="Calibri" w:eastAsia="Calibri" w:hAnsi="Calibri" w:cs="Calibri"/>
                <w:b/>
                <w:bCs/>
                <w:color w:val="000000" w:themeColor="text1"/>
                <w:sz w:val="24"/>
                <w:szCs w:val="24"/>
              </w:rPr>
              <w:t xml:space="preserve">Ellie </w:t>
            </w:r>
            <w:r w:rsidR="00640A84" w:rsidRPr="00475898">
              <w:rPr>
                <w:rFonts w:ascii="Calibri" w:eastAsia="Calibri" w:hAnsi="Calibri" w:cs="Calibri"/>
                <w:b/>
                <w:bCs/>
                <w:color w:val="000000" w:themeColor="text1"/>
                <w:sz w:val="24"/>
                <w:szCs w:val="24"/>
              </w:rPr>
              <w:t>(</w:t>
            </w:r>
            <w:r w:rsidR="001D3DB5" w:rsidRPr="00475898">
              <w:rPr>
                <w:rFonts w:ascii="Calibri" w:eastAsia="Calibri" w:hAnsi="Calibri" w:cs="Calibri"/>
                <w:b/>
                <w:bCs/>
                <w:color w:val="000000" w:themeColor="text1"/>
                <w:sz w:val="24"/>
                <w:szCs w:val="24"/>
              </w:rPr>
              <w:t>Oriel</w:t>
            </w:r>
            <w:r w:rsidR="00640A84" w:rsidRPr="00475898">
              <w:rPr>
                <w:rFonts w:ascii="Calibri" w:eastAsia="Calibri" w:hAnsi="Calibri" w:cs="Calibri"/>
                <w:b/>
                <w:bCs/>
                <w:color w:val="000000" w:themeColor="text1"/>
                <w:sz w:val="24"/>
                <w:szCs w:val="24"/>
              </w:rPr>
              <w:t>)</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 xml:space="preserve">Ellie asks if the belief </w:t>
            </w:r>
            <w:r w:rsidR="00430274">
              <w:rPr>
                <w:rFonts w:ascii="Calibri" w:eastAsia="Calibri" w:hAnsi="Calibri" w:cs="Calibri"/>
                <w:color w:val="000000" w:themeColor="text1"/>
                <w:sz w:val="24"/>
                <w:szCs w:val="24"/>
              </w:rPr>
              <w:t xml:space="preserve">would be able to be used as part of a campaign to support the disaffiliation with the </w:t>
            </w:r>
            <w:r w:rsidR="001D3DB5">
              <w:rPr>
                <w:rFonts w:ascii="Calibri" w:eastAsia="Calibri" w:hAnsi="Calibri" w:cs="Calibri"/>
                <w:color w:val="000000" w:themeColor="text1"/>
                <w:sz w:val="24"/>
                <w:szCs w:val="24"/>
              </w:rPr>
              <w:t xml:space="preserve">NUS </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640A84">
              <w:rPr>
                <w:rFonts w:ascii="Calibri" w:eastAsia="Calibri" w:hAnsi="Calibri" w:cs="Calibri"/>
                <w:color w:val="000000" w:themeColor="text1"/>
                <w:sz w:val="24"/>
                <w:szCs w:val="24"/>
              </w:rPr>
              <w:t>The president responds that it is possible</w:t>
            </w:r>
            <w:r w:rsidR="00430274">
              <w:rPr>
                <w:rFonts w:ascii="Calibri" w:eastAsia="Calibri" w:hAnsi="Calibri" w:cs="Calibri"/>
                <w:color w:val="000000" w:themeColor="text1"/>
                <w:sz w:val="24"/>
                <w:szCs w:val="24"/>
              </w:rPr>
              <w:t xml:space="preserve"> for it to be stated as a fact and quote of the published minutes.</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lastRenderedPageBreak/>
              <w:br/>
            </w:r>
            <w:r w:rsidR="001D3DB5" w:rsidRPr="00475898">
              <w:rPr>
                <w:rFonts w:ascii="Calibri" w:eastAsia="Calibri" w:hAnsi="Calibri" w:cs="Calibri"/>
                <w:b/>
                <w:bCs/>
                <w:color w:val="000000" w:themeColor="text1"/>
                <w:sz w:val="24"/>
                <w:szCs w:val="24"/>
              </w:rPr>
              <w:t>Joshua</w:t>
            </w:r>
            <w:r w:rsidR="001D3DB5" w:rsidRPr="00125838">
              <w:rPr>
                <w:rFonts w:ascii="Calibri" w:eastAsia="Calibri" w:hAnsi="Calibri" w:cs="Calibri"/>
                <w:bCs/>
                <w:color w:val="000000" w:themeColor="text1"/>
                <w:sz w:val="24"/>
                <w:szCs w:val="24"/>
              </w:rPr>
              <w:t xml:space="preserve"> </w:t>
            </w:r>
            <w:r w:rsidR="00125838" w:rsidRPr="00125838">
              <w:rPr>
                <w:rFonts w:ascii="Calibri" w:eastAsia="Calibri" w:hAnsi="Calibri" w:cs="Calibri"/>
                <w:bCs/>
                <w:color w:val="000000" w:themeColor="text1"/>
                <w:sz w:val="24"/>
                <w:szCs w:val="24"/>
              </w:rPr>
              <w:t>e</w:t>
            </w:r>
            <w:r w:rsidR="00430274" w:rsidRPr="00125838">
              <w:rPr>
                <w:rFonts w:ascii="Calibri" w:eastAsia="Calibri" w:hAnsi="Calibri" w:cs="Calibri"/>
                <w:color w:val="000000" w:themeColor="text1"/>
                <w:sz w:val="24"/>
                <w:szCs w:val="24"/>
              </w:rPr>
              <w:t>xpresses</w:t>
            </w:r>
            <w:r w:rsidR="00430274">
              <w:rPr>
                <w:rFonts w:ascii="Calibri" w:eastAsia="Calibri" w:hAnsi="Calibri" w:cs="Calibri"/>
                <w:color w:val="000000" w:themeColor="text1"/>
                <w:sz w:val="24"/>
                <w:szCs w:val="24"/>
              </w:rPr>
              <w:t xml:space="preserve"> his concern for the SU to </w:t>
            </w:r>
            <w:r w:rsidR="001D3DB5">
              <w:rPr>
                <w:rFonts w:ascii="Calibri" w:eastAsia="Calibri" w:hAnsi="Calibri" w:cs="Calibri"/>
                <w:color w:val="000000" w:themeColor="text1"/>
                <w:sz w:val="24"/>
                <w:szCs w:val="24"/>
              </w:rPr>
              <w:t xml:space="preserve">be prudent of stating belief before </w:t>
            </w:r>
            <w:r w:rsidR="00430274">
              <w:rPr>
                <w:rFonts w:ascii="Calibri" w:eastAsia="Calibri" w:hAnsi="Calibri" w:cs="Calibri"/>
                <w:color w:val="000000" w:themeColor="text1"/>
                <w:sz w:val="24"/>
                <w:szCs w:val="24"/>
              </w:rPr>
              <w:t xml:space="preserve">running a </w:t>
            </w:r>
            <w:r w:rsidR="001D3DB5">
              <w:rPr>
                <w:rFonts w:ascii="Calibri" w:eastAsia="Calibri" w:hAnsi="Calibri" w:cs="Calibri"/>
                <w:color w:val="000000" w:themeColor="text1"/>
                <w:sz w:val="24"/>
                <w:szCs w:val="24"/>
              </w:rPr>
              <w:t>referendum</w:t>
            </w:r>
            <w:r w:rsidR="00430274">
              <w:rPr>
                <w:rFonts w:ascii="Calibri" w:eastAsia="Calibri" w:hAnsi="Calibri" w:cs="Calibri"/>
                <w:color w:val="000000" w:themeColor="text1"/>
                <w:sz w:val="24"/>
                <w:szCs w:val="24"/>
              </w:rPr>
              <w:t xml:space="preserve"> on the matter</w:t>
            </w:r>
            <w:r w:rsidR="001D3DB5">
              <w:rPr>
                <w:rFonts w:ascii="Calibri" w:eastAsia="Calibri" w:hAnsi="Calibri" w:cs="Calibri"/>
                <w:color w:val="000000" w:themeColor="text1"/>
                <w:sz w:val="24"/>
                <w:szCs w:val="24"/>
              </w:rPr>
              <w:t xml:space="preserve"> in case it </w:t>
            </w:r>
            <w:r w:rsidR="00430274">
              <w:rPr>
                <w:rFonts w:ascii="Calibri" w:eastAsia="Calibri" w:hAnsi="Calibri" w:cs="Calibri"/>
                <w:color w:val="000000" w:themeColor="text1"/>
                <w:sz w:val="24"/>
                <w:szCs w:val="24"/>
              </w:rPr>
              <w:t>is able to change the opinions of the voters in an unfair way</w:t>
            </w:r>
          </w:p>
          <w:p w14:paraId="6E0F268C" w14:textId="77777777" w:rsidR="001D3DB5" w:rsidRDefault="001D3DB5" w:rsidP="000C6D18">
            <w:pPr>
              <w:spacing w:line="259" w:lineRule="auto"/>
              <w:rPr>
                <w:rFonts w:ascii="Calibri" w:eastAsia="Calibri" w:hAnsi="Calibri" w:cs="Calibri"/>
                <w:color w:val="000000" w:themeColor="text1"/>
                <w:sz w:val="24"/>
                <w:szCs w:val="24"/>
              </w:rPr>
            </w:pPr>
          </w:p>
          <w:p w14:paraId="5F9C0BF3" w14:textId="659CB1C3" w:rsidR="00AC27A2" w:rsidRDefault="00EF5B6E" w:rsidP="00AC27A2">
            <w:pPr>
              <w:shd w:val="clear" w:color="auto" w:fill="FFFFFF" w:themeFill="background1"/>
              <w:rPr>
                <w:rFonts w:eastAsia="Times New Roman"/>
                <w:color w:val="000000"/>
                <w:bdr w:val="none" w:sz="0" w:space="0" w:color="auto" w:frame="1"/>
                <w:lang w:eastAsia="en-GB"/>
              </w:rPr>
            </w:pPr>
            <w:r w:rsidRPr="00EF5B6E">
              <w:rPr>
                <w:rFonts w:ascii="Calibri" w:eastAsia="Calibri" w:hAnsi="Calibri" w:cs="Calibri"/>
                <w:b/>
                <w:bCs/>
                <w:color w:val="000000" w:themeColor="text1"/>
                <w:sz w:val="24"/>
                <w:szCs w:val="24"/>
              </w:rPr>
              <w:t>Niall (Merton)</w:t>
            </w:r>
            <w:r w:rsidR="001D3DB5">
              <w:rPr>
                <w:rFonts w:ascii="Calibri" w:eastAsia="Calibri" w:hAnsi="Calibri" w:cs="Calibri"/>
                <w:color w:val="000000" w:themeColor="text1"/>
                <w:sz w:val="24"/>
                <w:szCs w:val="24"/>
              </w:rPr>
              <w:br/>
              <w:t>Recommended it later so that people won’t be affected by union</w:t>
            </w:r>
            <w:r w:rsidR="001D3DB5">
              <w:rPr>
                <w:rFonts w:ascii="Calibri" w:eastAsia="Calibri" w:hAnsi="Calibri" w:cs="Calibri"/>
                <w:color w:val="000000" w:themeColor="text1"/>
                <w:sz w:val="24"/>
                <w:szCs w:val="24"/>
              </w:rPr>
              <w:br/>
            </w:r>
            <w:r w:rsidR="001D3DB5">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t xml:space="preserve">A vote takes place during the meeting on the first amendment </w:t>
            </w:r>
            <w:r w:rsidR="008058AA">
              <w:rPr>
                <w:rFonts w:ascii="Calibri" w:eastAsia="Calibri" w:hAnsi="Calibri" w:cs="Calibri"/>
                <w:color w:val="000000" w:themeColor="text1"/>
                <w:sz w:val="24"/>
                <w:szCs w:val="24"/>
              </w:rPr>
              <w:t>to this motion</w:t>
            </w:r>
            <w:r w:rsidR="008058AA">
              <w:rPr>
                <w:rFonts w:ascii="Calibri" w:eastAsia="Calibri" w:hAnsi="Calibri" w:cs="Calibri"/>
                <w:color w:val="000000" w:themeColor="text1"/>
                <w:sz w:val="24"/>
                <w:szCs w:val="24"/>
              </w:rPr>
              <w:br/>
            </w:r>
            <w:r w:rsidR="00430274">
              <w:rPr>
                <w:rFonts w:ascii="Calibri" w:eastAsia="Calibri" w:hAnsi="Calibri" w:cs="Calibri"/>
                <w:b/>
                <w:bCs/>
                <w:color w:val="000000" w:themeColor="text1"/>
                <w:sz w:val="24"/>
                <w:szCs w:val="24"/>
                <w:u w:val="single"/>
              </w:rPr>
              <w:br/>
            </w:r>
            <w:r w:rsidR="00430274" w:rsidRPr="00430274">
              <w:rPr>
                <w:rFonts w:ascii="Calibri" w:eastAsia="Calibri" w:hAnsi="Calibri" w:cs="Calibri"/>
                <w:b/>
                <w:bCs/>
                <w:i/>
                <w:iCs/>
                <w:color w:val="000000" w:themeColor="text1"/>
                <w:sz w:val="24"/>
                <w:szCs w:val="24"/>
              </w:rPr>
              <w:t>Results:</w:t>
            </w:r>
            <w:r w:rsidR="008058AA">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t>Total votes 16</w:t>
            </w:r>
            <w:r w:rsidR="00430274">
              <w:rPr>
                <w:rFonts w:ascii="Calibri" w:eastAsia="Calibri" w:hAnsi="Calibri" w:cs="Calibri"/>
                <w:color w:val="000000" w:themeColor="text1"/>
                <w:sz w:val="24"/>
                <w:szCs w:val="24"/>
              </w:rPr>
              <w:br/>
              <w:t>For</w:t>
            </w:r>
            <w:r w:rsidR="008058AA">
              <w:rPr>
                <w:rFonts w:ascii="Calibri" w:eastAsia="Calibri" w:hAnsi="Calibri" w:cs="Calibri"/>
                <w:color w:val="000000" w:themeColor="text1"/>
                <w:sz w:val="24"/>
                <w:szCs w:val="24"/>
              </w:rPr>
              <w:t xml:space="preserve"> 15</w:t>
            </w:r>
            <w:r w:rsidR="008058AA">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t>Against</w:t>
            </w:r>
            <w:r w:rsidR="008058AA">
              <w:rPr>
                <w:rFonts w:ascii="Calibri" w:eastAsia="Calibri" w:hAnsi="Calibri" w:cs="Calibri"/>
                <w:color w:val="000000" w:themeColor="text1"/>
                <w:sz w:val="24"/>
                <w:szCs w:val="24"/>
              </w:rPr>
              <w:t xml:space="preserve"> 3</w:t>
            </w:r>
            <w:r w:rsidR="008058AA">
              <w:rPr>
                <w:rFonts w:ascii="Calibri" w:eastAsia="Calibri" w:hAnsi="Calibri" w:cs="Calibri"/>
                <w:color w:val="000000" w:themeColor="text1"/>
                <w:sz w:val="24"/>
                <w:szCs w:val="24"/>
              </w:rPr>
              <w:br/>
              <w:t>Abstain 3</w:t>
            </w:r>
            <w:r w:rsidR="008058AA">
              <w:rPr>
                <w:rFonts w:ascii="Calibri" w:eastAsia="Calibri" w:hAnsi="Calibri" w:cs="Calibri"/>
                <w:color w:val="000000" w:themeColor="text1"/>
                <w:sz w:val="24"/>
                <w:szCs w:val="24"/>
              </w:rPr>
              <w:br/>
            </w:r>
            <w:r w:rsidR="008058AA">
              <w:rPr>
                <w:rFonts w:ascii="Calibri" w:eastAsia="Calibri" w:hAnsi="Calibri" w:cs="Calibri"/>
                <w:color w:val="000000" w:themeColor="text1"/>
                <w:sz w:val="24"/>
                <w:szCs w:val="24"/>
              </w:rPr>
              <w:br/>
            </w:r>
            <w:r w:rsidR="008058AA" w:rsidRPr="00475898">
              <w:rPr>
                <w:rFonts w:ascii="Calibri" w:eastAsia="Calibri" w:hAnsi="Calibri" w:cs="Calibri"/>
                <w:color w:val="000000" w:themeColor="text1"/>
                <w:sz w:val="24"/>
                <w:szCs w:val="24"/>
                <w:highlight w:val="yellow"/>
              </w:rPr>
              <w:t>Amendment is passed</w:t>
            </w:r>
            <w:r w:rsidR="008058AA">
              <w:rPr>
                <w:rFonts w:ascii="Calibri" w:eastAsia="Calibri" w:hAnsi="Calibri" w:cs="Calibri"/>
                <w:color w:val="000000" w:themeColor="text1"/>
                <w:sz w:val="24"/>
                <w:szCs w:val="24"/>
              </w:rPr>
              <w:t xml:space="preserve"> </w:t>
            </w:r>
            <w:r w:rsidR="00430274">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br/>
            </w:r>
            <w:r w:rsidR="00AC27A2" w:rsidRPr="00D43824">
              <w:rPr>
                <w:rFonts w:eastAsia="Times New Roman"/>
                <w:b/>
                <w:bCs/>
                <w:color w:val="000000"/>
                <w:bdr w:val="none" w:sz="0" w:space="0" w:color="auto" w:frame="1"/>
                <w:lang w:eastAsia="en-GB"/>
              </w:rPr>
              <w:t>Second Proposed Amendment</w:t>
            </w:r>
            <w:r w:rsidR="00AC27A2">
              <w:rPr>
                <w:rFonts w:eastAsia="Times New Roman"/>
                <w:color w:val="000000"/>
                <w:bdr w:val="none" w:sz="0" w:space="0" w:color="auto" w:frame="1"/>
                <w:lang w:eastAsia="en-GB"/>
              </w:rPr>
              <w:t>: Add ‘Notes’ point 4</w:t>
            </w:r>
          </w:p>
          <w:p w14:paraId="008348E4" w14:textId="77777777" w:rsidR="00AC27A2" w:rsidRDefault="00AC27A2" w:rsidP="00AC27A2">
            <w:pPr>
              <w:shd w:val="clear" w:color="auto" w:fill="FFFFFF" w:themeFill="background1"/>
              <w:ind w:left="720"/>
              <w:rPr>
                <w:rFonts w:eastAsia="Times New Roman"/>
                <w:color w:val="000000"/>
                <w:bdr w:val="none" w:sz="0" w:space="0" w:color="auto" w:frame="1"/>
                <w:lang w:eastAsia="en-GB"/>
              </w:rPr>
            </w:pPr>
            <w:r w:rsidRPr="00D43824">
              <w:rPr>
                <w:rFonts w:eastAsia="Times New Roman"/>
                <w:color w:val="000000"/>
                <w:bdr w:val="none" w:sz="0" w:space="0" w:color="auto" w:frame="1"/>
                <w:lang w:eastAsia="en-GB"/>
              </w:rPr>
              <w:t>The report of the independent investigation led by Rebecca Tuck KC into allegations of antisemitism in the NUS found that it had failed to sufficiently challenge antisemitism and hostility to Jewish students within its organisation.</w:t>
            </w:r>
          </w:p>
          <w:p w14:paraId="654D906D" w14:textId="47E7F8E8" w:rsidR="00125838" w:rsidRDefault="00F85847"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r>
            <w:r w:rsidR="008058AA" w:rsidRPr="00475898">
              <w:rPr>
                <w:rFonts w:ascii="Calibri" w:eastAsia="Calibri" w:hAnsi="Calibri" w:cs="Calibri"/>
                <w:b/>
                <w:bCs/>
                <w:color w:val="000000" w:themeColor="text1"/>
                <w:sz w:val="24"/>
                <w:szCs w:val="24"/>
              </w:rPr>
              <w:t>Joshu</w:t>
            </w:r>
            <w:r w:rsidR="00430274" w:rsidRPr="00475898">
              <w:rPr>
                <w:rFonts w:ascii="Calibri" w:eastAsia="Calibri" w:hAnsi="Calibri" w:cs="Calibri"/>
                <w:b/>
                <w:bCs/>
                <w:color w:val="000000" w:themeColor="text1"/>
                <w:sz w:val="24"/>
                <w:szCs w:val="24"/>
              </w:rPr>
              <w:t>a</w:t>
            </w:r>
            <w:r w:rsidR="00EF6339">
              <w:rPr>
                <w:rFonts w:ascii="Calibri" w:eastAsia="Calibri" w:hAnsi="Calibri" w:cs="Calibri"/>
                <w:color w:val="000000" w:themeColor="text1"/>
                <w:sz w:val="24"/>
                <w:szCs w:val="24"/>
              </w:rPr>
              <w:br/>
              <w:t xml:space="preserve">He </w:t>
            </w:r>
            <w:r w:rsidR="00430274">
              <w:rPr>
                <w:rFonts w:ascii="Calibri" w:eastAsia="Calibri" w:hAnsi="Calibri" w:cs="Calibri"/>
                <w:color w:val="000000" w:themeColor="text1"/>
                <w:sz w:val="24"/>
                <w:szCs w:val="24"/>
              </w:rPr>
              <w:t>believes that the matter of NUS’s inability to stand against antisemitism</w:t>
            </w:r>
            <w:r w:rsidR="0090118D">
              <w:rPr>
                <w:rFonts w:ascii="Calibri" w:eastAsia="Calibri" w:hAnsi="Calibri" w:cs="Calibri"/>
                <w:color w:val="000000" w:themeColor="text1"/>
                <w:sz w:val="24"/>
                <w:szCs w:val="24"/>
              </w:rPr>
              <w:t xml:space="preserve"> </w:t>
            </w:r>
            <w:r w:rsidR="00430274">
              <w:rPr>
                <w:rFonts w:ascii="Calibri" w:eastAsia="Calibri" w:hAnsi="Calibri" w:cs="Calibri"/>
                <w:color w:val="000000" w:themeColor="text1"/>
                <w:sz w:val="24"/>
                <w:szCs w:val="24"/>
              </w:rPr>
              <w:t>should be put in the motion but in a way that allows neutrality</w:t>
            </w:r>
            <w:r w:rsidR="00A26645">
              <w:rPr>
                <w:rFonts w:ascii="Calibri" w:eastAsia="Calibri" w:hAnsi="Calibri" w:cs="Calibri"/>
                <w:color w:val="000000" w:themeColor="text1"/>
                <w:sz w:val="24"/>
                <w:szCs w:val="24"/>
              </w:rPr>
              <w:br/>
            </w:r>
            <w:r w:rsidR="00A26645">
              <w:rPr>
                <w:rFonts w:ascii="Calibri" w:eastAsia="Calibri" w:hAnsi="Calibri" w:cs="Calibri"/>
                <w:color w:val="000000" w:themeColor="text1"/>
                <w:sz w:val="24"/>
                <w:szCs w:val="24"/>
              </w:rPr>
              <w:br/>
            </w:r>
            <w:r w:rsidR="00A26645" w:rsidRPr="00475898">
              <w:rPr>
                <w:rFonts w:ascii="Calibri" w:eastAsia="Calibri" w:hAnsi="Calibri" w:cs="Calibri"/>
                <w:b/>
                <w:bCs/>
                <w:color w:val="000000" w:themeColor="text1"/>
                <w:sz w:val="24"/>
                <w:szCs w:val="24"/>
              </w:rPr>
              <w:t xml:space="preserve">Gabriel </w:t>
            </w:r>
            <w:r w:rsidR="00430274" w:rsidRPr="00475898">
              <w:rPr>
                <w:rFonts w:ascii="Calibri" w:eastAsia="Calibri" w:hAnsi="Calibri" w:cs="Calibri"/>
                <w:b/>
                <w:bCs/>
                <w:color w:val="000000" w:themeColor="text1"/>
                <w:sz w:val="24"/>
                <w:szCs w:val="24"/>
              </w:rPr>
              <w:t>(Mansfield)</w:t>
            </w:r>
            <w:r w:rsidR="00A26645">
              <w:rPr>
                <w:rFonts w:ascii="Calibri" w:eastAsia="Calibri" w:hAnsi="Calibri" w:cs="Calibri"/>
                <w:color w:val="000000" w:themeColor="text1"/>
                <w:sz w:val="24"/>
                <w:szCs w:val="24"/>
              </w:rPr>
              <w:br/>
            </w:r>
            <w:r w:rsidR="00430274">
              <w:rPr>
                <w:rFonts w:ascii="Calibri" w:eastAsia="Calibri" w:hAnsi="Calibri" w:cs="Calibri"/>
                <w:color w:val="000000" w:themeColor="text1"/>
                <w:sz w:val="24"/>
                <w:szCs w:val="24"/>
              </w:rPr>
              <w:t xml:space="preserve">He reaffirms his opinion of having a </w:t>
            </w:r>
            <w:r w:rsidR="00A26645">
              <w:rPr>
                <w:rFonts w:ascii="Calibri" w:eastAsia="Calibri" w:hAnsi="Calibri" w:cs="Calibri"/>
                <w:color w:val="000000" w:themeColor="text1"/>
                <w:sz w:val="24"/>
                <w:szCs w:val="24"/>
              </w:rPr>
              <w:t xml:space="preserve">motion </w:t>
            </w:r>
            <w:r w:rsidR="00430274">
              <w:rPr>
                <w:rFonts w:ascii="Calibri" w:eastAsia="Calibri" w:hAnsi="Calibri" w:cs="Calibri"/>
                <w:color w:val="000000" w:themeColor="text1"/>
                <w:sz w:val="24"/>
                <w:szCs w:val="24"/>
              </w:rPr>
              <w:t xml:space="preserve">that is more neutral and abstains from adding </w:t>
            </w:r>
            <w:r w:rsidR="00A26645">
              <w:rPr>
                <w:rFonts w:ascii="Calibri" w:eastAsia="Calibri" w:hAnsi="Calibri" w:cs="Calibri"/>
                <w:color w:val="000000" w:themeColor="text1"/>
                <w:sz w:val="24"/>
                <w:szCs w:val="24"/>
              </w:rPr>
              <w:t>belief</w:t>
            </w:r>
            <w:r w:rsidR="00430274">
              <w:rPr>
                <w:rFonts w:ascii="Calibri" w:eastAsia="Calibri" w:hAnsi="Calibri" w:cs="Calibri"/>
                <w:color w:val="000000" w:themeColor="text1"/>
                <w:sz w:val="24"/>
                <w:szCs w:val="24"/>
              </w:rPr>
              <w:t>s that may lead to bias.</w:t>
            </w:r>
            <w:r w:rsidR="00307105">
              <w:rPr>
                <w:rFonts w:ascii="Calibri" w:eastAsia="Calibri" w:hAnsi="Calibri" w:cs="Calibri"/>
                <w:color w:val="000000" w:themeColor="text1"/>
                <w:sz w:val="24"/>
                <w:szCs w:val="24"/>
              </w:rPr>
              <w:t xml:space="preserve"> He reiterates the importance of purely s</w:t>
            </w:r>
            <w:r w:rsidR="00A26645">
              <w:rPr>
                <w:rFonts w:ascii="Calibri" w:eastAsia="Calibri" w:hAnsi="Calibri" w:cs="Calibri"/>
                <w:color w:val="000000" w:themeColor="text1"/>
                <w:sz w:val="24"/>
                <w:szCs w:val="24"/>
              </w:rPr>
              <w:t>tat</w:t>
            </w:r>
            <w:r w:rsidR="00307105">
              <w:rPr>
                <w:rFonts w:ascii="Calibri" w:eastAsia="Calibri" w:hAnsi="Calibri" w:cs="Calibri"/>
                <w:color w:val="000000" w:themeColor="text1"/>
                <w:sz w:val="24"/>
                <w:szCs w:val="24"/>
              </w:rPr>
              <w:t>ing</w:t>
            </w:r>
            <w:r w:rsidR="00A26645">
              <w:rPr>
                <w:rFonts w:ascii="Calibri" w:eastAsia="Calibri" w:hAnsi="Calibri" w:cs="Calibri"/>
                <w:color w:val="000000" w:themeColor="text1"/>
                <w:sz w:val="24"/>
                <w:szCs w:val="24"/>
              </w:rPr>
              <w:t xml:space="preserve"> fact</w:t>
            </w:r>
            <w:r w:rsidR="00307105">
              <w:rPr>
                <w:rFonts w:ascii="Calibri" w:eastAsia="Calibri" w:hAnsi="Calibri" w:cs="Calibri"/>
                <w:color w:val="000000" w:themeColor="text1"/>
                <w:sz w:val="24"/>
                <w:szCs w:val="24"/>
              </w:rPr>
              <w:t>s</w:t>
            </w:r>
            <w:r w:rsidR="00A26645">
              <w:rPr>
                <w:rFonts w:ascii="Calibri" w:eastAsia="Calibri" w:hAnsi="Calibri" w:cs="Calibri"/>
                <w:color w:val="000000" w:themeColor="text1"/>
                <w:sz w:val="24"/>
                <w:szCs w:val="24"/>
              </w:rPr>
              <w:t xml:space="preserve"> </w:t>
            </w:r>
            <w:r w:rsidR="00307105">
              <w:rPr>
                <w:rFonts w:ascii="Calibri" w:eastAsia="Calibri" w:hAnsi="Calibri" w:cs="Calibri"/>
                <w:color w:val="000000" w:themeColor="text1"/>
                <w:sz w:val="24"/>
                <w:szCs w:val="24"/>
              </w:rPr>
              <w:t>and leaving</w:t>
            </w:r>
            <w:r w:rsidR="00A26645">
              <w:rPr>
                <w:rFonts w:ascii="Calibri" w:eastAsia="Calibri" w:hAnsi="Calibri" w:cs="Calibri"/>
                <w:color w:val="000000" w:themeColor="text1"/>
                <w:sz w:val="24"/>
                <w:szCs w:val="24"/>
              </w:rPr>
              <w:t xml:space="preserve"> the judgement</w:t>
            </w:r>
            <w:r w:rsidR="00307105">
              <w:rPr>
                <w:rFonts w:ascii="Calibri" w:eastAsia="Calibri" w:hAnsi="Calibri" w:cs="Calibri"/>
                <w:color w:val="000000" w:themeColor="text1"/>
                <w:sz w:val="24"/>
                <w:szCs w:val="24"/>
              </w:rPr>
              <w:t xml:space="preserve"> to the votes.</w:t>
            </w:r>
            <w:r w:rsidR="008058AA">
              <w:rPr>
                <w:rFonts w:ascii="Calibri" w:eastAsia="Calibri" w:hAnsi="Calibri" w:cs="Calibri"/>
                <w:color w:val="000000" w:themeColor="text1"/>
                <w:sz w:val="24"/>
                <w:szCs w:val="24"/>
              </w:rPr>
              <w:br/>
            </w:r>
            <w:r w:rsidR="00D0061A">
              <w:rPr>
                <w:rFonts w:ascii="Calibri" w:eastAsia="Calibri" w:hAnsi="Calibri" w:cs="Calibri"/>
                <w:color w:val="000000" w:themeColor="text1"/>
                <w:sz w:val="24"/>
                <w:szCs w:val="24"/>
              </w:rPr>
              <w:br/>
            </w:r>
            <w:r w:rsidR="00A26645">
              <w:rPr>
                <w:rFonts w:ascii="Calibri" w:eastAsia="Calibri" w:hAnsi="Calibri" w:cs="Calibri"/>
                <w:color w:val="000000" w:themeColor="text1"/>
                <w:sz w:val="24"/>
                <w:szCs w:val="24"/>
              </w:rPr>
              <w:br/>
            </w:r>
            <w:r w:rsidR="00A26645" w:rsidRPr="00475898">
              <w:rPr>
                <w:rFonts w:ascii="Calibri" w:eastAsia="Calibri" w:hAnsi="Calibri" w:cs="Calibri"/>
                <w:b/>
                <w:bCs/>
                <w:color w:val="000000" w:themeColor="text1"/>
                <w:sz w:val="24"/>
                <w:szCs w:val="24"/>
              </w:rPr>
              <w:t xml:space="preserve">Gabriel </w:t>
            </w:r>
          </w:p>
          <w:p w14:paraId="7435ADAE" w14:textId="08485333" w:rsidR="00A26645" w:rsidRDefault="00A26645"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 xml:space="preserve">He expresses his concern on </w:t>
            </w:r>
            <w:r>
              <w:rPr>
                <w:rFonts w:ascii="Calibri" w:eastAsia="Calibri" w:hAnsi="Calibri" w:cs="Calibri"/>
                <w:color w:val="000000" w:themeColor="text1"/>
                <w:sz w:val="24"/>
                <w:szCs w:val="24"/>
              </w:rPr>
              <w:t xml:space="preserve">antisemitism </w:t>
            </w:r>
            <w:r w:rsidR="00B33CED">
              <w:rPr>
                <w:rFonts w:ascii="Calibri" w:eastAsia="Calibri" w:hAnsi="Calibri" w:cs="Calibri"/>
                <w:color w:val="000000" w:themeColor="text1"/>
                <w:sz w:val="24"/>
                <w:szCs w:val="24"/>
              </w:rPr>
              <w:t xml:space="preserve">being used </w:t>
            </w:r>
            <w:r>
              <w:rPr>
                <w:rFonts w:ascii="Calibri" w:eastAsia="Calibri" w:hAnsi="Calibri" w:cs="Calibri"/>
                <w:color w:val="000000" w:themeColor="text1"/>
                <w:sz w:val="24"/>
                <w:szCs w:val="24"/>
              </w:rPr>
              <w:t xml:space="preserve">as driving </w:t>
            </w:r>
            <w:r>
              <w:rPr>
                <w:rFonts w:ascii="Calibri" w:eastAsia="Calibri" w:hAnsi="Calibri" w:cs="Calibri"/>
                <w:color w:val="000000" w:themeColor="text1"/>
                <w:sz w:val="24"/>
                <w:szCs w:val="24"/>
              </w:rPr>
              <w:lastRenderedPageBreak/>
              <w:t xml:space="preserve">force </w:t>
            </w:r>
            <w:r w:rsidR="00B33CED">
              <w:rPr>
                <w:rFonts w:ascii="Calibri" w:eastAsia="Calibri" w:hAnsi="Calibri" w:cs="Calibri"/>
                <w:color w:val="000000" w:themeColor="text1"/>
                <w:sz w:val="24"/>
                <w:szCs w:val="24"/>
              </w:rPr>
              <w:t xml:space="preserve">for the disaffiliation of the SU to NUS but understands that it </w:t>
            </w:r>
            <w:r>
              <w:rPr>
                <w:rFonts w:ascii="Calibri" w:eastAsia="Calibri" w:hAnsi="Calibri" w:cs="Calibri"/>
                <w:color w:val="000000" w:themeColor="text1"/>
                <w:sz w:val="24"/>
                <w:szCs w:val="24"/>
              </w:rPr>
              <w:t xml:space="preserve">must </w:t>
            </w:r>
            <w:r w:rsidR="00B33CED">
              <w:rPr>
                <w:rFonts w:ascii="Calibri" w:eastAsia="Calibri" w:hAnsi="Calibri" w:cs="Calibri"/>
                <w:color w:val="000000" w:themeColor="text1"/>
                <w:sz w:val="24"/>
                <w:szCs w:val="24"/>
              </w:rPr>
              <w:t>be included</w:t>
            </w:r>
            <w:r>
              <w:rPr>
                <w:rFonts w:ascii="Calibri" w:eastAsia="Calibri" w:hAnsi="Calibri" w:cs="Calibri"/>
                <w:color w:val="000000" w:themeColor="text1"/>
                <w:sz w:val="24"/>
                <w:szCs w:val="24"/>
              </w:rPr>
              <w:t xml:space="preserve"> for neutrality</w:t>
            </w:r>
            <w:r>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125838">
              <w:rPr>
                <w:rFonts w:ascii="Calibri" w:eastAsia="Calibri" w:hAnsi="Calibri" w:cs="Calibri"/>
                <w:b/>
                <w:bCs/>
                <w:color w:val="000000" w:themeColor="text1"/>
                <w:sz w:val="24"/>
                <w:szCs w:val="24"/>
              </w:rPr>
              <w:t>Elliot</w:t>
            </w:r>
            <w:r w:rsidRPr="00475898">
              <w:rPr>
                <w:rFonts w:ascii="Calibri" w:eastAsia="Calibri" w:hAnsi="Calibri" w:cs="Calibri"/>
                <w:b/>
                <w:bCs/>
                <w:color w:val="000000" w:themeColor="text1"/>
                <w:sz w:val="24"/>
                <w:szCs w:val="24"/>
              </w:rPr>
              <w:t xml:space="preserve"> </w:t>
            </w:r>
            <w:r w:rsidR="00B33CED" w:rsidRPr="00475898">
              <w:rPr>
                <w:rFonts w:ascii="Calibri" w:eastAsia="Calibri" w:hAnsi="Calibri" w:cs="Calibri"/>
                <w:b/>
                <w:bCs/>
                <w:color w:val="000000" w:themeColor="text1"/>
                <w:sz w:val="24"/>
                <w:szCs w:val="24"/>
              </w:rPr>
              <w:t>(</w:t>
            </w:r>
            <w:r w:rsidRPr="00475898">
              <w:rPr>
                <w:rFonts w:ascii="Calibri" w:eastAsia="Calibri" w:hAnsi="Calibri" w:cs="Calibri"/>
                <w:b/>
                <w:bCs/>
                <w:color w:val="000000" w:themeColor="text1"/>
                <w:sz w:val="24"/>
                <w:szCs w:val="24"/>
              </w:rPr>
              <w:t xml:space="preserve">St </w:t>
            </w:r>
            <w:r w:rsidR="0090118D" w:rsidRPr="00475898">
              <w:rPr>
                <w:rFonts w:ascii="Calibri" w:eastAsia="Calibri" w:hAnsi="Calibri" w:cs="Calibri"/>
                <w:b/>
                <w:bCs/>
                <w:color w:val="000000" w:themeColor="text1"/>
                <w:sz w:val="24"/>
                <w:szCs w:val="24"/>
              </w:rPr>
              <w:t>Hilda’s</w:t>
            </w:r>
            <w:r w:rsidR="00B33CED" w:rsidRPr="00475898">
              <w:rPr>
                <w:rFonts w:ascii="Calibri" w:eastAsia="Calibri" w:hAnsi="Calibri" w:cs="Calibri"/>
                <w:b/>
                <w:bCs/>
                <w:color w:val="000000" w:themeColor="text1"/>
                <w:sz w:val="24"/>
                <w:szCs w:val="24"/>
              </w:rPr>
              <w:t>)</w:t>
            </w:r>
            <w:r w:rsidRPr="00475898">
              <w:rPr>
                <w:rFonts w:ascii="Calibri" w:eastAsia="Calibri" w:hAnsi="Calibri" w:cs="Calibri"/>
                <w:b/>
                <w:bCs/>
                <w:color w:val="000000" w:themeColor="text1"/>
                <w:sz w:val="24"/>
                <w:szCs w:val="24"/>
              </w:rPr>
              <w:t xml:space="preserve"> he/they</w:t>
            </w:r>
            <w:r>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 xml:space="preserve">He states that there are many </w:t>
            </w:r>
            <w:r>
              <w:rPr>
                <w:rFonts w:ascii="Calibri" w:eastAsia="Calibri" w:hAnsi="Calibri" w:cs="Calibri"/>
                <w:color w:val="000000" w:themeColor="text1"/>
                <w:sz w:val="24"/>
                <w:szCs w:val="24"/>
              </w:rPr>
              <w:t>reasons to leave NUS</w:t>
            </w:r>
            <w:r w:rsidR="00B33CED">
              <w:rPr>
                <w:rFonts w:ascii="Calibri" w:eastAsia="Calibri" w:hAnsi="Calibri" w:cs="Calibri"/>
                <w:color w:val="000000" w:themeColor="text1"/>
                <w:sz w:val="24"/>
                <w:szCs w:val="24"/>
              </w:rPr>
              <w:t>, including its inability to stand up to antisemitism and represent Jewish students</w:t>
            </w:r>
            <w:r w:rsidR="00B33CED">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EF6339" w:rsidRPr="00EF5B6E">
              <w:rPr>
                <w:rFonts w:ascii="Calibri" w:eastAsia="Calibri" w:hAnsi="Calibri" w:cs="Calibri"/>
                <w:b/>
                <w:bCs/>
                <w:color w:val="000000" w:themeColor="text1"/>
                <w:sz w:val="24"/>
                <w:szCs w:val="24"/>
              </w:rPr>
              <w:t>Caleb</w:t>
            </w:r>
            <w:r w:rsidR="00EF6339">
              <w:rPr>
                <w:rFonts w:ascii="Calibri" w:eastAsia="Calibri" w:hAnsi="Calibri" w:cs="Calibri"/>
                <w:b/>
                <w:bCs/>
                <w:color w:val="000000" w:themeColor="text1"/>
                <w:sz w:val="24"/>
                <w:szCs w:val="24"/>
              </w:rPr>
              <w:t xml:space="preserve"> </w:t>
            </w:r>
            <w:r w:rsidR="00EF6339" w:rsidRPr="00EF5B6E">
              <w:rPr>
                <w:rFonts w:ascii="Calibri" w:eastAsia="Calibri" w:hAnsi="Calibri" w:cs="Calibri"/>
                <w:b/>
                <w:bCs/>
                <w:color w:val="000000" w:themeColor="text1"/>
                <w:sz w:val="24"/>
                <w:szCs w:val="24"/>
              </w:rPr>
              <w:t xml:space="preserve">(Christ </w:t>
            </w:r>
            <w:r w:rsidR="00EF6339">
              <w:rPr>
                <w:rFonts w:ascii="Calibri" w:eastAsia="Calibri" w:hAnsi="Calibri" w:cs="Calibri"/>
                <w:b/>
                <w:bCs/>
                <w:color w:val="000000" w:themeColor="text1"/>
                <w:sz w:val="24"/>
                <w:szCs w:val="24"/>
              </w:rPr>
              <w:t>C</w:t>
            </w:r>
            <w:r w:rsidR="00EF6339" w:rsidRPr="00EF5B6E">
              <w:rPr>
                <w:rFonts w:ascii="Calibri" w:eastAsia="Calibri" w:hAnsi="Calibri" w:cs="Calibri"/>
                <w:b/>
                <w:bCs/>
                <w:color w:val="000000" w:themeColor="text1"/>
                <w:sz w:val="24"/>
                <w:szCs w:val="24"/>
              </w:rPr>
              <w:t>hurch)</w:t>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br/>
              <w:t>Caleb speaks in favor</w:t>
            </w:r>
            <w:r>
              <w:rPr>
                <w:rFonts w:ascii="Calibri" w:eastAsia="Calibri" w:hAnsi="Calibri" w:cs="Calibri"/>
                <w:color w:val="000000" w:themeColor="text1"/>
                <w:sz w:val="24"/>
                <w:szCs w:val="24"/>
              </w:rPr>
              <w:t xml:space="preserve"> </w:t>
            </w:r>
            <w:r w:rsidR="00B33CED">
              <w:rPr>
                <w:rFonts w:ascii="Calibri" w:eastAsia="Calibri" w:hAnsi="Calibri" w:cs="Calibri"/>
                <w:color w:val="000000" w:themeColor="text1"/>
                <w:sz w:val="24"/>
                <w:szCs w:val="24"/>
              </w:rPr>
              <w:t>of the disaffiliation and the amendment.</w:t>
            </w:r>
            <w:r>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EF6339">
              <w:rPr>
                <w:rFonts w:ascii="Calibri" w:eastAsia="Calibri" w:hAnsi="Calibri" w:cs="Calibri"/>
                <w:b/>
                <w:bCs/>
                <w:color w:val="000000" w:themeColor="text1"/>
                <w:sz w:val="24"/>
                <w:szCs w:val="24"/>
              </w:rPr>
              <w:t>Anas (St John’s)</w:t>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br/>
              <w:t>He states that there are newspapers that are curious of the SU</w:t>
            </w:r>
            <w:r>
              <w:rPr>
                <w:rFonts w:ascii="Calibri" w:eastAsia="Calibri" w:hAnsi="Calibri" w:cs="Calibri"/>
                <w:color w:val="000000" w:themeColor="text1"/>
                <w:sz w:val="24"/>
                <w:szCs w:val="24"/>
              </w:rPr>
              <w:t xml:space="preserve"> intention to leave</w:t>
            </w:r>
            <w:r w:rsidR="00B33CED">
              <w:rPr>
                <w:rFonts w:ascii="Calibri" w:eastAsia="Calibri" w:hAnsi="Calibri" w:cs="Calibri"/>
                <w:color w:val="000000" w:themeColor="text1"/>
                <w:sz w:val="24"/>
                <w:szCs w:val="24"/>
              </w:rPr>
              <w:t xml:space="preserve"> and states that the SU should not express an opinion so that t</w:t>
            </w:r>
            <w:r>
              <w:rPr>
                <w:rFonts w:ascii="Calibri" w:eastAsia="Calibri" w:hAnsi="Calibri" w:cs="Calibri"/>
                <w:color w:val="000000" w:themeColor="text1"/>
                <w:sz w:val="24"/>
                <w:szCs w:val="24"/>
              </w:rPr>
              <w:t>he referendum should be neutral</w:t>
            </w:r>
            <w:r w:rsidR="00B33CED">
              <w:rPr>
                <w:rFonts w:ascii="Calibri" w:eastAsia="Calibri" w:hAnsi="Calibri" w:cs="Calibri"/>
                <w:color w:val="000000" w:themeColor="text1"/>
                <w:sz w:val="24"/>
                <w:szCs w:val="24"/>
              </w:rPr>
              <w:t>.</w:t>
            </w:r>
            <w:r w:rsidR="00B33CED">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A vote takes place during the meeting on the second amendment to this motion</w:t>
            </w:r>
            <w:r w:rsidR="00B33CED">
              <w:rPr>
                <w:rFonts w:ascii="Calibri" w:eastAsia="Calibri" w:hAnsi="Calibri" w:cs="Calibri"/>
                <w:color w:val="000000" w:themeColor="text1"/>
                <w:sz w:val="24"/>
                <w:szCs w:val="24"/>
              </w:rPr>
              <w:br/>
            </w:r>
          </w:p>
          <w:p w14:paraId="23CD871F" w14:textId="0C29591E" w:rsidR="0090118D" w:rsidRDefault="00B33CED" w:rsidP="000C6D18">
            <w:pPr>
              <w:spacing w:line="259" w:lineRule="auto"/>
              <w:rPr>
                <w:rFonts w:ascii="Calibri" w:eastAsia="Calibri" w:hAnsi="Calibri" w:cs="Calibri"/>
                <w:color w:val="000000" w:themeColor="text1"/>
                <w:sz w:val="24"/>
                <w:szCs w:val="24"/>
              </w:rPr>
            </w:pPr>
            <w:r w:rsidRPr="00B33CED">
              <w:rPr>
                <w:rFonts w:ascii="Calibri" w:eastAsia="Calibri" w:hAnsi="Calibri" w:cs="Calibri"/>
                <w:b/>
                <w:bCs/>
                <w:i/>
                <w:iCs/>
                <w:color w:val="000000" w:themeColor="text1"/>
                <w:sz w:val="24"/>
                <w:szCs w:val="24"/>
              </w:rPr>
              <w:t>Results:</w:t>
            </w:r>
            <w:r w:rsidR="00A26645">
              <w:rPr>
                <w:rFonts w:ascii="Calibri" w:eastAsia="Calibri" w:hAnsi="Calibri" w:cs="Calibri"/>
                <w:color w:val="000000" w:themeColor="text1"/>
                <w:sz w:val="24"/>
                <w:szCs w:val="24"/>
              </w:rPr>
              <w:br/>
            </w:r>
            <w:r>
              <w:rPr>
                <w:rFonts w:ascii="Calibri" w:eastAsia="Calibri" w:hAnsi="Calibri" w:cs="Calibri"/>
                <w:color w:val="000000" w:themeColor="text1"/>
                <w:sz w:val="24"/>
                <w:szCs w:val="24"/>
              </w:rPr>
              <w:t>For</w:t>
            </w:r>
            <w:r w:rsidR="0090118D">
              <w:rPr>
                <w:rFonts w:ascii="Calibri" w:eastAsia="Calibri" w:hAnsi="Calibri" w:cs="Calibri"/>
                <w:color w:val="000000" w:themeColor="text1"/>
                <w:sz w:val="24"/>
                <w:szCs w:val="24"/>
              </w:rPr>
              <w:t xml:space="preserve"> 12</w:t>
            </w:r>
            <w:r w:rsidR="00A26645">
              <w:rPr>
                <w:rFonts w:ascii="Calibri" w:eastAsia="Calibri" w:hAnsi="Calibri" w:cs="Calibri"/>
                <w:color w:val="000000" w:themeColor="text1"/>
                <w:sz w:val="24"/>
                <w:szCs w:val="24"/>
              </w:rPr>
              <w:br/>
            </w:r>
            <w:proofErr w:type="spellStart"/>
            <w:r>
              <w:rPr>
                <w:rFonts w:ascii="Calibri" w:eastAsia="Calibri" w:hAnsi="Calibri" w:cs="Calibri"/>
                <w:color w:val="000000" w:themeColor="text1"/>
                <w:sz w:val="24"/>
                <w:szCs w:val="24"/>
              </w:rPr>
              <w:t>Agains</w:t>
            </w:r>
            <w:proofErr w:type="spellEnd"/>
            <w:r w:rsidR="00A26645">
              <w:rPr>
                <w:rFonts w:ascii="Calibri" w:eastAsia="Calibri" w:hAnsi="Calibri" w:cs="Calibri"/>
                <w:color w:val="000000" w:themeColor="text1"/>
                <w:sz w:val="24"/>
                <w:szCs w:val="24"/>
              </w:rPr>
              <w:t xml:space="preserve"> </w:t>
            </w:r>
            <w:r w:rsidR="0090118D">
              <w:rPr>
                <w:rFonts w:ascii="Calibri" w:eastAsia="Calibri" w:hAnsi="Calibri" w:cs="Calibri"/>
                <w:color w:val="000000" w:themeColor="text1"/>
                <w:sz w:val="24"/>
                <w:szCs w:val="24"/>
              </w:rPr>
              <w:t>6</w:t>
            </w:r>
          </w:p>
          <w:p w14:paraId="5968CBEF" w14:textId="77777777" w:rsidR="00AC27A2" w:rsidRDefault="00A26645" w:rsidP="00AC27A2">
            <w:pPr>
              <w:shd w:val="clear" w:color="auto" w:fill="FFFFFF" w:themeFill="background1"/>
              <w:rPr>
                <w:rFonts w:eastAsia="Times New Roman"/>
                <w:color w:val="000000"/>
                <w:bdr w:val="none" w:sz="0" w:space="0" w:color="auto" w:frame="1"/>
                <w:lang w:eastAsia="en-GB"/>
              </w:rPr>
            </w:pPr>
            <w:r>
              <w:rPr>
                <w:rFonts w:ascii="Calibri" w:eastAsia="Calibri" w:hAnsi="Calibri" w:cs="Calibri"/>
                <w:color w:val="000000" w:themeColor="text1"/>
                <w:sz w:val="24"/>
                <w:szCs w:val="24"/>
              </w:rPr>
              <w:t>Abstain</w:t>
            </w:r>
            <w:r w:rsidR="0090118D">
              <w:rPr>
                <w:rFonts w:ascii="Calibri" w:eastAsia="Calibri" w:hAnsi="Calibri" w:cs="Calibri"/>
                <w:color w:val="000000" w:themeColor="text1"/>
                <w:sz w:val="24"/>
                <w:szCs w:val="24"/>
              </w:rPr>
              <w:t xml:space="preserve"> 2</w:t>
            </w:r>
            <w:r w:rsidR="0090118D">
              <w:rPr>
                <w:rFonts w:ascii="Calibri" w:eastAsia="Calibri" w:hAnsi="Calibri" w:cs="Calibri"/>
                <w:color w:val="000000" w:themeColor="text1"/>
                <w:sz w:val="24"/>
                <w:szCs w:val="24"/>
              </w:rPr>
              <w:br/>
            </w:r>
            <w:r w:rsidR="0090118D">
              <w:rPr>
                <w:rFonts w:ascii="Calibri" w:eastAsia="Calibri" w:hAnsi="Calibri" w:cs="Calibri"/>
                <w:color w:val="000000" w:themeColor="text1"/>
                <w:sz w:val="24"/>
                <w:szCs w:val="24"/>
              </w:rPr>
              <w:br/>
            </w:r>
            <w:r w:rsidR="00B33CED" w:rsidRPr="0030711C">
              <w:rPr>
                <w:rFonts w:ascii="Calibri" w:eastAsia="Calibri" w:hAnsi="Calibri" w:cs="Calibri"/>
                <w:color w:val="000000" w:themeColor="text1"/>
                <w:sz w:val="24"/>
                <w:szCs w:val="24"/>
                <w:highlight w:val="yellow"/>
              </w:rPr>
              <w:t>A</w:t>
            </w:r>
            <w:r w:rsidR="0090118D" w:rsidRPr="0030711C">
              <w:rPr>
                <w:rFonts w:ascii="Calibri" w:eastAsia="Calibri" w:hAnsi="Calibri" w:cs="Calibri"/>
                <w:color w:val="000000" w:themeColor="text1"/>
                <w:sz w:val="24"/>
                <w:szCs w:val="24"/>
                <w:highlight w:val="yellow"/>
              </w:rPr>
              <w:t>mendment</w:t>
            </w:r>
            <w:r w:rsidR="00B33CED" w:rsidRPr="0030711C">
              <w:rPr>
                <w:rFonts w:ascii="Calibri" w:eastAsia="Calibri" w:hAnsi="Calibri" w:cs="Calibri"/>
                <w:color w:val="000000" w:themeColor="text1"/>
                <w:sz w:val="24"/>
                <w:szCs w:val="24"/>
                <w:highlight w:val="yellow"/>
              </w:rPr>
              <w:t xml:space="preserve"> Passed</w:t>
            </w:r>
            <w:r w:rsidR="0090118D">
              <w:rPr>
                <w:rFonts w:ascii="Calibri" w:eastAsia="Calibri" w:hAnsi="Calibri" w:cs="Calibri"/>
                <w:color w:val="000000" w:themeColor="text1"/>
                <w:sz w:val="24"/>
                <w:szCs w:val="24"/>
              </w:rPr>
              <w:br/>
            </w:r>
            <w:r w:rsidR="0090118D">
              <w:rPr>
                <w:rFonts w:ascii="Calibri" w:eastAsia="Calibri" w:hAnsi="Calibri" w:cs="Calibri"/>
                <w:color w:val="000000" w:themeColor="text1"/>
                <w:sz w:val="24"/>
                <w:szCs w:val="24"/>
              </w:rPr>
              <w:br/>
            </w:r>
            <w:r w:rsidR="00AC27A2" w:rsidRPr="006970EC">
              <w:rPr>
                <w:rFonts w:eastAsia="Times New Roman"/>
                <w:b/>
                <w:bCs/>
                <w:color w:val="000000"/>
                <w:bdr w:val="none" w:sz="0" w:space="0" w:color="auto" w:frame="1"/>
                <w:lang w:eastAsia="en-GB"/>
              </w:rPr>
              <w:t>Third Proposed Amendment</w:t>
            </w:r>
            <w:r w:rsidR="00AC27A2">
              <w:rPr>
                <w:rFonts w:eastAsia="Times New Roman"/>
                <w:color w:val="000000"/>
                <w:bdr w:val="none" w:sz="0" w:space="0" w:color="auto" w:frame="1"/>
                <w:lang w:eastAsia="en-GB"/>
              </w:rPr>
              <w:t>: Remove ‘Believes’ point 1 (originally 2, ‘</w:t>
            </w:r>
            <w:r w:rsidR="00AC27A2" w:rsidRPr="00D43824">
              <w:rPr>
                <w:rFonts w:eastAsia="Times New Roman"/>
                <w:color w:val="000000"/>
                <w:bdr w:val="none" w:sz="0" w:space="0" w:color="auto" w:frame="1"/>
                <w:lang w:eastAsia="en-GB"/>
              </w:rPr>
              <w:t>The current NUS delegates saw</w:t>
            </w:r>
            <w:r w:rsidR="00AC27A2">
              <w:rPr>
                <w:rFonts w:eastAsia="Times New Roman"/>
                <w:color w:val="000000"/>
                <w:bdr w:val="none" w:sz="0" w:space="0" w:color="auto" w:frame="1"/>
                <w:lang w:eastAsia="en-GB"/>
              </w:rPr>
              <w:t xml:space="preserve"> […]’) and replace with new points 1 and 2:</w:t>
            </w:r>
          </w:p>
          <w:p w14:paraId="24648264" w14:textId="77777777" w:rsidR="00AC27A2" w:rsidRDefault="00AC27A2" w:rsidP="00AC27A2">
            <w:pPr>
              <w:pStyle w:val="ListParagraph"/>
              <w:numPr>
                <w:ilvl w:val="0"/>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Its duty is to refer the question of affiliation to the whole membership, in view of—</w:t>
            </w:r>
          </w:p>
          <w:p w14:paraId="3EEB05C1"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the findings of the report, and</w:t>
            </w:r>
          </w:p>
          <w:p w14:paraId="59488545"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persistent concerns as to whether the balance of advantage in campaigning for the views of members lies with affiliation in the NUS.</w:t>
            </w:r>
          </w:p>
          <w:p w14:paraId="4E2D7ED5" w14:textId="77777777" w:rsidR="00AC27A2" w:rsidRDefault="00AC27A2" w:rsidP="00AC27A2">
            <w:pPr>
              <w:pStyle w:val="ListParagraph"/>
              <w:numPr>
                <w:ilvl w:val="0"/>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 xml:space="preserve">Members have the right to be properly informed in any referendum by the campaigns as to the advantages and disadvantages of affiliation, and the consequences of disaffiliation, and, in that cause, </w:t>
            </w:r>
            <w:r w:rsidRPr="006970EC">
              <w:rPr>
                <w:rFonts w:eastAsia="Times New Roman"/>
                <w:i/>
                <w:iCs/>
                <w:color w:val="000000"/>
                <w:bdr w:val="none" w:sz="0" w:space="0" w:color="auto" w:frame="1"/>
                <w:lang w:eastAsia="en-GB"/>
              </w:rPr>
              <w:t>inter alia</w:t>
            </w:r>
            <w:r w:rsidRPr="006970EC">
              <w:rPr>
                <w:rFonts w:eastAsia="Times New Roman"/>
                <w:color w:val="000000"/>
                <w:bdr w:val="none" w:sz="0" w:space="0" w:color="auto" w:frame="1"/>
                <w:lang w:eastAsia="en-GB"/>
              </w:rPr>
              <w:t>, of—</w:t>
            </w:r>
          </w:p>
          <w:p w14:paraId="42679841"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lastRenderedPageBreak/>
              <w:t>alternate arrangements, to the extent they exist, for representation of students at a national level;</w:t>
            </w:r>
          </w:p>
          <w:p w14:paraId="1B48DE84"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the extent to which it is politically feasible to address the concerns above both within and without the NUS;</w:t>
            </w:r>
          </w:p>
          <w:p w14:paraId="558D2CD1"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how resources could be used within the SU after disaffiliation; and</w:t>
            </w:r>
          </w:p>
          <w:p w14:paraId="23FD36FA" w14:textId="77777777" w:rsidR="00AC27A2" w:rsidRDefault="00AC27A2" w:rsidP="00AC27A2">
            <w:pPr>
              <w:pStyle w:val="ListParagraph"/>
              <w:numPr>
                <w:ilvl w:val="1"/>
                <w:numId w:val="35"/>
              </w:numPr>
              <w:shd w:val="clear" w:color="auto" w:fill="FFFFFF" w:themeFill="background1"/>
              <w:spacing w:line="259" w:lineRule="auto"/>
              <w:rPr>
                <w:rFonts w:eastAsia="Times New Roman"/>
                <w:color w:val="000000"/>
                <w:bdr w:val="none" w:sz="0" w:space="0" w:color="auto" w:frame="1"/>
                <w:lang w:eastAsia="en-GB"/>
              </w:rPr>
            </w:pPr>
            <w:r w:rsidRPr="006970EC">
              <w:rPr>
                <w:rFonts w:eastAsia="Times New Roman"/>
                <w:color w:val="000000"/>
                <w:bdr w:val="none" w:sz="0" w:space="0" w:color="auto" w:frame="1"/>
                <w:lang w:eastAsia="en-GB"/>
              </w:rPr>
              <w:t>the extent to which historical problems in the report continue.</w:t>
            </w:r>
          </w:p>
          <w:p w14:paraId="117BBE88" w14:textId="6968F8AE" w:rsidR="0030711C" w:rsidRPr="0030711C" w:rsidRDefault="0090118D" w:rsidP="00AC27A2">
            <w:pPr>
              <w:shd w:val="clear" w:color="auto" w:fill="FFFFFF" w:themeFill="background1"/>
              <w:rPr>
                <w:rFonts w:ascii="Calibri" w:eastAsia="Calibri" w:hAnsi="Calibri" w:cs="Calibri"/>
                <w:color w:val="000000" w:themeColor="text1"/>
                <w:sz w:val="24"/>
                <w:szCs w:val="24"/>
                <w:highlight w:val="yellow"/>
              </w:rPr>
            </w:pPr>
            <w:r>
              <w:rPr>
                <w:rFonts w:ascii="Calibri" w:eastAsia="Calibri" w:hAnsi="Calibri" w:cs="Calibri"/>
                <w:color w:val="000000" w:themeColor="text1"/>
                <w:sz w:val="24"/>
                <w:szCs w:val="24"/>
              </w:rPr>
              <w:br/>
            </w:r>
            <w:r w:rsidR="00EF6339" w:rsidRPr="00EF5B6E">
              <w:rPr>
                <w:rFonts w:ascii="Calibri" w:eastAsia="Calibri" w:hAnsi="Calibri" w:cs="Calibri"/>
                <w:b/>
                <w:bCs/>
                <w:color w:val="000000" w:themeColor="text1"/>
                <w:sz w:val="24"/>
                <w:szCs w:val="24"/>
              </w:rPr>
              <w:t>Niall (Merton)</w:t>
            </w:r>
            <w:r w:rsidR="00EF6339">
              <w:rPr>
                <w:rFonts w:ascii="Calibri" w:eastAsia="Calibri" w:hAnsi="Calibri" w:cs="Calibri"/>
                <w:b/>
                <w:bCs/>
                <w:color w:val="000000" w:themeColor="text1"/>
                <w:sz w:val="24"/>
                <w:szCs w:val="24"/>
              </w:rPr>
              <w:t xml:space="preserve"> </w:t>
            </w:r>
            <w:r w:rsidR="00B33CED">
              <w:rPr>
                <w:rFonts w:ascii="Calibri" w:eastAsia="Calibri" w:hAnsi="Calibri" w:cs="Calibri"/>
                <w:color w:val="000000" w:themeColor="text1"/>
                <w:sz w:val="24"/>
                <w:szCs w:val="24"/>
              </w:rPr>
              <w:br/>
              <w:t xml:space="preserve">Proposes to proceed to the </w:t>
            </w:r>
            <w:r>
              <w:rPr>
                <w:rFonts w:ascii="Calibri" w:eastAsia="Calibri" w:hAnsi="Calibri" w:cs="Calibri"/>
                <w:color w:val="000000" w:themeColor="text1"/>
                <w:sz w:val="24"/>
                <w:szCs w:val="24"/>
              </w:rPr>
              <w:t>vot</w:t>
            </w:r>
            <w:r w:rsidR="00B33CED">
              <w:rPr>
                <w:rFonts w:ascii="Calibri" w:eastAsia="Calibri" w:hAnsi="Calibri" w:cs="Calibri"/>
                <w:color w:val="000000" w:themeColor="text1"/>
                <w:sz w:val="24"/>
                <w:szCs w:val="24"/>
              </w:rPr>
              <w:t>ing process in order</w:t>
            </w:r>
            <w:r>
              <w:rPr>
                <w:rFonts w:ascii="Calibri" w:eastAsia="Calibri" w:hAnsi="Calibri" w:cs="Calibri"/>
                <w:color w:val="000000" w:themeColor="text1"/>
                <w:sz w:val="24"/>
                <w:szCs w:val="24"/>
              </w:rPr>
              <w:t xml:space="preserve"> to save time</w:t>
            </w:r>
            <w:r w:rsidR="00B33CED">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br/>
              <w:t>There were no objections to this</w:t>
            </w:r>
            <w:r w:rsidR="00B33CED">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br/>
              <w:t>A vote takes place during the meeting on the third amendment to this motion</w:t>
            </w:r>
            <w:r w:rsidR="00B33CED">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B33CED" w:rsidRPr="00B33CED">
              <w:rPr>
                <w:rFonts w:ascii="Calibri" w:eastAsia="Calibri" w:hAnsi="Calibri" w:cs="Calibri"/>
                <w:b/>
                <w:bCs/>
                <w:i/>
                <w:iCs/>
                <w:color w:val="000000" w:themeColor="text1"/>
                <w:sz w:val="24"/>
                <w:szCs w:val="24"/>
              </w:rPr>
              <w:t>Results</w:t>
            </w:r>
            <w:r w:rsidRPr="00B33CED">
              <w:rPr>
                <w:rFonts w:ascii="Calibri" w:eastAsia="Calibri" w:hAnsi="Calibri" w:cs="Calibri"/>
                <w:b/>
                <w:bCs/>
                <w:i/>
                <w:iCs/>
                <w:color w:val="000000" w:themeColor="text1"/>
                <w:sz w:val="24"/>
                <w:szCs w:val="24"/>
              </w:rPr>
              <w:t xml:space="preserve"> </w:t>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For</w:t>
            </w:r>
            <w:r>
              <w:rPr>
                <w:rFonts w:ascii="Calibri" w:eastAsia="Calibri" w:hAnsi="Calibri" w:cs="Calibri"/>
                <w:color w:val="000000" w:themeColor="text1"/>
                <w:sz w:val="24"/>
                <w:szCs w:val="24"/>
              </w:rPr>
              <w:t xml:space="preserve"> 17</w:t>
            </w:r>
            <w:r>
              <w:rPr>
                <w:rFonts w:ascii="Calibri" w:eastAsia="Calibri" w:hAnsi="Calibri" w:cs="Calibri"/>
                <w:color w:val="000000" w:themeColor="text1"/>
                <w:sz w:val="24"/>
                <w:szCs w:val="24"/>
              </w:rPr>
              <w:br/>
            </w:r>
            <w:r w:rsidR="00B33CED">
              <w:rPr>
                <w:rFonts w:ascii="Calibri" w:eastAsia="Calibri" w:hAnsi="Calibri" w:cs="Calibri"/>
                <w:color w:val="000000" w:themeColor="text1"/>
                <w:sz w:val="24"/>
                <w:szCs w:val="24"/>
              </w:rPr>
              <w:t>Against</w:t>
            </w:r>
            <w:r>
              <w:rPr>
                <w:rFonts w:ascii="Calibri" w:eastAsia="Calibri" w:hAnsi="Calibri" w:cs="Calibri"/>
                <w:color w:val="000000" w:themeColor="text1"/>
                <w:sz w:val="24"/>
                <w:szCs w:val="24"/>
              </w:rPr>
              <w:t xml:space="preserve"> 0</w:t>
            </w:r>
            <w:r>
              <w:rPr>
                <w:rFonts w:ascii="Calibri" w:eastAsia="Calibri" w:hAnsi="Calibri" w:cs="Calibri"/>
                <w:color w:val="000000" w:themeColor="text1"/>
                <w:sz w:val="24"/>
                <w:szCs w:val="24"/>
              </w:rPr>
              <w:br/>
              <w:t>Abstain 3</w:t>
            </w:r>
            <w:r>
              <w:rPr>
                <w:rFonts w:ascii="Calibri" w:eastAsia="Calibri" w:hAnsi="Calibri" w:cs="Calibri"/>
                <w:color w:val="000000" w:themeColor="text1"/>
                <w:sz w:val="24"/>
                <w:szCs w:val="24"/>
              </w:rPr>
              <w:br/>
            </w:r>
            <w:r>
              <w:rPr>
                <w:rFonts w:ascii="Calibri" w:eastAsia="Calibri" w:hAnsi="Calibri" w:cs="Calibri"/>
                <w:color w:val="000000" w:themeColor="text1"/>
                <w:sz w:val="24"/>
                <w:szCs w:val="24"/>
              </w:rPr>
              <w:br/>
            </w:r>
            <w:r w:rsidR="006E4055" w:rsidRPr="0030711C">
              <w:rPr>
                <w:rFonts w:ascii="Calibri" w:eastAsia="Calibri" w:hAnsi="Calibri" w:cs="Calibri"/>
                <w:color w:val="000000" w:themeColor="text1"/>
                <w:sz w:val="24"/>
                <w:szCs w:val="24"/>
                <w:highlight w:val="yellow"/>
              </w:rPr>
              <w:t>Amendment passed</w:t>
            </w:r>
          </w:p>
          <w:p w14:paraId="67109CC8" w14:textId="6CB7A34F" w:rsidR="005D25F8" w:rsidRDefault="0030711C" w:rsidP="00AC27A2">
            <w:pPr>
              <w:shd w:val="clear" w:color="auto" w:fill="FFFFFF" w:themeFill="background1"/>
              <w:rPr>
                <w:rFonts w:ascii="Calibri" w:eastAsia="Calibri" w:hAnsi="Calibri" w:cs="Calibri"/>
                <w:color w:val="000000" w:themeColor="text1"/>
                <w:sz w:val="24"/>
                <w:szCs w:val="24"/>
              </w:rPr>
            </w:pPr>
            <w:r w:rsidRPr="0030711C">
              <w:rPr>
                <w:rFonts w:ascii="Calibri" w:eastAsia="Calibri" w:hAnsi="Calibri" w:cs="Calibri"/>
                <w:color w:val="000000" w:themeColor="text1"/>
                <w:sz w:val="24"/>
                <w:szCs w:val="24"/>
                <w:highlight w:val="yellow"/>
              </w:rPr>
              <w:t>MOTION HAS PASSED</w:t>
            </w:r>
            <w:r w:rsidR="00AC27A2">
              <w:rPr>
                <w:rFonts w:ascii="Calibri" w:eastAsia="Calibri" w:hAnsi="Calibri" w:cs="Calibri"/>
                <w:color w:val="000000" w:themeColor="text1"/>
                <w:sz w:val="24"/>
                <w:szCs w:val="24"/>
              </w:rPr>
              <w:br/>
            </w:r>
            <w:r w:rsidR="005D25F8">
              <w:rPr>
                <w:rFonts w:ascii="Calibri" w:eastAsia="Calibri" w:hAnsi="Calibri" w:cs="Calibri"/>
                <w:color w:val="000000" w:themeColor="text1"/>
                <w:sz w:val="24"/>
                <w:szCs w:val="24"/>
              </w:rPr>
              <w:br/>
            </w:r>
            <w:r w:rsidR="005D25F8" w:rsidRPr="005D25F8">
              <w:rPr>
                <w:rFonts w:ascii="Calibri" w:eastAsia="Calibri" w:hAnsi="Calibri" w:cs="Calibri"/>
                <w:b/>
                <w:bCs/>
                <w:color w:val="000000" w:themeColor="text1"/>
                <w:sz w:val="24"/>
                <w:szCs w:val="24"/>
              </w:rPr>
              <w:t>END OF DISCUSSION</w:t>
            </w:r>
            <w:r w:rsidR="005D25F8">
              <w:rPr>
                <w:rFonts w:ascii="Calibri" w:eastAsia="Calibri" w:hAnsi="Calibri" w:cs="Calibri"/>
                <w:b/>
                <w:bCs/>
                <w:color w:val="000000" w:themeColor="text1"/>
                <w:sz w:val="24"/>
                <w:szCs w:val="24"/>
                <w:u w:val="single"/>
              </w:rPr>
              <w:br/>
            </w:r>
          </w:p>
          <w:p w14:paraId="7711D857" w14:textId="0DD95EA5" w:rsidR="00AC27A2" w:rsidRPr="006970EC" w:rsidRDefault="005D25F8" w:rsidP="00AC27A2">
            <w:pPr>
              <w:shd w:val="clear" w:color="auto" w:fill="FFFFFF" w:themeFill="background1"/>
              <w:rPr>
                <w:rFonts w:eastAsia="Times New Roman"/>
                <w:b/>
                <w:bCs/>
                <w:color w:val="000000"/>
                <w:bdr w:val="none" w:sz="0" w:space="0" w:color="auto" w:frame="1"/>
                <w:lang w:eastAsia="en-GB"/>
              </w:rPr>
            </w:pPr>
            <w:r>
              <w:rPr>
                <w:rFonts w:ascii="Calibri" w:eastAsia="Calibri" w:hAnsi="Calibri" w:cs="Calibri"/>
                <w:b/>
                <w:bCs/>
                <w:color w:val="000000" w:themeColor="text1"/>
                <w:sz w:val="28"/>
                <w:szCs w:val="28"/>
                <w:u w:val="single"/>
              </w:rPr>
              <w:t>Completed amendment o</w:t>
            </w:r>
            <w:r w:rsidRPr="005D25F8">
              <w:rPr>
                <w:rFonts w:ascii="Calibri" w:eastAsia="Calibri" w:hAnsi="Calibri" w:cs="Calibri"/>
                <w:b/>
                <w:bCs/>
                <w:color w:val="000000" w:themeColor="text1"/>
                <w:sz w:val="28"/>
                <w:szCs w:val="28"/>
                <w:u w:val="single"/>
              </w:rPr>
              <w:t>n NUS Disaffiliation Motion</w:t>
            </w:r>
            <w:r w:rsidRPr="005D25F8">
              <w:rPr>
                <w:rFonts w:ascii="Calibri" w:eastAsia="Calibri" w:hAnsi="Calibri" w:cs="Calibri"/>
                <w:color w:val="000000" w:themeColor="text1"/>
                <w:sz w:val="24"/>
                <w:szCs w:val="24"/>
                <w:u w:val="single"/>
              </w:rPr>
              <w:t> </w:t>
            </w:r>
            <w:r w:rsidR="00AC27A2">
              <w:rPr>
                <w:rFonts w:ascii="Calibri" w:eastAsia="Calibri" w:hAnsi="Calibri" w:cs="Calibri"/>
                <w:color w:val="000000" w:themeColor="text1"/>
                <w:sz w:val="24"/>
                <w:szCs w:val="24"/>
              </w:rPr>
              <w:br/>
            </w:r>
            <w:r w:rsidR="00AC27A2" w:rsidRPr="006970EC">
              <w:rPr>
                <w:rFonts w:eastAsia="Times New Roman"/>
                <w:b/>
                <w:bCs/>
                <w:color w:val="000000"/>
                <w:bdr w:val="none" w:sz="0" w:space="0" w:color="auto" w:frame="1"/>
                <w:lang w:eastAsia="en-GB"/>
              </w:rPr>
              <w:t>So the final motion, going to a vote, looked like:</w:t>
            </w:r>
          </w:p>
          <w:p w14:paraId="02A5663D" w14:textId="77777777" w:rsidR="00AC27A2" w:rsidRDefault="00AC27A2" w:rsidP="00AC27A2">
            <w:pPr>
              <w:shd w:val="clear" w:color="auto" w:fill="FFFFFF" w:themeFill="background1"/>
              <w:rPr>
                <w:rFonts w:eastAsia="Times New Roman"/>
                <w:color w:val="000000"/>
                <w:bdr w:val="none" w:sz="0" w:space="0" w:color="auto" w:frame="1"/>
                <w:lang w:eastAsia="en-GB"/>
              </w:rPr>
            </w:pPr>
          </w:p>
          <w:p w14:paraId="1E4FE38A" w14:textId="77777777" w:rsidR="00AC27A2" w:rsidRPr="008E1DFD" w:rsidRDefault="00AC27A2" w:rsidP="00AC27A2">
            <w:pPr>
              <w:pStyle w:val="Heading2"/>
              <w:outlineLvl w:val="1"/>
              <w:rPr>
                <w:color w:val="auto"/>
              </w:rPr>
            </w:pPr>
            <w:r w:rsidRPr="008E1DFD">
              <w:rPr>
                <w:color w:val="auto"/>
              </w:rPr>
              <w:t>1. NUS Disaffiliation Motion</w:t>
            </w:r>
          </w:p>
          <w:p w14:paraId="79D8F382" w14:textId="77777777" w:rsidR="00AC27A2" w:rsidRPr="008E1DFD" w:rsidRDefault="00AC27A2" w:rsidP="00AC27A2">
            <w:pPr>
              <w:shd w:val="clear" w:color="auto" w:fill="FFFFFF" w:themeFill="background1"/>
              <w:textAlignment w:val="baseline"/>
              <w:rPr>
                <w:rFonts w:eastAsia="Times New Roman" w:cstheme="minorHAnsi"/>
                <w:b/>
                <w:lang w:eastAsia="en-GB"/>
              </w:rPr>
            </w:pPr>
            <w:r w:rsidRPr="008E1DFD">
              <w:rPr>
                <w:rFonts w:eastAsia="Times New Roman" w:cstheme="minorHAnsi"/>
                <w:b/>
                <w:bCs/>
                <w:bdr w:val="none" w:sz="0" w:space="0" w:color="auto" w:frame="1"/>
                <w:lang w:eastAsia="en-GB"/>
              </w:rPr>
              <w:t xml:space="preserve">Council Notes: </w:t>
            </w:r>
          </w:p>
          <w:p w14:paraId="1302B2EC" w14:textId="77777777" w:rsidR="00AC27A2" w:rsidRPr="008E1DFD" w:rsidRDefault="00AC27A2" w:rsidP="00AC27A2">
            <w:pPr>
              <w:pStyle w:val="ListParagraph"/>
              <w:numPr>
                <w:ilvl w:val="0"/>
                <w:numId w:val="36"/>
              </w:numPr>
              <w:shd w:val="clear" w:color="auto" w:fill="FFFFFF" w:themeFill="background1"/>
              <w:spacing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The SU is currently affiliated with the National Union of Students (NUS) and has been for many years.</w:t>
            </w:r>
          </w:p>
          <w:p w14:paraId="6996C267" w14:textId="77777777" w:rsidR="00AC27A2" w:rsidRPr="008E1DFD" w:rsidRDefault="00AC27A2" w:rsidP="00AC27A2">
            <w:pPr>
              <w:pStyle w:val="ListParagraph"/>
              <w:numPr>
                <w:ilvl w:val="0"/>
                <w:numId w:val="36"/>
              </w:numPr>
              <w:shd w:val="clear" w:color="auto" w:fill="FFFFFF" w:themeFill="background1"/>
              <w:spacing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Oxford SU contributes £4,095.60 to NUS Charity and £20,478 to NUS UK in membership fees</w:t>
            </w:r>
          </w:p>
          <w:p w14:paraId="57ACCBDF" w14:textId="77777777" w:rsidR="00AC27A2" w:rsidRPr="008E1DFD" w:rsidRDefault="00AC27A2" w:rsidP="00AC27A2">
            <w:pPr>
              <w:pStyle w:val="ListParagraph"/>
              <w:numPr>
                <w:ilvl w:val="0"/>
                <w:numId w:val="36"/>
              </w:numPr>
              <w:shd w:val="clear" w:color="auto" w:fill="FFFFFF" w:themeFill="background1"/>
              <w:spacing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The SU is required to consult its members on affiliations annually. This affiliation motion constitutes that consultation.</w:t>
            </w:r>
          </w:p>
          <w:p w14:paraId="1B161DC7" w14:textId="77777777" w:rsidR="00AC27A2" w:rsidRPr="008E1DFD" w:rsidRDefault="00AC27A2" w:rsidP="00AC27A2">
            <w:pPr>
              <w:pStyle w:val="ListParagraph"/>
              <w:numPr>
                <w:ilvl w:val="0"/>
                <w:numId w:val="36"/>
              </w:numPr>
              <w:shd w:val="clear" w:color="auto" w:fill="FFFFFF" w:themeFill="background1"/>
              <w:spacing w:line="240" w:lineRule="auto"/>
              <w:rPr>
                <w:rFonts w:eastAsia="Times New Roman" w:cstheme="minorHAnsi"/>
                <w:sz w:val="24"/>
                <w:szCs w:val="24"/>
                <w:lang w:val="en-GB" w:eastAsia="en-GB"/>
              </w:rPr>
            </w:pPr>
            <w:r w:rsidRPr="008E1DFD">
              <w:rPr>
                <w:rFonts w:eastAsia="Times New Roman" w:cstheme="minorHAnsi"/>
                <w:sz w:val="24"/>
                <w:szCs w:val="24"/>
                <w:lang w:val="en-GB" w:eastAsia="en-GB"/>
              </w:rPr>
              <w:t xml:space="preserve">The report of the independent investigation led by Rebecca Tuck KC into allegations of antisemitism in the </w:t>
            </w:r>
            <w:r w:rsidRPr="008E1DFD">
              <w:rPr>
                <w:rFonts w:eastAsia="Times New Roman" w:cstheme="minorHAnsi"/>
                <w:sz w:val="24"/>
                <w:szCs w:val="24"/>
                <w:lang w:val="en-GB" w:eastAsia="en-GB"/>
              </w:rPr>
              <w:lastRenderedPageBreak/>
              <w:t>NUS found that it had failed to sufficiently challenge antisemitism and hostility to Jewish students within its organisation.</w:t>
            </w:r>
          </w:p>
          <w:p w14:paraId="3A81271F" w14:textId="77777777" w:rsidR="00AC27A2" w:rsidRPr="008E1DFD" w:rsidRDefault="00AC27A2" w:rsidP="00AC27A2">
            <w:pPr>
              <w:shd w:val="clear" w:color="auto" w:fill="FFFFFF" w:themeFill="background1"/>
              <w:textAlignment w:val="baseline"/>
              <w:rPr>
                <w:rFonts w:eastAsia="Times New Roman" w:cstheme="minorHAnsi"/>
                <w:lang w:eastAsia="en-GB"/>
              </w:rPr>
            </w:pPr>
            <w:r w:rsidRPr="008E1DFD">
              <w:rPr>
                <w:rFonts w:eastAsia="Times New Roman" w:cstheme="minorHAnsi"/>
                <w:b/>
                <w:bCs/>
                <w:bdr w:val="none" w:sz="0" w:space="0" w:color="auto" w:frame="1"/>
                <w:lang w:eastAsia="en-GB"/>
              </w:rPr>
              <w:t>Council Believes:</w:t>
            </w:r>
          </w:p>
          <w:p w14:paraId="07C6A336" w14:textId="77777777" w:rsidR="00AC27A2" w:rsidRPr="008E1DFD" w:rsidRDefault="00AC27A2" w:rsidP="00AC27A2">
            <w:pPr>
              <w:pStyle w:val="ListParagraph"/>
              <w:numPr>
                <w:ilvl w:val="0"/>
                <w:numId w:val="37"/>
              </w:numPr>
              <w:shd w:val="clear" w:color="auto" w:fill="FFFFFF" w:themeFill="background1"/>
              <w:spacing w:line="240" w:lineRule="auto"/>
              <w:rPr>
                <w:rFonts w:eastAsia="Times New Roman" w:cstheme="minorHAnsi"/>
                <w:sz w:val="24"/>
                <w:szCs w:val="24"/>
                <w:lang w:val="en-GB" w:eastAsia="en-GB"/>
              </w:rPr>
            </w:pPr>
            <w:r w:rsidRPr="008E1DFD">
              <w:rPr>
                <w:rFonts w:cstheme="minorHAnsi"/>
              </w:rPr>
              <w:t>Its duty is to refer the question of affiliation to the whole membership, in view of—</w:t>
            </w:r>
          </w:p>
          <w:p w14:paraId="6A700503" w14:textId="77777777" w:rsidR="00AC27A2" w:rsidRPr="008E1DFD" w:rsidRDefault="00AC27A2" w:rsidP="00AC27A2">
            <w:pPr>
              <w:pStyle w:val="ListParagraph"/>
              <w:numPr>
                <w:ilvl w:val="1"/>
                <w:numId w:val="37"/>
              </w:numPr>
              <w:shd w:val="clear" w:color="auto" w:fill="FFFFFF" w:themeFill="background1"/>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the findings of the report, and</w:t>
            </w:r>
          </w:p>
          <w:p w14:paraId="667D3F58" w14:textId="77777777" w:rsidR="00AC27A2" w:rsidRPr="008E1DFD" w:rsidRDefault="00AC27A2" w:rsidP="00AC27A2">
            <w:pPr>
              <w:pStyle w:val="ListParagraph"/>
              <w:numPr>
                <w:ilvl w:val="1"/>
                <w:numId w:val="37"/>
              </w:numPr>
              <w:shd w:val="clear" w:color="auto" w:fill="FFFFFF" w:themeFill="background1"/>
              <w:spacing w:line="240"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persistent concerns as to whether the balance of advantage in campaigning for the views of members lies with affiliation in the NUS.</w:t>
            </w:r>
          </w:p>
          <w:p w14:paraId="6DF40B73" w14:textId="77777777" w:rsidR="00AC27A2" w:rsidRPr="008E1DFD" w:rsidRDefault="00AC27A2" w:rsidP="00AC27A2">
            <w:pPr>
              <w:pStyle w:val="ListParagraph"/>
              <w:numPr>
                <w:ilvl w:val="0"/>
                <w:numId w:val="37"/>
              </w:numPr>
              <w:spacing w:line="259" w:lineRule="auto"/>
              <w:rPr>
                <w:rFonts w:eastAsia="Times New Roman" w:cstheme="minorHAnsi"/>
                <w:sz w:val="24"/>
                <w:szCs w:val="24"/>
                <w:lang w:val="en-GB" w:eastAsia="en-GB"/>
              </w:rPr>
            </w:pPr>
            <w:r w:rsidRPr="008E1DFD">
              <w:rPr>
                <w:rFonts w:eastAsia="Times New Roman" w:cstheme="minorHAnsi"/>
                <w:sz w:val="24"/>
                <w:szCs w:val="24"/>
                <w:lang w:val="en-GB" w:eastAsia="en-GB"/>
              </w:rPr>
              <w:t xml:space="preserve">Members have the right to be properly informed in any referendum by the campaigns as to the advantages and disadvantages of affiliation, and the consequences of disaffiliation, and the consequences of disaffiliation, and, in that cause, </w:t>
            </w:r>
            <w:r w:rsidRPr="006970EC">
              <w:rPr>
                <w:rFonts w:eastAsia="Times New Roman" w:cstheme="minorHAnsi"/>
                <w:i/>
                <w:iCs/>
                <w:sz w:val="24"/>
                <w:szCs w:val="24"/>
                <w:lang w:val="en-GB" w:eastAsia="en-GB"/>
              </w:rPr>
              <w:t>inter alia</w:t>
            </w:r>
            <w:r w:rsidRPr="008E1DFD">
              <w:rPr>
                <w:rFonts w:eastAsia="Times New Roman" w:cstheme="minorHAnsi"/>
                <w:sz w:val="24"/>
                <w:szCs w:val="24"/>
                <w:lang w:val="en-GB" w:eastAsia="en-GB"/>
              </w:rPr>
              <w:t>, of—</w:t>
            </w:r>
          </w:p>
          <w:p w14:paraId="46683DFA" w14:textId="77777777" w:rsidR="00AC27A2" w:rsidRPr="008E1DFD" w:rsidRDefault="00AC27A2" w:rsidP="00AC27A2">
            <w:pPr>
              <w:pStyle w:val="ListParagraph"/>
              <w:numPr>
                <w:ilvl w:val="1"/>
                <w:numId w:val="37"/>
              </w:numPr>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alternate arrangements, to the extent they exist, for representation of students at a national level;</w:t>
            </w:r>
          </w:p>
          <w:p w14:paraId="281E7BC2" w14:textId="77777777" w:rsidR="00AC27A2" w:rsidRPr="008E1DFD" w:rsidRDefault="00AC27A2" w:rsidP="00AC27A2">
            <w:pPr>
              <w:pStyle w:val="ListParagraph"/>
              <w:numPr>
                <w:ilvl w:val="1"/>
                <w:numId w:val="37"/>
              </w:numPr>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the extent to which it is politically feasible to address the concerns above both within and without the NUS;</w:t>
            </w:r>
          </w:p>
          <w:p w14:paraId="347E9672" w14:textId="77777777" w:rsidR="00AC27A2" w:rsidRPr="008E1DFD" w:rsidRDefault="00AC27A2" w:rsidP="00AC27A2">
            <w:pPr>
              <w:pStyle w:val="ListParagraph"/>
              <w:numPr>
                <w:ilvl w:val="1"/>
                <w:numId w:val="37"/>
              </w:numPr>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how resources could be used within the SU after disaffiliation; and</w:t>
            </w:r>
          </w:p>
          <w:p w14:paraId="775E6C80" w14:textId="77777777" w:rsidR="00AC27A2" w:rsidRPr="008E1DFD" w:rsidRDefault="00AC27A2" w:rsidP="00AC27A2">
            <w:pPr>
              <w:pStyle w:val="ListParagraph"/>
              <w:numPr>
                <w:ilvl w:val="1"/>
                <w:numId w:val="37"/>
              </w:numPr>
              <w:spacing w:line="259" w:lineRule="auto"/>
              <w:ind w:left="1440"/>
              <w:rPr>
                <w:rFonts w:eastAsia="Times New Roman" w:cstheme="minorHAnsi"/>
                <w:sz w:val="24"/>
                <w:szCs w:val="24"/>
                <w:lang w:val="en-GB" w:eastAsia="en-GB"/>
              </w:rPr>
            </w:pPr>
            <w:r w:rsidRPr="008E1DFD">
              <w:rPr>
                <w:rFonts w:eastAsia="Times New Roman" w:cstheme="minorHAnsi"/>
                <w:sz w:val="24"/>
                <w:szCs w:val="24"/>
                <w:lang w:val="en-GB" w:eastAsia="en-GB"/>
              </w:rPr>
              <w:t>the extent to which historical problems in the report continue.</w:t>
            </w:r>
          </w:p>
          <w:p w14:paraId="7C756993" w14:textId="77777777" w:rsidR="00AC27A2" w:rsidRPr="008E1DFD" w:rsidRDefault="00AC27A2" w:rsidP="00AC27A2">
            <w:pPr>
              <w:shd w:val="clear" w:color="auto" w:fill="FFFFFF" w:themeFill="background1"/>
              <w:textAlignment w:val="baseline"/>
              <w:rPr>
                <w:rFonts w:eastAsia="Times New Roman" w:cstheme="minorHAnsi"/>
                <w:lang w:eastAsia="en-GB"/>
              </w:rPr>
            </w:pPr>
            <w:r w:rsidRPr="008E1DFD">
              <w:rPr>
                <w:rFonts w:eastAsia="Times New Roman" w:cstheme="minorHAnsi"/>
                <w:b/>
                <w:bCs/>
                <w:bdr w:val="none" w:sz="0" w:space="0" w:color="auto" w:frame="1"/>
                <w:lang w:eastAsia="en-GB"/>
              </w:rPr>
              <w:t>Council Resolves:</w:t>
            </w:r>
          </w:p>
          <w:p w14:paraId="3F602F01" w14:textId="77777777" w:rsidR="00AC27A2" w:rsidRPr="008E1DFD" w:rsidRDefault="00AC27A2" w:rsidP="00AC27A2">
            <w:pPr>
              <w:pStyle w:val="ListParagraph"/>
              <w:numPr>
                <w:ilvl w:val="0"/>
                <w:numId w:val="38"/>
              </w:numPr>
              <w:shd w:val="clear" w:color="auto" w:fill="FFFFFF" w:themeFill="background1"/>
              <w:spacing w:after="100" w:line="240" w:lineRule="auto"/>
              <w:rPr>
                <w:rFonts w:eastAsia="Times New Roman" w:cstheme="minorHAnsi"/>
                <w:sz w:val="24"/>
                <w:szCs w:val="24"/>
                <w:lang w:val="en-GB" w:eastAsia="en-GB"/>
              </w:rPr>
            </w:pPr>
            <w:r w:rsidRPr="008E1DFD">
              <w:rPr>
                <w:rFonts w:eastAsia="Times New Roman" w:cstheme="minorHAnsi"/>
                <w:sz w:val="24"/>
                <w:szCs w:val="24"/>
                <w:bdr w:val="none" w:sz="0" w:space="0" w:color="auto" w:frame="1"/>
                <w:lang w:val="en-GB" w:eastAsia="en-GB"/>
              </w:rPr>
              <w:t>To call a binding referendum on the SU’s continued affiliation with the NUS.</w:t>
            </w:r>
          </w:p>
          <w:p w14:paraId="3E059331" w14:textId="35DCE2A5" w:rsidR="00EF5B6E" w:rsidRDefault="007563C5"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r>
            <w:r w:rsidRPr="007563C5">
              <w:rPr>
                <w:rFonts w:ascii="Calibri" w:eastAsia="Calibri" w:hAnsi="Calibri" w:cs="Calibri"/>
                <w:b/>
                <w:bCs/>
                <w:color w:val="000000" w:themeColor="text1"/>
                <w:sz w:val="32"/>
                <w:szCs w:val="32"/>
              </w:rPr>
              <w:t>Results</w:t>
            </w:r>
            <w:r>
              <w:rPr>
                <w:rFonts w:ascii="Calibri" w:eastAsia="Calibri" w:hAnsi="Calibri" w:cs="Calibri"/>
                <w:color w:val="000000" w:themeColor="text1"/>
                <w:sz w:val="24"/>
                <w:szCs w:val="24"/>
              </w:rPr>
              <w:br/>
              <w:t>Total votes 31</w:t>
            </w:r>
            <w:r>
              <w:rPr>
                <w:rFonts w:ascii="Calibri" w:eastAsia="Calibri" w:hAnsi="Calibri" w:cs="Calibri" w:hint="eastAsia"/>
                <w:color w:val="000000" w:themeColor="text1"/>
                <w:sz w:val="24"/>
                <w:szCs w:val="24"/>
                <w:lang w:eastAsia="zh-CN"/>
              </w:rPr>
              <w:br/>
            </w:r>
            <w:r>
              <w:rPr>
                <w:rFonts w:ascii="Calibri" w:eastAsia="Calibri" w:hAnsi="Calibri" w:cs="Calibri"/>
                <w:color w:val="000000" w:themeColor="text1"/>
                <w:sz w:val="24"/>
                <w:szCs w:val="24"/>
              </w:rPr>
              <w:t xml:space="preserve">For </w:t>
            </w:r>
            <w:r w:rsidR="00EF5B6E">
              <w:rPr>
                <w:rFonts w:ascii="Calibri" w:eastAsia="Calibri" w:hAnsi="Calibri" w:cs="Calibri"/>
                <w:color w:val="000000" w:themeColor="text1"/>
                <w:sz w:val="24"/>
                <w:szCs w:val="24"/>
              </w:rPr>
              <w:t>26</w:t>
            </w:r>
          </w:p>
          <w:p w14:paraId="46D2B9EB" w14:textId="77777777" w:rsidR="007A37A8" w:rsidRDefault="00EF5B6E"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Against 3</w:t>
            </w:r>
          </w:p>
          <w:p w14:paraId="2D3B2EB2" w14:textId="6352ECAB" w:rsidR="005D25F8" w:rsidRDefault="007A37A8" w:rsidP="000C6D18">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Abstain 2</w:t>
            </w:r>
            <w:r w:rsidR="007563C5">
              <w:rPr>
                <w:rFonts w:ascii="Calibri" w:eastAsia="Calibri" w:hAnsi="Calibri" w:cs="Calibri"/>
                <w:color w:val="000000" w:themeColor="text1"/>
                <w:sz w:val="24"/>
                <w:szCs w:val="24"/>
              </w:rPr>
              <w:br/>
            </w:r>
          </w:p>
          <w:p w14:paraId="77004866" w14:textId="6BD046D6" w:rsidR="004C4110" w:rsidRPr="007563C5" w:rsidRDefault="005D25F8" w:rsidP="000C6D18">
            <w:pPr>
              <w:spacing w:line="259" w:lineRule="auto"/>
              <w:rPr>
                <w:rFonts w:ascii="Calibri" w:eastAsia="Calibri" w:hAnsi="Calibri" w:cs="Calibri"/>
                <w:color w:val="000000" w:themeColor="text1"/>
                <w:sz w:val="24"/>
                <w:szCs w:val="24"/>
                <w:lang w:val="en-GB"/>
              </w:rPr>
            </w:pPr>
            <w:r>
              <w:rPr>
                <w:rStyle w:val="contentpasted1"/>
                <w:rFonts w:ascii="Times New Roman" w:hAnsi="Times New Roman" w:cs="Times New Roman"/>
                <w:color w:val="000000"/>
                <w:sz w:val="27"/>
                <w:szCs w:val="27"/>
                <w:shd w:val="clear" w:color="auto" w:fill="FFFF00"/>
              </w:rPr>
              <w:t>THIS MOTION HAS PASSED</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DAF9" w14:textId="67783C3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lastRenderedPageBreak/>
              <w:t xml:space="preserve">To receive  </w:t>
            </w:r>
          </w:p>
        </w:tc>
      </w:tr>
      <w:tr w:rsidR="622075AF" w:rsidRPr="005D20D7" w14:paraId="34A1D417" w14:textId="77777777" w:rsidTr="005358C0">
        <w:trPr>
          <w:trHeight w:val="151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6681B" w14:textId="5BC2A4F7" w:rsidR="622075AF" w:rsidRPr="005D20D7" w:rsidRDefault="622075AF" w:rsidP="622075AF">
            <w:pPr>
              <w:spacing w:line="259" w:lineRule="auto"/>
              <w:jc w:val="center"/>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lastRenderedPageBreak/>
              <w:t>D</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26979" w14:textId="13F634FA" w:rsidR="622075AF" w:rsidRPr="005D20D7" w:rsidRDefault="00F85847" w:rsidP="622075AF">
            <w:pPr>
              <w:spacing w:line="259" w:lineRule="auto"/>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Elections in Council</w:t>
            </w:r>
            <w:r>
              <w:rPr>
                <w:rFonts w:ascii="Calibri" w:eastAsia="Calibri" w:hAnsi="Calibri" w:cs="Calibri"/>
                <w:b/>
                <w:bCs/>
                <w:color w:val="000000" w:themeColor="text1"/>
                <w:sz w:val="24"/>
                <w:szCs w:val="24"/>
              </w:rPr>
              <w:br/>
            </w:r>
          </w:p>
          <w:p w14:paraId="2C9C1BA2" w14:textId="77777777" w:rsidR="00F85847" w:rsidRPr="0078528D" w:rsidRDefault="00F85847" w:rsidP="00F85847">
            <w:pPr>
              <w:shd w:val="clear" w:color="auto" w:fill="FFFFFF"/>
              <w:spacing w:after="150"/>
              <w:rPr>
                <w:rFonts w:eastAsia="Times New Roman" w:cstheme="minorHAnsi"/>
                <w:sz w:val="24"/>
                <w:szCs w:val="24"/>
                <w:lang w:val="en-GB" w:eastAsia="en-GB"/>
              </w:rPr>
            </w:pPr>
            <w:r w:rsidRPr="0078528D">
              <w:rPr>
                <w:rFonts w:eastAsia="Times New Roman" w:cstheme="minorHAnsi"/>
                <w:b/>
                <w:bCs/>
                <w:sz w:val="24"/>
                <w:szCs w:val="24"/>
                <w:lang w:val="en-GB" w:eastAsia="en-GB"/>
              </w:rPr>
              <w:t>Steering Committee (x1):</w:t>
            </w:r>
            <w:r w:rsidRPr="0078528D">
              <w:rPr>
                <w:rFonts w:eastAsia="Times New Roman" w:cstheme="minorHAnsi"/>
                <w:sz w:val="24"/>
                <w:szCs w:val="24"/>
                <w:lang w:val="en-GB" w:eastAsia="en-GB"/>
              </w:rPr>
              <w:t xml:space="preserve"> Steering Committee is comprised of two elected student steering members, the Chair, the President, and the Returning Officer. Steering is the committee </w:t>
            </w:r>
            <w:r w:rsidRPr="0078528D">
              <w:rPr>
                <w:rFonts w:eastAsia="Times New Roman" w:cstheme="minorHAnsi"/>
                <w:sz w:val="24"/>
                <w:szCs w:val="24"/>
                <w:lang w:val="en-GB" w:eastAsia="en-GB"/>
              </w:rPr>
              <w:lastRenderedPageBreak/>
              <w:t>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5EF75B2A" w14:textId="77777777" w:rsidR="006E4055" w:rsidRDefault="006E4055" w:rsidP="622075AF">
            <w:pPr>
              <w:spacing w:line="259" w:lineRule="auto"/>
              <w:rPr>
                <w:sz w:val="24"/>
                <w:szCs w:val="24"/>
              </w:rPr>
            </w:pPr>
          </w:p>
          <w:p w14:paraId="2E87DE5C" w14:textId="48CAD372" w:rsidR="622075AF" w:rsidRPr="005D20D7" w:rsidRDefault="006E4055" w:rsidP="622075AF">
            <w:pPr>
              <w:spacing w:line="259" w:lineRule="auto"/>
              <w:rPr>
                <w:rFonts w:ascii="Calibri" w:eastAsia="Calibri" w:hAnsi="Calibri" w:cs="Calibri"/>
                <w:sz w:val="24"/>
                <w:szCs w:val="24"/>
              </w:rPr>
            </w:pPr>
            <w:r w:rsidRPr="00EF5B6E">
              <w:rPr>
                <w:b/>
                <w:bCs/>
                <w:sz w:val="24"/>
                <w:szCs w:val="24"/>
              </w:rPr>
              <w:t>Joe</w:t>
            </w:r>
            <w:r w:rsidR="00B33CED" w:rsidRPr="00EF5B6E">
              <w:rPr>
                <w:b/>
                <w:bCs/>
                <w:sz w:val="24"/>
                <w:szCs w:val="24"/>
              </w:rPr>
              <w:t xml:space="preserve"> </w:t>
            </w:r>
            <w:r w:rsidR="00EF5B6E">
              <w:rPr>
                <w:b/>
                <w:bCs/>
                <w:sz w:val="24"/>
                <w:szCs w:val="24"/>
              </w:rPr>
              <w:t>Bell (</w:t>
            </w:r>
            <w:r w:rsidR="00B33CED" w:rsidRPr="00EF5B6E">
              <w:rPr>
                <w:b/>
                <w:bCs/>
                <w:sz w:val="24"/>
                <w:szCs w:val="24"/>
              </w:rPr>
              <w:t>Returning Officer</w:t>
            </w:r>
            <w:r w:rsidR="00EF5B6E">
              <w:rPr>
                <w:b/>
                <w:bCs/>
                <w:sz w:val="24"/>
                <w:szCs w:val="24"/>
              </w:rPr>
              <w:t>)</w:t>
            </w:r>
            <w:r>
              <w:rPr>
                <w:sz w:val="24"/>
                <w:szCs w:val="24"/>
              </w:rPr>
              <w:br/>
            </w:r>
            <w:r w:rsidR="00B33CED">
              <w:rPr>
                <w:sz w:val="24"/>
                <w:szCs w:val="24"/>
              </w:rPr>
              <w:br/>
              <w:t xml:space="preserve">States that there </w:t>
            </w:r>
            <w:r w:rsidR="004A24F4">
              <w:rPr>
                <w:sz w:val="24"/>
                <w:szCs w:val="24"/>
              </w:rPr>
              <w:t>will be</w:t>
            </w:r>
            <w:r w:rsidR="00B33CED">
              <w:rPr>
                <w:sz w:val="24"/>
                <w:szCs w:val="24"/>
              </w:rPr>
              <w:t xml:space="preserve"> vacancies </w:t>
            </w:r>
            <w:r w:rsidR="004A24F4">
              <w:rPr>
                <w:sz w:val="24"/>
                <w:szCs w:val="24"/>
              </w:rPr>
              <w:t>and the role of the chair and the returning officer will be up for election at the last meeting of the term</w:t>
            </w:r>
            <w:r w:rsidR="00635A27">
              <w:rPr>
                <w:sz w:val="24"/>
                <w:szCs w:val="24"/>
              </w:rPr>
              <w:t>.</w:t>
            </w:r>
            <w:r w:rsidR="622075AF" w:rsidRPr="005D20D7">
              <w:rPr>
                <w:sz w:val="24"/>
                <w:szCs w:val="24"/>
              </w:rPr>
              <w:br/>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DD3BC" w14:textId="7132FEB0"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lastRenderedPageBreak/>
              <w:t xml:space="preserve">To receive </w:t>
            </w:r>
          </w:p>
        </w:tc>
      </w:tr>
      <w:tr w:rsidR="622075AF" w:rsidRPr="005D20D7" w14:paraId="6CF39C4B" w14:textId="77777777" w:rsidTr="00EF6339">
        <w:trPr>
          <w:trHeight w:val="836"/>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2613F" w14:textId="6C67BFE1"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DE60A0" w14:textId="293EEDDD" w:rsidR="00A346F1" w:rsidRPr="006E4055" w:rsidRDefault="00F85847" w:rsidP="006E4055">
            <w:pPr>
              <w:rPr>
                <w:rFonts w:ascii="Calibri" w:eastAsia="Calibri" w:hAnsi="Calibri" w:cs="Calibri"/>
                <w:b/>
                <w:bCs/>
                <w:color w:val="000000" w:themeColor="text1"/>
                <w:sz w:val="24"/>
                <w:szCs w:val="24"/>
              </w:rPr>
            </w:pPr>
            <w:r w:rsidRPr="0078528D">
              <w:rPr>
                <w:rFonts w:eastAsia="Arial" w:cstheme="minorHAnsi"/>
                <w:b/>
                <w:bCs/>
                <w:color w:val="000000" w:themeColor="text1"/>
                <w:sz w:val="24"/>
                <w:szCs w:val="24"/>
                <w:lang w:val="en-GB"/>
              </w:rPr>
              <w:t>Reports from and questions to Sabbatical Trustees</w:t>
            </w:r>
            <w:r>
              <w:rPr>
                <w:rFonts w:eastAsia="Arial" w:cstheme="minorHAnsi"/>
                <w:b/>
                <w:bCs/>
                <w:color w:val="000000" w:themeColor="text1"/>
                <w:sz w:val="24"/>
                <w:szCs w:val="24"/>
                <w:lang w:val="en-GB"/>
              </w:rPr>
              <w:br/>
            </w:r>
          </w:p>
          <w:p w14:paraId="3C7FFBE1" w14:textId="4D6CF358" w:rsidR="006E4055" w:rsidRPr="00635A27" w:rsidRDefault="00635A27" w:rsidP="00635A27">
            <w:pPr>
              <w:rPr>
                <w:rFonts w:eastAsia="Arial" w:cstheme="minorHAnsi"/>
                <w:color w:val="000000" w:themeColor="text1"/>
                <w:sz w:val="24"/>
                <w:szCs w:val="24"/>
                <w:lang w:val="en-GB"/>
              </w:rPr>
            </w:pPr>
            <w:r>
              <w:rPr>
                <w:rFonts w:ascii="Calibri" w:eastAsia="Calibri" w:hAnsi="Calibri" w:cs="Calibri"/>
                <w:sz w:val="24"/>
                <w:szCs w:val="24"/>
              </w:rPr>
              <w:t xml:space="preserve">The full report is </w:t>
            </w:r>
            <w:r w:rsidR="006E4055">
              <w:rPr>
                <w:rFonts w:ascii="Calibri" w:eastAsia="Calibri" w:hAnsi="Calibri" w:cs="Calibri"/>
                <w:sz w:val="24"/>
                <w:szCs w:val="24"/>
              </w:rPr>
              <w:t>available online</w:t>
            </w:r>
            <w:r w:rsidR="00463E4B">
              <w:rPr>
                <w:rFonts w:eastAsia="Arial" w:cstheme="minorHAnsi"/>
                <w:color w:val="000000" w:themeColor="text1"/>
                <w:sz w:val="24"/>
                <w:szCs w:val="24"/>
                <w:lang w:val="en-GB"/>
              </w:rPr>
              <w:br/>
            </w:r>
            <w:r w:rsidR="00463E4B">
              <w:rPr>
                <w:rFonts w:eastAsia="Arial" w:cstheme="minorHAnsi"/>
                <w:color w:val="000000" w:themeColor="text1"/>
                <w:sz w:val="24"/>
                <w:szCs w:val="24"/>
                <w:lang w:val="en-GB"/>
              </w:rPr>
              <w:br/>
            </w:r>
            <w:r w:rsidR="00463E4B" w:rsidRPr="00EF5B6E">
              <w:rPr>
                <w:rFonts w:eastAsia="Arial" w:cstheme="minorHAnsi"/>
                <w:b/>
                <w:bCs/>
                <w:color w:val="000000" w:themeColor="text1"/>
                <w:sz w:val="24"/>
                <w:szCs w:val="24"/>
                <w:lang w:val="en-GB"/>
              </w:rPr>
              <w:t xml:space="preserve">Ellie </w:t>
            </w:r>
            <w:r w:rsidR="00EF5B6E" w:rsidRPr="00EF5B6E">
              <w:rPr>
                <w:rFonts w:eastAsia="Arial" w:cstheme="minorHAnsi"/>
                <w:b/>
                <w:bCs/>
                <w:color w:val="000000" w:themeColor="text1"/>
                <w:sz w:val="24"/>
                <w:szCs w:val="24"/>
                <w:lang w:val="en-GB"/>
              </w:rPr>
              <w:t>Greaves</w:t>
            </w:r>
            <w:r w:rsidR="00EF5B6E">
              <w:rPr>
                <w:rFonts w:eastAsia="Arial" w:cstheme="minorHAnsi"/>
                <w:color w:val="000000" w:themeColor="text1"/>
                <w:sz w:val="24"/>
                <w:szCs w:val="24"/>
                <w:lang w:val="en-GB"/>
              </w:rPr>
              <w:t xml:space="preserve"> </w:t>
            </w:r>
            <w:r w:rsidRPr="00EF5B6E">
              <w:rPr>
                <w:rFonts w:eastAsia="Arial" w:cstheme="minorHAnsi"/>
                <w:b/>
                <w:bCs/>
                <w:color w:val="000000" w:themeColor="text1"/>
                <w:sz w:val="24"/>
                <w:szCs w:val="24"/>
                <w:lang w:val="en-GB"/>
              </w:rPr>
              <w:t>(C</w:t>
            </w:r>
            <w:r w:rsidR="00463E4B" w:rsidRPr="00EF5B6E">
              <w:rPr>
                <w:rFonts w:eastAsia="Arial" w:cstheme="minorHAnsi"/>
                <w:b/>
                <w:bCs/>
                <w:color w:val="000000" w:themeColor="text1"/>
                <w:sz w:val="24"/>
                <w:szCs w:val="24"/>
                <w:lang w:val="en-GB"/>
              </w:rPr>
              <w:t>hair of trustees</w:t>
            </w:r>
            <w:r w:rsidRPr="00EF5B6E">
              <w:rPr>
                <w:rFonts w:eastAsia="Arial" w:cstheme="minorHAnsi"/>
                <w:b/>
                <w:bCs/>
                <w:color w:val="000000" w:themeColor="text1"/>
                <w:sz w:val="24"/>
                <w:szCs w:val="24"/>
                <w:lang w:val="en-GB"/>
              </w:rPr>
              <w:t>)</w:t>
            </w:r>
            <w:r>
              <w:rPr>
                <w:rFonts w:eastAsia="Arial" w:cstheme="minorHAnsi"/>
                <w:color w:val="000000" w:themeColor="text1"/>
                <w:sz w:val="24"/>
                <w:szCs w:val="24"/>
                <w:lang w:val="en-GB"/>
              </w:rPr>
              <w:br/>
            </w:r>
            <w:r>
              <w:rPr>
                <w:rFonts w:eastAsia="Arial" w:cstheme="minorHAnsi"/>
                <w:color w:val="000000" w:themeColor="text1"/>
                <w:sz w:val="24"/>
                <w:szCs w:val="24"/>
                <w:lang w:val="en-GB"/>
              </w:rPr>
              <w:br/>
              <w:t>States that there are events planned towards the end of term to celebrate I</w:t>
            </w:r>
            <w:r w:rsidR="00463E4B">
              <w:rPr>
                <w:rFonts w:eastAsia="Arial" w:cstheme="minorHAnsi"/>
                <w:color w:val="000000" w:themeColor="text1"/>
                <w:sz w:val="24"/>
                <w:szCs w:val="24"/>
                <w:lang w:val="en-GB"/>
              </w:rPr>
              <w:t xml:space="preserve">nternational women’s day </w:t>
            </w:r>
            <w:r>
              <w:rPr>
                <w:rFonts w:eastAsia="Arial" w:cstheme="minorHAnsi"/>
                <w:color w:val="000000" w:themeColor="text1"/>
                <w:sz w:val="24"/>
                <w:szCs w:val="24"/>
                <w:lang w:val="en-GB"/>
              </w:rPr>
              <w:br/>
            </w:r>
            <w:r>
              <w:rPr>
                <w:rFonts w:eastAsia="Arial" w:cstheme="minorHAnsi"/>
                <w:color w:val="000000" w:themeColor="text1"/>
                <w:sz w:val="24"/>
                <w:szCs w:val="24"/>
                <w:lang w:val="en-GB"/>
              </w:rPr>
              <w:br/>
              <w:t>The successful completion of a sustainable career fair was mentioned</w:t>
            </w:r>
            <w:r>
              <w:rPr>
                <w:rFonts w:eastAsia="Arial" w:cstheme="minorHAnsi"/>
                <w:color w:val="000000" w:themeColor="text1"/>
                <w:sz w:val="24"/>
                <w:szCs w:val="24"/>
                <w:lang w:val="en-GB"/>
              </w:rPr>
              <w:br/>
            </w:r>
            <w:r>
              <w:rPr>
                <w:rFonts w:eastAsia="Arial" w:cstheme="minorHAnsi"/>
                <w:color w:val="000000" w:themeColor="text1"/>
                <w:sz w:val="24"/>
                <w:szCs w:val="24"/>
                <w:lang w:val="en-GB"/>
              </w:rPr>
              <w:br/>
            </w:r>
            <w:r w:rsidRPr="00635A27">
              <w:rPr>
                <w:rFonts w:eastAsia="Arial" w:cstheme="minorHAnsi"/>
                <w:b/>
                <w:bCs/>
                <w:color w:val="000000" w:themeColor="text1"/>
                <w:sz w:val="24"/>
                <w:szCs w:val="24"/>
                <w:lang w:val="en-GB"/>
              </w:rPr>
              <w:t xml:space="preserve">The chair opens the floor for questions and comments on </w:t>
            </w:r>
            <w:r>
              <w:rPr>
                <w:rFonts w:eastAsia="Arial" w:cstheme="minorHAnsi"/>
                <w:b/>
                <w:bCs/>
                <w:color w:val="000000" w:themeColor="text1"/>
                <w:sz w:val="24"/>
                <w:szCs w:val="24"/>
                <w:lang w:val="en-GB"/>
              </w:rPr>
              <w:t>S</w:t>
            </w:r>
            <w:r w:rsidRPr="00635A27">
              <w:rPr>
                <w:rFonts w:eastAsia="Arial" w:cstheme="minorHAnsi"/>
                <w:b/>
                <w:bCs/>
                <w:color w:val="000000" w:themeColor="text1"/>
                <w:sz w:val="24"/>
                <w:szCs w:val="24"/>
                <w:lang w:val="en-GB"/>
              </w:rPr>
              <w:t>abbatical Trustee reports</w:t>
            </w:r>
            <w:r>
              <w:rPr>
                <w:rFonts w:eastAsia="Arial" w:cstheme="minorHAnsi"/>
                <w:color w:val="000000" w:themeColor="text1"/>
                <w:sz w:val="24"/>
                <w:szCs w:val="24"/>
                <w:lang w:val="en-GB"/>
              </w:rPr>
              <w:br/>
            </w:r>
            <w:r>
              <w:rPr>
                <w:rFonts w:eastAsia="Arial" w:cstheme="minorHAnsi"/>
                <w:color w:val="000000" w:themeColor="text1"/>
                <w:sz w:val="24"/>
                <w:szCs w:val="24"/>
                <w:lang w:val="en-GB"/>
              </w:rPr>
              <w:br/>
              <w:t>There are none</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A3BC0" w14:textId="778FBB27"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r w:rsidR="622075AF" w:rsidRPr="005D20D7" w14:paraId="2946DBE2" w14:textId="77777777" w:rsidTr="005358C0">
        <w:trPr>
          <w:trHeight w:val="262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55B487" w14:textId="247E28C8"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b/>
                <w:bCs/>
                <w:color w:val="000000" w:themeColor="text1"/>
                <w:sz w:val="24"/>
                <w:szCs w:val="24"/>
              </w:rPr>
              <w:t>F</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BEDBC3" w14:textId="6CD01C05" w:rsidR="622075AF" w:rsidRPr="005D20D7" w:rsidRDefault="00F85847" w:rsidP="00F85847">
            <w:pPr>
              <w:rPr>
                <w:rFonts w:ascii="Calibri" w:eastAsia="Calibri" w:hAnsi="Calibri" w:cs="Calibri"/>
                <w:color w:val="000000" w:themeColor="text1"/>
                <w:sz w:val="24"/>
                <w:szCs w:val="24"/>
              </w:rPr>
            </w:pPr>
            <w:r w:rsidRPr="0078528D">
              <w:rPr>
                <w:rFonts w:eastAsia="Arial" w:cstheme="minorHAnsi"/>
                <w:b/>
                <w:bCs/>
                <w:color w:val="000000" w:themeColor="text1"/>
                <w:sz w:val="24"/>
                <w:szCs w:val="24"/>
                <w:lang w:val="en-GB"/>
              </w:rPr>
              <w:t>Reports from and questions to Class Act and Women’s Campaign</w:t>
            </w:r>
            <w:r w:rsidR="006E4055">
              <w:rPr>
                <w:rFonts w:eastAsia="Arial" w:cstheme="minorHAnsi"/>
                <w:b/>
                <w:bCs/>
                <w:color w:val="000000" w:themeColor="text1"/>
                <w:sz w:val="24"/>
                <w:szCs w:val="24"/>
                <w:lang w:val="en-GB"/>
              </w:rPr>
              <w:br/>
            </w:r>
            <w:r w:rsidR="006E4055">
              <w:rPr>
                <w:rFonts w:eastAsia="Arial" w:cstheme="minorHAnsi"/>
                <w:b/>
                <w:bCs/>
                <w:color w:val="000000" w:themeColor="text1"/>
                <w:sz w:val="24"/>
                <w:szCs w:val="24"/>
                <w:lang w:val="en-GB"/>
              </w:rPr>
              <w:br/>
              <w:t>Women’s campaign</w:t>
            </w:r>
            <w:r w:rsidR="006E4055">
              <w:rPr>
                <w:rFonts w:eastAsia="Arial" w:cstheme="minorHAnsi"/>
                <w:color w:val="000000" w:themeColor="text1"/>
                <w:sz w:val="24"/>
                <w:szCs w:val="24"/>
                <w:lang w:val="en-GB"/>
              </w:rPr>
              <w:br/>
            </w:r>
            <w:r w:rsidR="00463E4B" w:rsidRPr="00EF6339">
              <w:rPr>
                <w:rFonts w:eastAsia="Arial" w:cstheme="minorHAnsi"/>
                <w:b/>
                <w:bCs/>
                <w:color w:val="000000" w:themeColor="text1"/>
                <w:sz w:val="24"/>
                <w:szCs w:val="24"/>
                <w:lang w:val="en-GB"/>
              </w:rPr>
              <w:t xml:space="preserve">Ciara </w:t>
            </w:r>
            <w:r w:rsidR="00635A27" w:rsidRPr="00EF6339">
              <w:rPr>
                <w:rFonts w:eastAsia="Arial" w:cstheme="minorHAnsi"/>
                <w:b/>
                <w:bCs/>
                <w:color w:val="000000" w:themeColor="text1"/>
                <w:sz w:val="24"/>
                <w:szCs w:val="24"/>
                <w:lang w:val="en-GB"/>
              </w:rPr>
              <w:t>(</w:t>
            </w:r>
            <w:proofErr w:type="spellStart"/>
            <w:r w:rsidR="00463E4B" w:rsidRPr="00EF6339">
              <w:rPr>
                <w:rFonts w:eastAsia="Arial" w:cstheme="minorHAnsi"/>
                <w:b/>
                <w:bCs/>
                <w:color w:val="000000" w:themeColor="text1"/>
                <w:sz w:val="24"/>
                <w:szCs w:val="24"/>
                <w:lang w:val="en-GB"/>
              </w:rPr>
              <w:t>W</w:t>
            </w:r>
            <w:r w:rsidR="00C666D6">
              <w:rPr>
                <w:rFonts w:eastAsia="Arial" w:cstheme="minorHAnsi"/>
                <w:b/>
                <w:bCs/>
                <w:color w:val="000000" w:themeColor="text1"/>
                <w:sz w:val="24"/>
                <w:szCs w:val="24"/>
                <w:lang w:val="en-GB"/>
              </w:rPr>
              <w:t>omCam</w:t>
            </w:r>
            <w:proofErr w:type="spellEnd"/>
            <w:r w:rsidR="00C666D6">
              <w:rPr>
                <w:rFonts w:eastAsia="Arial" w:cstheme="minorHAnsi"/>
                <w:b/>
                <w:bCs/>
                <w:color w:val="000000" w:themeColor="text1"/>
                <w:sz w:val="24"/>
                <w:szCs w:val="24"/>
                <w:lang w:val="en-GB"/>
              </w:rPr>
              <w:t>*</w:t>
            </w:r>
            <w:r w:rsidR="00463E4B" w:rsidRPr="00EF6339">
              <w:rPr>
                <w:rFonts w:eastAsia="Arial" w:cstheme="minorHAnsi"/>
                <w:b/>
                <w:bCs/>
                <w:color w:val="000000" w:themeColor="text1"/>
                <w:sz w:val="24"/>
                <w:szCs w:val="24"/>
                <w:lang w:val="en-GB"/>
              </w:rPr>
              <w:t xml:space="preserve"> </w:t>
            </w:r>
            <w:r w:rsidR="00635A27" w:rsidRPr="00EF6339">
              <w:rPr>
                <w:rFonts w:eastAsia="Arial" w:cstheme="minorHAnsi"/>
                <w:b/>
                <w:bCs/>
                <w:color w:val="000000" w:themeColor="text1"/>
                <w:sz w:val="24"/>
                <w:szCs w:val="24"/>
                <w:lang w:val="en-GB"/>
              </w:rPr>
              <w:t>R</w:t>
            </w:r>
            <w:r w:rsidR="00463E4B" w:rsidRPr="00EF6339">
              <w:rPr>
                <w:rFonts w:eastAsia="Arial" w:cstheme="minorHAnsi"/>
                <w:b/>
                <w:bCs/>
                <w:color w:val="000000" w:themeColor="text1"/>
                <w:sz w:val="24"/>
                <w:szCs w:val="24"/>
                <w:lang w:val="en-GB"/>
              </w:rPr>
              <w:t>ep</w:t>
            </w:r>
            <w:r w:rsidR="00635A27" w:rsidRPr="00EF6339">
              <w:rPr>
                <w:rFonts w:eastAsia="Arial" w:cstheme="minorHAnsi"/>
                <w:b/>
                <w:bCs/>
                <w:color w:val="000000" w:themeColor="text1"/>
                <w:sz w:val="24"/>
                <w:szCs w:val="24"/>
                <w:lang w:val="en-GB"/>
              </w:rPr>
              <w:t>resentative</w:t>
            </w:r>
            <w:r w:rsidR="00635A27">
              <w:rPr>
                <w:rFonts w:eastAsia="Arial" w:cstheme="minorHAnsi"/>
                <w:color w:val="000000" w:themeColor="text1"/>
                <w:sz w:val="24"/>
                <w:szCs w:val="24"/>
                <w:lang w:val="en-GB"/>
              </w:rPr>
              <w:t>)</w:t>
            </w:r>
            <w:r w:rsidR="00463E4B">
              <w:rPr>
                <w:rFonts w:eastAsia="Arial" w:cstheme="minorHAnsi"/>
                <w:color w:val="000000" w:themeColor="text1"/>
                <w:sz w:val="24"/>
                <w:szCs w:val="24"/>
                <w:lang w:val="en-GB"/>
              </w:rPr>
              <w:br/>
            </w:r>
            <w:r w:rsidR="006E4055">
              <w:rPr>
                <w:rFonts w:eastAsia="Arial" w:cstheme="minorHAnsi"/>
                <w:color w:val="000000" w:themeColor="text1"/>
                <w:sz w:val="24"/>
                <w:szCs w:val="24"/>
                <w:lang w:val="en-GB"/>
              </w:rPr>
              <w:br/>
            </w:r>
            <w:r w:rsidR="00635A27">
              <w:rPr>
                <w:rFonts w:eastAsia="Arial" w:cstheme="minorHAnsi"/>
                <w:color w:val="000000" w:themeColor="text1"/>
                <w:sz w:val="24"/>
                <w:szCs w:val="24"/>
                <w:lang w:val="en-GB"/>
              </w:rPr>
              <w:t>The full r</w:t>
            </w:r>
            <w:r w:rsidR="006E4055">
              <w:rPr>
                <w:rFonts w:eastAsia="Arial" w:cstheme="minorHAnsi"/>
                <w:color w:val="000000" w:themeColor="text1"/>
                <w:sz w:val="24"/>
                <w:szCs w:val="24"/>
                <w:lang w:val="en-GB"/>
              </w:rPr>
              <w:t>eport</w:t>
            </w:r>
            <w:r w:rsidR="00635A27">
              <w:rPr>
                <w:rFonts w:eastAsia="Arial" w:cstheme="minorHAnsi"/>
                <w:color w:val="000000" w:themeColor="text1"/>
                <w:sz w:val="24"/>
                <w:szCs w:val="24"/>
                <w:lang w:val="en-GB"/>
              </w:rPr>
              <w:t xml:space="preserve"> is</w:t>
            </w:r>
            <w:r w:rsidR="006E4055">
              <w:rPr>
                <w:rFonts w:eastAsia="Arial" w:cstheme="minorHAnsi"/>
                <w:color w:val="000000" w:themeColor="text1"/>
                <w:sz w:val="24"/>
                <w:szCs w:val="24"/>
                <w:lang w:val="en-GB"/>
              </w:rPr>
              <w:t xml:space="preserve"> online</w:t>
            </w:r>
            <w:r w:rsidR="00635A27">
              <w:rPr>
                <w:rFonts w:eastAsia="Arial" w:cstheme="minorHAnsi"/>
                <w:color w:val="000000" w:themeColor="text1"/>
                <w:sz w:val="24"/>
                <w:szCs w:val="24"/>
                <w:lang w:val="en-GB"/>
              </w:rPr>
              <w:t xml:space="preserve"> </w:t>
            </w:r>
            <w:hyperlink r:id="rId10" w:history="1">
              <w:r w:rsidR="00635A27" w:rsidRPr="00635A27">
                <w:rPr>
                  <w:rStyle w:val="Hyperlink"/>
                  <w:rFonts w:eastAsia="Arial" w:cstheme="minorHAnsi"/>
                  <w:sz w:val="24"/>
                  <w:szCs w:val="24"/>
                  <w:lang w:val="en-GB"/>
                </w:rPr>
                <w:t>here</w:t>
              </w:r>
            </w:hyperlink>
            <w:r w:rsidR="006E4055">
              <w:rPr>
                <w:rFonts w:eastAsia="Arial" w:cstheme="minorHAnsi"/>
                <w:color w:val="000000" w:themeColor="text1"/>
                <w:sz w:val="24"/>
                <w:szCs w:val="24"/>
                <w:lang w:val="en-GB"/>
              </w:rPr>
              <w:br/>
            </w:r>
            <w:r w:rsidR="00635A27">
              <w:rPr>
                <w:rFonts w:eastAsia="Arial" w:cstheme="minorHAnsi"/>
                <w:color w:val="000000" w:themeColor="text1"/>
                <w:sz w:val="24"/>
                <w:szCs w:val="24"/>
                <w:lang w:val="en-GB"/>
              </w:rPr>
              <w:t>It is stated that there are events on B</w:t>
            </w:r>
            <w:r w:rsidR="006E4055">
              <w:rPr>
                <w:rFonts w:eastAsia="Arial" w:cstheme="minorHAnsi"/>
                <w:color w:val="000000" w:themeColor="text1"/>
                <w:sz w:val="24"/>
                <w:szCs w:val="24"/>
                <w:lang w:val="en-GB"/>
              </w:rPr>
              <w:t>reast cancer event</w:t>
            </w:r>
            <w:r w:rsidR="00635A27">
              <w:rPr>
                <w:rFonts w:eastAsia="Arial" w:cstheme="minorHAnsi"/>
                <w:color w:val="000000" w:themeColor="text1"/>
                <w:sz w:val="24"/>
                <w:szCs w:val="24"/>
                <w:lang w:val="en-GB"/>
              </w:rPr>
              <w:t xml:space="preserve"> and a </w:t>
            </w:r>
            <w:r w:rsidR="00463E4B">
              <w:rPr>
                <w:rFonts w:eastAsia="Arial" w:cstheme="minorHAnsi"/>
                <w:color w:val="000000" w:themeColor="text1"/>
                <w:sz w:val="24"/>
                <w:szCs w:val="24"/>
                <w:lang w:val="en-GB"/>
              </w:rPr>
              <w:t>Galantine soiree</w:t>
            </w:r>
            <w:r w:rsidR="006E4055">
              <w:rPr>
                <w:rFonts w:eastAsia="Arial" w:cstheme="minorHAnsi"/>
                <w:color w:val="000000" w:themeColor="text1"/>
                <w:sz w:val="24"/>
                <w:szCs w:val="24"/>
                <w:lang w:val="en-GB"/>
              </w:rPr>
              <w:br/>
            </w:r>
            <w:r w:rsidR="00635A27">
              <w:rPr>
                <w:rFonts w:eastAsia="Arial" w:cstheme="minorHAnsi"/>
                <w:color w:val="000000" w:themeColor="text1"/>
                <w:sz w:val="24"/>
                <w:szCs w:val="24"/>
                <w:lang w:val="en-GB"/>
              </w:rPr>
              <w:br/>
            </w:r>
            <w:r w:rsidR="00635A27" w:rsidRPr="00635A27">
              <w:rPr>
                <w:rFonts w:eastAsia="Arial" w:cstheme="minorHAnsi"/>
                <w:b/>
                <w:bCs/>
                <w:color w:val="000000" w:themeColor="text1"/>
                <w:sz w:val="24"/>
                <w:szCs w:val="24"/>
                <w:lang w:val="en-GB"/>
              </w:rPr>
              <w:t xml:space="preserve">The chair opens the floor for questions and comments on </w:t>
            </w:r>
            <w:r w:rsidR="00635A27">
              <w:rPr>
                <w:rFonts w:eastAsia="Arial" w:cstheme="minorHAnsi"/>
                <w:b/>
                <w:bCs/>
                <w:color w:val="000000" w:themeColor="text1"/>
                <w:sz w:val="24"/>
                <w:szCs w:val="24"/>
                <w:lang w:val="en-GB"/>
              </w:rPr>
              <w:t xml:space="preserve">Women’s campaign’s </w:t>
            </w:r>
            <w:r w:rsidR="00635A27" w:rsidRPr="00635A27">
              <w:rPr>
                <w:rFonts w:eastAsia="Arial" w:cstheme="minorHAnsi"/>
                <w:b/>
                <w:bCs/>
                <w:color w:val="000000" w:themeColor="text1"/>
                <w:sz w:val="24"/>
                <w:szCs w:val="24"/>
                <w:lang w:val="en-GB"/>
              </w:rPr>
              <w:t>report</w:t>
            </w:r>
            <w:r w:rsidR="00635A27">
              <w:rPr>
                <w:rFonts w:eastAsia="Arial" w:cstheme="minorHAnsi"/>
                <w:b/>
                <w:bCs/>
                <w:color w:val="000000" w:themeColor="text1"/>
                <w:sz w:val="24"/>
                <w:szCs w:val="24"/>
                <w:lang w:val="en-GB"/>
              </w:rPr>
              <w:br/>
            </w:r>
            <w:r w:rsidR="00635A27">
              <w:rPr>
                <w:rFonts w:eastAsia="Arial" w:cstheme="minorHAnsi"/>
                <w:b/>
                <w:bCs/>
                <w:color w:val="000000" w:themeColor="text1"/>
                <w:sz w:val="24"/>
                <w:szCs w:val="24"/>
                <w:lang w:val="en-GB"/>
              </w:rPr>
              <w:br/>
            </w:r>
            <w:r w:rsidR="00635A27">
              <w:rPr>
                <w:rFonts w:eastAsia="Arial" w:cstheme="minorHAnsi"/>
                <w:color w:val="000000" w:themeColor="text1"/>
                <w:sz w:val="24"/>
                <w:szCs w:val="24"/>
                <w:lang w:val="en-GB"/>
              </w:rPr>
              <w:lastRenderedPageBreak/>
              <w:t>There are non</w:t>
            </w:r>
            <w:r w:rsidR="00EF6339">
              <w:rPr>
                <w:rFonts w:eastAsia="Arial" w:cstheme="minorHAnsi"/>
                <w:color w:val="000000" w:themeColor="text1"/>
                <w:sz w:val="24"/>
                <w:szCs w:val="24"/>
                <w:lang w:val="en-GB"/>
              </w:rPr>
              <w:t>e</w:t>
            </w:r>
            <w:r w:rsidR="006E4055">
              <w:rPr>
                <w:rFonts w:eastAsia="Arial" w:cstheme="minorHAnsi"/>
                <w:color w:val="000000" w:themeColor="text1"/>
                <w:sz w:val="24"/>
                <w:szCs w:val="24"/>
                <w:lang w:val="en-GB"/>
              </w:rPr>
              <w:br/>
            </w:r>
            <w:r w:rsidR="006E4055">
              <w:rPr>
                <w:rFonts w:eastAsia="Arial" w:cstheme="minorHAnsi"/>
                <w:color w:val="000000" w:themeColor="text1"/>
                <w:sz w:val="24"/>
                <w:szCs w:val="24"/>
                <w:lang w:val="en-GB"/>
              </w:rPr>
              <w:br/>
            </w:r>
            <w:r w:rsidR="006E4055" w:rsidRPr="006E4055">
              <w:rPr>
                <w:rFonts w:eastAsia="Arial" w:cstheme="minorHAnsi"/>
                <w:b/>
                <w:bCs/>
                <w:color w:val="000000" w:themeColor="text1"/>
                <w:sz w:val="24"/>
                <w:szCs w:val="24"/>
                <w:lang w:val="en-GB"/>
              </w:rPr>
              <w:t>Class act</w:t>
            </w:r>
            <w:r w:rsidR="006E4055">
              <w:rPr>
                <w:rFonts w:eastAsia="Arial" w:cstheme="minorHAnsi"/>
                <w:color w:val="000000" w:themeColor="text1"/>
                <w:sz w:val="24"/>
                <w:szCs w:val="24"/>
                <w:lang w:val="en-GB"/>
              </w:rPr>
              <w:br/>
            </w:r>
            <w:r w:rsidR="006E4055">
              <w:rPr>
                <w:rFonts w:eastAsia="Arial" w:cstheme="minorHAnsi"/>
                <w:color w:val="000000" w:themeColor="text1"/>
                <w:sz w:val="24"/>
                <w:szCs w:val="24"/>
                <w:lang w:val="en-GB"/>
              </w:rPr>
              <w:br/>
            </w:r>
            <w:r w:rsidR="00635A27">
              <w:rPr>
                <w:rFonts w:eastAsia="Arial" w:cstheme="minorHAnsi"/>
                <w:color w:val="000000" w:themeColor="text1"/>
                <w:sz w:val="24"/>
                <w:szCs w:val="24"/>
                <w:lang w:val="en-GB"/>
              </w:rPr>
              <w:t>The full report is</w:t>
            </w:r>
            <w:r w:rsidR="006E4055">
              <w:rPr>
                <w:rFonts w:eastAsia="Arial" w:cstheme="minorHAnsi"/>
                <w:color w:val="000000" w:themeColor="text1"/>
                <w:sz w:val="24"/>
                <w:szCs w:val="24"/>
                <w:lang w:val="en-GB"/>
              </w:rPr>
              <w:t xml:space="preserve"> online</w:t>
            </w:r>
            <w:r w:rsidR="00635A27">
              <w:rPr>
                <w:rFonts w:eastAsia="Arial" w:cstheme="minorHAnsi"/>
                <w:color w:val="000000" w:themeColor="text1"/>
                <w:sz w:val="24"/>
                <w:szCs w:val="24"/>
                <w:lang w:val="en-GB"/>
              </w:rPr>
              <w:t xml:space="preserve"> </w:t>
            </w:r>
            <w:hyperlink r:id="rId11" w:history="1">
              <w:r w:rsidR="00635A27" w:rsidRPr="00635A27">
                <w:rPr>
                  <w:rStyle w:val="Hyperlink"/>
                  <w:rFonts w:eastAsia="Arial" w:cstheme="minorHAnsi"/>
                  <w:sz w:val="24"/>
                  <w:szCs w:val="24"/>
                  <w:lang w:val="en-GB"/>
                </w:rPr>
                <w:t>here</w:t>
              </w:r>
            </w:hyperlink>
            <w:r w:rsidR="006E4055">
              <w:rPr>
                <w:rFonts w:eastAsia="Arial" w:cstheme="minorHAnsi"/>
                <w:color w:val="000000" w:themeColor="text1"/>
                <w:sz w:val="24"/>
                <w:szCs w:val="24"/>
                <w:lang w:val="en-GB"/>
              </w:rPr>
              <w:br/>
            </w:r>
            <w:r w:rsidR="006E4055">
              <w:rPr>
                <w:rFonts w:eastAsia="Arial" w:cstheme="minorHAnsi"/>
                <w:color w:val="000000" w:themeColor="text1"/>
                <w:sz w:val="24"/>
                <w:szCs w:val="24"/>
                <w:lang w:val="en-GB"/>
              </w:rPr>
              <w:br/>
            </w:r>
            <w:r w:rsidR="00635A27" w:rsidRPr="00635A27">
              <w:rPr>
                <w:rFonts w:eastAsia="Arial" w:cstheme="minorHAnsi"/>
                <w:b/>
                <w:bCs/>
                <w:color w:val="000000" w:themeColor="text1"/>
                <w:sz w:val="24"/>
                <w:szCs w:val="24"/>
                <w:lang w:val="en-GB"/>
              </w:rPr>
              <w:t>The chair opens the floor for questions and comments on</w:t>
            </w:r>
            <w:r w:rsidR="00635A27">
              <w:rPr>
                <w:rFonts w:eastAsia="Arial" w:cstheme="minorHAnsi"/>
                <w:b/>
                <w:bCs/>
                <w:color w:val="000000" w:themeColor="text1"/>
                <w:sz w:val="24"/>
                <w:szCs w:val="24"/>
                <w:lang w:val="en-GB"/>
              </w:rPr>
              <w:t xml:space="preserve"> the Class act </w:t>
            </w:r>
            <w:r w:rsidR="00635A27" w:rsidRPr="00635A27">
              <w:rPr>
                <w:rFonts w:eastAsia="Arial" w:cstheme="minorHAnsi"/>
                <w:b/>
                <w:bCs/>
                <w:color w:val="000000" w:themeColor="text1"/>
                <w:sz w:val="24"/>
                <w:szCs w:val="24"/>
                <w:lang w:val="en-GB"/>
              </w:rPr>
              <w:t>report</w:t>
            </w:r>
            <w:r w:rsidR="00635A27">
              <w:rPr>
                <w:rFonts w:eastAsia="Arial" w:cstheme="minorHAnsi"/>
                <w:b/>
                <w:bCs/>
                <w:color w:val="000000" w:themeColor="text1"/>
                <w:sz w:val="24"/>
                <w:szCs w:val="24"/>
                <w:lang w:val="en-GB"/>
              </w:rPr>
              <w:br/>
            </w:r>
            <w:r w:rsidR="00635A27">
              <w:rPr>
                <w:rFonts w:eastAsia="Arial" w:cstheme="minorHAnsi"/>
                <w:b/>
                <w:bCs/>
                <w:color w:val="000000" w:themeColor="text1"/>
                <w:sz w:val="24"/>
                <w:szCs w:val="24"/>
                <w:lang w:val="en-GB"/>
              </w:rPr>
              <w:br/>
            </w:r>
            <w:r w:rsidR="00635A27">
              <w:rPr>
                <w:rFonts w:eastAsia="Arial" w:cstheme="minorHAnsi"/>
                <w:color w:val="000000" w:themeColor="text1"/>
                <w:sz w:val="24"/>
                <w:szCs w:val="24"/>
                <w:lang w:val="en-GB"/>
              </w:rPr>
              <w:t>There are none</w:t>
            </w:r>
            <w:r w:rsidR="006E4055">
              <w:rPr>
                <w:rFonts w:eastAsia="Arial" w:cstheme="minorHAnsi"/>
                <w:color w:val="000000" w:themeColor="text1"/>
                <w:sz w:val="24"/>
                <w:szCs w:val="24"/>
                <w:lang w:val="en-GB"/>
              </w:rPr>
              <w:br/>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7C292" w14:textId="3E6DB024" w:rsidR="622075AF" w:rsidRPr="005D20D7" w:rsidRDefault="622075AF" w:rsidP="622075AF">
            <w:pPr>
              <w:spacing w:line="259" w:lineRule="auto"/>
              <w:rPr>
                <w:rFonts w:ascii="Calibri" w:eastAsia="Calibri" w:hAnsi="Calibri" w:cs="Calibri"/>
                <w:sz w:val="24"/>
                <w:szCs w:val="24"/>
              </w:rPr>
            </w:pPr>
            <w:r w:rsidRPr="005D20D7">
              <w:rPr>
                <w:sz w:val="24"/>
                <w:szCs w:val="24"/>
              </w:rPr>
              <w:lastRenderedPageBreak/>
              <w:br/>
            </w:r>
          </w:p>
        </w:tc>
      </w:tr>
      <w:tr w:rsidR="622075AF" w:rsidRPr="005D20D7" w14:paraId="61F54E48" w14:textId="77777777" w:rsidTr="005358C0">
        <w:trPr>
          <w:trHeight w:val="99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46ADE" w14:textId="18DF1240" w:rsidR="622075AF" w:rsidRPr="005D20D7" w:rsidRDefault="622075AF" w:rsidP="622075AF">
            <w:pPr>
              <w:spacing w:line="259" w:lineRule="auto"/>
              <w:rPr>
                <w:rFonts w:ascii="Calibri" w:eastAsia="Calibri" w:hAnsi="Calibri" w:cs="Calibri"/>
                <w:b/>
                <w:bCs/>
                <w:color w:val="000000" w:themeColor="text1"/>
                <w:sz w:val="24"/>
                <w:szCs w:val="24"/>
              </w:rPr>
            </w:pPr>
            <w:r w:rsidRPr="005D20D7">
              <w:rPr>
                <w:rFonts w:ascii="Calibri" w:eastAsia="Calibri" w:hAnsi="Calibri" w:cs="Calibri"/>
                <w:b/>
                <w:bCs/>
                <w:color w:val="000000" w:themeColor="text1"/>
                <w:sz w:val="24"/>
                <w:szCs w:val="24"/>
              </w:rPr>
              <w:t>G</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DED99" w14:textId="70B788FF" w:rsidR="006E4055" w:rsidRDefault="00F85847" w:rsidP="00F85847">
            <w:pPr>
              <w:rPr>
                <w:rFonts w:ascii="Calibri" w:eastAsia="Calibri" w:hAnsi="Calibri" w:cs="Calibri"/>
                <w:color w:val="000000" w:themeColor="text1"/>
                <w:sz w:val="24"/>
                <w:szCs w:val="24"/>
              </w:rPr>
            </w:pPr>
            <w:r w:rsidRPr="0078528D">
              <w:rPr>
                <w:rFonts w:eastAsia="Arial" w:cstheme="minorHAnsi"/>
                <w:b/>
                <w:bCs/>
                <w:color w:val="000000" w:themeColor="text1"/>
                <w:sz w:val="24"/>
                <w:szCs w:val="24"/>
                <w:lang w:val="en-GB"/>
              </w:rPr>
              <w:t>Reports from and questions to PG and UG Social Sciences</w:t>
            </w:r>
            <w:r>
              <w:rPr>
                <w:rFonts w:eastAsia="Arial" w:cstheme="minorHAnsi"/>
                <w:b/>
                <w:bCs/>
                <w:color w:val="000000" w:themeColor="text1"/>
                <w:sz w:val="24"/>
                <w:szCs w:val="24"/>
                <w:lang w:val="en-GB"/>
              </w:rPr>
              <w:br/>
            </w:r>
            <w:r w:rsidR="006E4055">
              <w:rPr>
                <w:rFonts w:ascii="Calibri" w:eastAsia="Calibri" w:hAnsi="Calibri" w:cs="Calibri"/>
                <w:b/>
                <w:bCs/>
                <w:color w:val="000000" w:themeColor="text1"/>
                <w:sz w:val="24"/>
                <w:szCs w:val="24"/>
              </w:rPr>
              <w:br/>
              <w:t>Jade</w:t>
            </w:r>
            <w:r w:rsidR="00EF6339">
              <w:rPr>
                <w:rFonts w:ascii="Calibri" w:eastAsia="Calibri" w:hAnsi="Calibri" w:cs="Calibri"/>
                <w:b/>
                <w:bCs/>
                <w:color w:val="000000" w:themeColor="text1"/>
                <w:sz w:val="24"/>
                <w:szCs w:val="24"/>
              </w:rPr>
              <w:t xml:space="preserve"> Calder (VP access and academic affairs)</w:t>
            </w:r>
            <w:r w:rsidR="00635A27">
              <w:rPr>
                <w:rFonts w:ascii="Calibri" w:eastAsia="Calibri" w:hAnsi="Calibri" w:cs="Calibri"/>
                <w:b/>
                <w:bCs/>
                <w:color w:val="000000" w:themeColor="text1"/>
                <w:sz w:val="24"/>
                <w:szCs w:val="24"/>
              </w:rPr>
              <w:br/>
            </w:r>
            <w:r w:rsidR="006E4055">
              <w:rPr>
                <w:rFonts w:ascii="Calibri" w:eastAsia="Calibri" w:hAnsi="Calibri" w:cs="Calibri"/>
                <w:b/>
                <w:bCs/>
                <w:color w:val="000000" w:themeColor="text1"/>
                <w:sz w:val="24"/>
                <w:szCs w:val="24"/>
              </w:rPr>
              <w:br/>
            </w:r>
            <w:r w:rsidR="00635A27">
              <w:rPr>
                <w:rFonts w:ascii="Calibri" w:eastAsia="Calibri" w:hAnsi="Calibri" w:cs="Calibri"/>
                <w:color w:val="000000" w:themeColor="text1"/>
                <w:sz w:val="24"/>
                <w:szCs w:val="24"/>
              </w:rPr>
              <w:t>The full r</w:t>
            </w:r>
            <w:r w:rsidR="006E4055" w:rsidRPr="006E4055">
              <w:rPr>
                <w:rFonts w:ascii="Calibri" w:eastAsia="Calibri" w:hAnsi="Calibri" w:cs="Calibri"/>
                <w:color w:val="000000" w:themeColor="text1"/>
                <w:sz w:val="24"/>
                <w:szCs w:val="24"/>
              </w:rPr>
              <w:t>eport</w:t>
            </w:r>
            <w:r w:rsidR="00635A27">
              <w:rPr>
                <w:rFonts w:ascii="Calibri" w:eastAsia="Calibri" w:hAnsi="Calibri" w:cs="Calibri"/>
                <w:color w:val="000000" w:themeColor="text1"/>
                <w:sz w:val="24"/>
                <w:szCs w:val="24"/>
              </w:rPr>
              <w:t xml:space="preserve"> for PG social sciences can be found</w:t>
            </w:r>
            <w:r w:rsidR="006E4055" w:rsidRPr="006E4055">
              <w:rPr>
                <w:rFonts w:ascii="Calibri" w:eastAsia="Calibri" w:hAnsi="Calibri" w:cs="Calibri"/>
                <w:color w:val="000000" w:themeColor="text1"/>
                <w:sz w:val="24"/>
                <w:szCs w:val="24"/>
              </w:rPr>
              <w:t xml:space="preserve"> online</w:t>
            </w:r>
            <w:r w:rsidR="006E4055">
              <w:rPr>
                <w:rFonts w:ascii="Calibri" w:eastAsia="Calibri" w:hAnsi="Calibri" w:cs="Calibri"/>
                <w:color w:val="000000" w:themeColor="text1"/>
                <w:sz w:val="24"/>
                <w:szCs w:val="24"/>
              </w:rPr>
              <w:t xml:space="preserve"> </w:t>
            </w:r>
            <w:hyperlink r:id="rId12" w:history="1">
              <w:r w:rsidR="00635A27" w:rsidRPr="00635A27">
                <w:rPr>
                  <w:rStyle w:val="Hyperlink"/>
                  <w:rFonts w:ascii="Calibri" w:eastAsia="Calibri" w:hAnsi="Calibri" w:cs="Calibri"/>
                  <w:sz w:val="24"/>
                  <w:szCs w:val="24"/>
                </w:rPr>
                <w:t>here</w:t>
              </w:r>
            </w:hyperlink>
            <w:r w:rsidR="006E4055">
              <w:rPr>
                <w:rFonts w:ascii="Calibri" w:eastAsia="Calibri" w:hAnsi="Calibri" w:cs="Calibri"/>
                <w:color w:val="000000" w:themeColor="text1"/>
                <w:sz w:val="24"/>
                <w:szCs w:val="24"/>
              </w:rPr>
              <w:br/>
            </w:r>
            <w:r w:rsidR="00635A27">
              <w:rPr>
                <w:rFonts w:ascii="Calibri" w:eastAsia="Calibri" w:hAnsi="Calibri" w:cs="Calibri"/>
                <w:color w:val="000000" w:themeColor="text1"/>
                <w:sz w:val="24"/>
                <w:szCs w:val="24"/>
              </w:rPr>
              <w:t xml:space="preserve">The full report for UG social sciences can be found online </w:t>
            </w:r>
            <w:hyperlink r:id="rId13" w:history="1">
              <w:r w:rsidR="00635A27" w:rsidRPr="00635A27">
                <w:rPr>
                  <w:rStyle w:val="Hyperlink"/>
                  <w:rFonts w:ascii="Calibri" w:eastAsia="Calibri" w:hAnsi="Calibri" w:cs="Calibri"/>
                  <w:sz w:val="24"/>
                  <w:szCs w:val="24"/>
                </w:rPr>
                <w:t>here</w:t>
              </w:r>
            </w:hyperlink>
            <w:r w:rsidR="00635A27">
              <w:rPr>
                <w:rFonts w:ascii="Calibri" w:eastAsia="Calibri" w:hAnsi="Calibri" w:cs="Calibri"/>
                <w:color w:val="000000" w:themeColor="text1"/>
                <w:sz w:val="24"/>
                <w:szCs w:val="24"/>
              </w:rPr>
              <w:br/>
            </w:r>
            <w:r w:rsidR="006E4055">
              <w:rPr>
                <w:rFonts w:ascii="Calibri" w:eastAsia="Calibri" w:hAnsi="Calibri" w:cs="Calibri"/>
                <w:color w:val="000000" w:themeColor="text1"/>
                <w:sz w:val="24"/>
                <w:szCs w:val="24"/>
              </w:rPr>
              <w:br/>
            </w:r>
            <w:r w:rsidR="00635A27" w:rsidRPr="00635A27">
              <w:rPr>
                <w:rFonts w:eastAsia="Arial" w:cstheme="minorHAnsi"/>
                <w:b/>
                <w:bCs/>
                <w:color w:val="000000" w:themeColor="text1"/>
                <w:sz w:val="24"/>
                <w:szCs w:val="24"/>
                <w:lang w:val="en-GB"/>
              </w:rPr>
              <w:t>The chair opens the floor for questions and comments on</w:t>
            </w:r>
            <w:r w:rsidR="00635A27">
              <w:rPr>
                <w:rFonts w:eastAsia="Arial" w:cstheme="minorHAnsi"/>
                <w:b/>
                <w:bCs/>
                <w:color w:val="000000" w:themeColor="text1"/>
                <w:sz w:val="24"/>
                <w:szCs w:val="24"/>
                <w:lang w:val="en-GB"/>
              </w:rPr>
              <w:t xml:space="preserve"> both Social Sciences reports</w:t>
            </w:r>
            <w:r w:rsidR="00635A27">
              <w:rPr>
                <w:rFonts w:eastAsia="Arial" w:cstheme="minorHAnsi"/>
                <w:b/>
                <w:bCs/>
                <w:color w:val="000000" w:themeColor="text1"/>
                <w:sz w:val="24"/>
                <w:szCs w:val="24"/>
                <w:lang w:val="en-GB"/>
              </w:rPr>
              <w:br/>
            </w:r>
          </w:p>
          <w:p w14:paraId="4756CEC7" w14:textId="731D5B87" w:rsidR="622075AF" w:rsidRPr="006E4055" w:rsidRDefault="00635A27" w:rsidP="00F85847">
            <w:pPr>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There are none</w:t>
            </w:r>
            <w:r w:rsidR="006E4055">
              <w:rPr>
                <w:rFonts w:ascii="Calibri" w:eastAsia="Calibri" w:hAnsi="Calibri" w:cs="Calibri"/>
                <w:b/>
                <w:bCs/>
                <w:color w:val="000000" w:themeColor="text1"/>
                <w:sz w:val="24"/>
                <w:szCs w:val="24"/>
              </w:rPr>
              <w:br/>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69CF1" w14:textId="3762A7CA" w:rsidR="622075AF" w:rsidRPr="005D20D7" w:rsidRDefault="622075AF" w:rsidP="622075A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To receive  </w:t>
            </w:r>
          </w:p>
        </w:tc>
      </w:tr>
    </w:tbl>
    <w:tbl>
      <w:tblPr>
        <w:tblStyle w:val="TableGrid1"/>
        <w:tblW w:w="9345" w:type="dxa"/>
        <w:tblLayout w:type="fixed"/>
        <w:tblLook w:val="06A0" w:firstRow="1" w:lastRow="0" w:firstColumn="1" w:lastColumn="0" w:noHBand="1" w:noVBand="1"/>
      </w:tblPr>
      <w:tblGrid>
        <w:gridCol w:w="795"/>
        <w:gridCol w:w="6420"/>
        <w:gridCol w:w="2130"/>
      </w:tblGrid>
      <w:tr w:rsidR="00F213F8" w:rsidRPr="005D20D7" w14:paraId="03294FD0" w14:textId="77777777" w:rsidTr="00B108D3">
        <w:trPr>
          <w:trHeight w:val="12255"/>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55CD3" w14:textId="35B6D71A" w:rsidR="00FA1D11" w:rsidRDefault="00FA1D11" w:rsidP="00296F6F">
            <w:pPr>
              <w:spacing w:line="259" w:lineRule="auto"/>
              <w:rPr>
                <w:b/>
                <w:bCs/>
                <w:sz w:val="24"/>
                <w:szCs w:val="24"/>
              </w:rPr>
            </w:pPr>
            <w:r>
              <w:rPr>
                <w:b/>
                <w:bCs/>
                <w:sz w:val="24"/>
                <w:szCs w:val="24"/>
              </w:rPr>
              <w:lastRenderedPageBreak/>
              <w:t>H</w:t>
            </w:r>
          </w:p>
          <w:p w14:paraId="6EDE04F8" w14:textId="2FC40CE3" w:rsidR="00FA1D11" w:rsidRDefault="00FA1D11" w:rsidP="00296F6F">
            <w:pPr>
              <w:spacing w:line="259" w:lineRule="auto"/>
              <w:rPr>
                <w:b/>
                <w:bCs/>
                <w:sz w:val="24"/>
                <w:szCs w:val="24"/>
              </w:rPr>
            </w:pPr>
          </w:p>
          <w:p w14:paraId="0F2F3ECE" w14:textId="22890C40" w:rsidR="00FA1D11" w:rsidRDefault="00FA1D11" w:rsidP="00296F6F">
            <w:pPr>
              <w:spacing w:line="259" w:lineRule="auto"/>
              <w:rPr>
                <w:b/>
                <w:bCs/>
                <w:sz w:val="24"/>
                <w:szCs w:val="24"/>
              </w:rPr>
            </w:pPr>
          </w:p>
          <w:p w14:paraId="7EA7BB8D" w14:textId="03D31B4B" w:rsidR="00FA1D11" w:rsidRDefault="00FA1D11" w:rsidP="00296F6F">
            <w:pPr>
              <w:spacing w:line="259" w:lineRule="auto"/>
              <w:rPr>
                <w:b/>
                <w:bCs/>
                <w:sz w:val="24"/>
                <w:szCs w:val="24"/>
              </w:rPr>
            </w:pPr>
          </w:p>
          <w:p w14:paraId="54CAC484" w14:textId="01E1E59B" w:rsidR="00FA1D11" w:rsidRDefault="00FA1D11" w:rsidP="00296F6F">
            <w:pPr>
              <w:spacing w:line="259" w:lineRule="auto"/>
              <w:rPr>
                <w:b/>
                <w:bCs/>
                <w:sz w:val="24"/>
                <w:szCs w:val="24"/>
              </w:rPr>
            </w:pPr>
          </w:p>
          <w:p w14:paraId="52322321" w14:textId="687A8F31" w:rsidR="00FA1D11" w:rsidRDefault="00FA1D11" w:rsidP="00296F6F">
            <w:pPr>
              <w:spacing w:line="259" w:lineRule="auto"/>
              <w:rPr>
                <w:b/>
                <w:bCs/>
                <w:sz w:val="24"/>
                <w:szCs w:val="24"/>
              </w:rPr>
            </w:pPr>
          </w:p>
          <w:p w14:paraId="40D4325A" w14:textId="279C8196" w:rsidR="00FA1D11" w:rsidRDefault="00FA1D11" w:rsidP="00296F6F">
            <w:pPr>
              <w:spacing w:line="259" w:lineRule="auto"/>
              <w:rPr>
                <w:b/>
                <w:bCs/>
                <w:sz w:val="24"/>
                <w:szCs w:val="24"/>
              </w:rPr>
            </w:pPr>
          </w:p>
          <w:p w14:paraId="3A2417A2" w14:textId="77777777" w:rsidR="00FA1D11" w:rsidRDefault="00FA1D11" w:rsidP="00296F6F">
            <w:pPr>
              <w:spacing w:line="259" w:lineRule="auto"/>
              <w:rPr>
                <w:b/>
                <w:bCs/>
                <w:sz w:val="24"/>
                <w:szCs w:val="24"/>
              </w:rPr>
            </w:pPr>
          </w:p>
          <w:p w14:paraId="5E852A5B" w14:textId="77777777" w:rsidR="00FA1D11" w:rsidRDefault="00FA1D11" w:rsidP="00296F6F">
            <w:pPr>
              <w:spacing w:line="259" w:lineRule="auto"/>
              <w:rPr>
                <w:b/>
                <w:bCs/>
                <w:sz w:val="24"/>
                <w:szCs w:val="24"/>
              </w:rPr>
            </w:pPr>
          </w:p>
          <w:p w14:paraId="08920AFF" w14:textId="77777777" w:rsidR="00F213F8" w:rsidRDefault="00F213F8" w:rsidP="00296F6F">
            <w:pPr>
              <w:spacing w:line="259" w:lineRule="auto"/>
              <w:rPr>
                <w:rFonts w:ascii="Calibri" w:eastAsia="Calibri" w:hAnsi="Calibri" w:cs="Calibri"/>
                <w:b/>
                <w:bCs/>
                <w:sz w:val="24"/>
                <w:szCs w:val="24"/>
              </w:rPr>
            </w:pPr>
            <w:r w:rsidRPr="005D20D7">
              <w:rPr>
                <w:b/>
                <w:bCs/>
                <w:sz w:val="24"/>
                <w:szCs w:val="24"/>
              </w:rPr>
              <w:t xml:space="preserve"> </w:t>
            </w:r>
            <w:r w:rsidRPr="005D20D7">
              <w:rPr>
                <w:b/>
                <w:bCs/>
                <w:sz w:val="24"/>
                <w:szCs w:val="24"/>
              </w:rPr>
              <w:br/>
            </w:r>
          </w:p>
          <w:p w14:paraId="104084B7" w14:textId="77777777" w:rsidR="00691B43" w:rsidRDefault="00691B43" w:rsidP="00296F6F">
            <w:pPr>
              <w:spacing w:line="259" w:lineRule="auto"/>
              <w:rPr>
                <w:rFonts w:ascii="Calibri" w:eastAsia="Calibri" w:hAnsi="Calibri" w:cs="Calibri"/>
                <w:b/>
                <w:bCs/>
                <w:sz w:val="24"/>
                <w:szCs w:val="24"/>
              </w:rPr>
            </w:pPr>
          </w:p>
          <w:p w14:paraId="4E6EC4AF" w14:textId="77777777" w:rsidR="00691B43" w:rsidRDefault="00691B43" w:rsidP="00296F6F">
            <w:pPr>
              <w:spacing w:line="259" w:lineRule="auto"/>
              <w:rPr>
                <w:rFonts w:ascii="Calibri" w:eastAsia="Calibri" w:hAnsi="Calibri" w:cs="Calibri"/>
                <w:b/>
                <w:bCs/>
                <w:sz w:val="24"/>
                <w:szCs w:val="24"/>
              </w:rPr>
            </w:pPr>
          </w:p>
          <w:p w14:paraId="5BFAA89E" w14:textId="77777777" w:rsidR="00691B43" w:rsidRDefault="00691B43" w:rsidP="00296F6F">
            <w:pPr>
              <w:spacing w:line="259" w:lineRule="auto"/>
              <w:rPr>
                <w:rFonts w:ascii="Calibri" w:eastAsia="Calibri" w:hAnsi="Calibri" w:cs="Calibri"/>
                <w:b/>
                <w:bCs/>
                <w:sz w:val="24"/>
                <w:szCs w:val="24"/>
              </w:rPr>
            </w:pPr>
          </w:p>
          <w:p w14:paraId="060091DF" w14:textId="77777777" w:rsidR="00691B43" w:rsidRDefault="00691B43" w:rsidP="00296F6F">
            <w:pPr>
              <w:spacing w:line="259" w:lineRule="auto"/>
              <w:rPr>
                <w:rFonts w:ascii="Calibri" w:eastAsia="Calibri" w:hAnsi="Calibri" w:cs="Calibri"/>
                <w:b/>
                <w:bCs/>
                <w:sz w:val="24"/>
                <w:szCs w:val="24"/>
              </w:rPr>
            </w:pPr>
          </w:p>
          <w:p w14:paraId="25BED5F8" w14:textId="77777777" w:rsidR="00691B43" w:rsidRDefault="00691B43" w:rsidP="00296F6F">
            <w:pPr>
              <w:spacing w:line="259" w:lineRule="auto"/>
              <w:rPr>
                <w:rFonts w:ascii="Calibri" w:eastAsia="Calibri" w:hAnsi="Calibri" w:cs="Calibri"/>
                <w:b/>
                <w:bCs/>
                <w:sz w:val="24"/>
                <w:szCs w:val="24"/>
              </w:rPr>
            </w:pPr>
          </w:p>
          <w:p w14:paraId="57B36FB7" w14:textId="77777777" w:rsidR="00691B43" w:rsidRDefault="00691B43" w:rsidP="00296F6F">
            <w:pPr>
              <w:spacing w:line="259" w:lineRule="auto"/>
              <w:rPr>
                <w:rFonts w:ascii="Calibri" w:eastAsia="Calibri" w:hAnsi="Calibri" w:cs="Calibri"/>
                <w:b/>
                <w:bCs/>
                <w:sz w:val="24"/>
                <w:szCs w:val="24"/>
              </w:rPr>
            </w:pPr>
          </w:p>
          <w:p w14:paraId="1894D4BB" w14:textId="77777777" w:rsidR="00691B43" w:rsidRDefault="00691B43" w:rsidP="00296F6F">
            <w:pPr>
              <w:spacing w:line="259" w:lineRule="auto"/>
              <w:rPr>
                <w:rFonts w:ascii="Calibri" w:eastAsia="Calibri" w:hAnsi="Calibri" w:cs="Calibri"/>
                <w:b/>
                <w:bCs/>
                <w:sz w:val="24"/>
                <w:szCs w:val="24"/>
              </w:rPr>
            </w:pPr>
          </w:p>
          <w:p w14:paraId="60CCF382" w14:textId="77777777" w:rsidR="00691B43" w:rsidRDefault="00691B43" w:rsidP="00296F6F">
            <w:pPr>
              <w:spacing w:line="259" w:lineRule="auto"/>
              <w:rPr>
                <w:rFonts w:ascii="Calibri" w:eastAsia="Calibri" w:hAnsi="Calibri" w:cs="Calibri"/>
                <w:b/>
                <w:bCs/>
                <w:sz w:val="24"/>
                <w:szCs w:val="24"/>
              </w:rPr>
            </w:pPr>
          </w:p>
          <w:p w14:paraId="638C7E01" w14:textId="77777777" w:rsidR="00691B43" w:rsidRDefault="00691B43" w:rsidP="00296F6F">
            <w:pPr>
              <w:spacing w:line="259" w:lineRule="auto"/>
              <w:rPr>
                <w:rFonts w:ascii="Calibri" w:eastAsia="Calibri" w:hAnsi="Calibri" w:cs="Calibri"/>
                <w:b/>
                <w:bCs/>
                <w:sz w:val="24"/>
                <w:szCs w:val="24"/>
              </w:rPr>
            </w:pPr>
          </w:p>
          <w:p w14:paraId="446CC4AC" w14:textId="77777777" w:rsidR="00691B43" w:rsidRDefault="00691B43" w:rsidP="00296F6F">
            <w:pPr>
              <w:spacing w:line="259" w:lineRule="auto"/>
              <w:rPr>
                <w:rFonts w:ascii="Calibri" w:eastAsia="Calibri" w:hAnsi="Calibri" w:cs="Calibri"/>
                <w:b/>
                <w:bCs/>
                <w:sz w:val="24"/>
                <w:szCs w:val="24"/>
              </w:rPr>
            </w:pPr>
          </w:p>
          <w:p w14:paraId="732F8606" w14:textId="77777777" w:rsidR="00691B43" w:rsidRDefault="00691B43" w:rsidP="00296F6F">
            <w:pPr>
              <w:spacing w:line="259" w:lineRule="auto"/>
              <w:rPr>
                <w:rFonts w:ascii="Calibri" w:eastAsia="Calibri" w:hAnsi="Calibri" w:cs="Calibri"/>
                <w:b/>
                <w:bCs/>
                <w:sz w:val="24"/>
                <w:szCs w:val="24"/>
              </w:rPr>
            </w:pPr>
          </w:p>
          <w:p w14:paraId="7E0636BB" w14:textId="77777777" w:rsidR="00691B43" w:rsidRDefault="00691B43" w:rsidP="00296F6F">
            <w:pPr>
              <w:spacing w:line="259" w:lineRule="auto"/>
              <w:rPr>
                <w:rFonts w:ascii="Calibri" w:eastAsia="Calibri" w:hAnsi="Calibri" w:cs="Calibri"/>
                <w:b/>
                <w:bCs/>
                <w:sz w:val="24"/>
                <w:szCs w:val="24"/>
              </w:rPr>
            </w:pPr>
          </w:p>
          <w:p w14:paraId="5FAD71AE" w14:textId="77777777" w:rsidR="00691B43" w:rsidRDefault="00691B43" w:rsidP="00296F6F">
            <w:pPr>
              <w:spacing w:line="259" w:lineRule="auto"/>
              <w:rPr>
                <w:rFonts w:ascii="Calibri" w:eastAsia="Calibri" w:hAnsi="Calibri" w:cs="Calibri"/>
                <w:b/>
                <w:bCs/>
                <w:sz w:val="24"/>
                <w:szCs w:val="24"/>
              </w:rPr>
            </w:pPr>
          </w:p>
          <w:p w14:paraId="39F8B686" w14:textId="77777777" w:rsidR="00691B43" w:rsidRDefault="00691B43" w:rsidP="00296F6F">
            <w:pPr>
              <w:spacing w:line="259" w:lineRule="auto"/>
              <w:rPr>
                <w:rFonts w:ascii="Calibri" w:eastAsia="Calibri" w:hAnsi="Calibri" w:cs="Calibri"/>
                <w:b/>
                <w:bCs/>
                <w:sz w:val="24"/>
                <w:szCs w:val="24"/>
              </w:rPr>
            </w:pPr>
          </w:p>
          <w:p w14:paraId="469CF5A7" w14:textId="77777777" w:rsidR="00691B43" w:rsidRDefault="00691B43" w:rsidP="00296F6F">
            <w:pPr>
              <w:spacing w:line="259" w:lineRule="auto"/>
              <w:rPr>
                <w:rFonts w:ascii="Calibri" w:eastAsia="Calibri" w:hAnsi="Calibri" w:cs="Calibri"/>
                <w:b/>
                <w:bCs/>
                <w:sz w:val="24"/>
                <w:szCs w:val="24"/>
              </w:rPr>
            </w:pPr>
          </w:p>
          <w:p w14:paraId="32AABC22" w14:textId="77777777" w:rsidR="00691B43" w:rsidRDefault="00691B43" w:rsidP="00296F6F">
            <w:pPr>
              <w:spacing w:line="259" w:lineRule="auto"/>
              <w:rPr>
                <w:rFonts w:ascii="Calibri" w:eastAsia="Calibri" w:hAnsi="Calibri" w:cs="Calibri"/>
                <w:b/>
                <w:bCs/>
                <w:sz w:val="24"/>
                <w:szCs w:val="24"/>
              </w:rPr>
            </w:pPr>
          </w:p>
          <w:p w14:paraId="3425068D" w14:textId="77777777" w:rsidR="00691B43" w:rsidRDefault="00691B43" w:rsidP="00296F6F">
            <w:pPr>
              <w:spacing w:line="259" w:lineRule="auto"/>
              <w:rPr>
                <w:rFonts w:ascii="Calibri" w:eastAsia="Calibri" w:hAnsi="Calibri" w:cs="Calibri"/>
                <w:b/>
                <w:bCs/>
                <w:sz w:val="24"/>
                <w:szCs w:val="24"/>
              </w:rPr>
            </w:pPr>
          </w:p>
          <w:p w14:paraId="3FB9588C" w14:textId="77777777" w:rsidR="00691B43" w:rsidRDefault="00691B43" w:rsidP="00296F6F">
            <w:pPr>
              <w:spacing w:line="259" w:lineRule="auto"/>
              <w:rPr>
                <w:rFonts w:ascii="Calibri" w:eastAsia="Calibri" w:hAnsi="Calibri" w:cs="Calibri"/>
                <w:b/>
                <w:bCs/>
                <w:sz w:val="24"/>
                <w:szCs w:val="24"/>
              </w:rPr>
            </w:pPr>
          </w:p>
          <w:p w14:paraId="041F8CEB" w14:textId="77777777" w:rsidR="00691B43" w:rsidRDefault="00691B43" w:rsidP="00296F6F">
            <w:pPr>
              <w:spacing w:line="259" w:lineRule="auto"/>
              <w:rPr>
                <w:rFonts w:ascii="Calibri" w:eastAsia="Calibri" w:hAnsi="Calibri" w:cs="Calibri"/>
                <w:b/>
                <w:bCs/>
                <w:sz w:val="24"/>
                <w:szCs w:val="24"/>
              </w:rPr>
            </w:pPr>
          </w:p>
          <w:p w14:paraId="10E0021F" w14:textId="77777777" w:rsidR="00691B43" w:rsidRDefault="00691B43" w:rsidP="00296F6F">
            <w:pPr>
              <w:spacing w:line="259" w:lineRule="auto"/>
              <w:rPr>
                <w:rFonts w:ascii="Calibri" w:eastAsia="Calibri" w:hAnsi="Calibri" w:cs="Calibri"/>
                <w:b/>
                <w:bCs/>
                <w:sz w:val="24"/>
                <w:szCs w:val="24"/>
              </w:rPr>
            </w:pPr>
          </w:p>
          <w:p w14:paraId="2642E768" w14:textId="77777777" w:rsidR="00691B43" w:rsidRDefault="00691B43" w:rsidP="00296F6F">
            <w:pPr>
              <w:spacing w:line="259" w:lineRule="auto"/>
              <w:rPr>
                <w:rFonts w:ascii="Calibri" w:eastAsia="Calibri" w:hAnsi="Calibri" w:cs="Calibri"/>
                <w:b/>
                <w:bCs/>
                <w:sz w:val="24"/>
                <w:szCs w:val="24"/>
              </w:rPr>
            </w:pPr>
          </w:p>
          <w:p w14:paraId="730B6E31" w14:textId="77777777" w:rsidR="00691B43" w:rsidRDefault="00691B43" w:rsidP="00296F6F">
            <w:pPr>
              <w:spacing w:line="259" w:lineRule="auto"/>
              <w:rPr>
                <w:rFonts w:ascii="Calibri" w:eastAsia="Calibri" w:hAnsi="Calibri" w:cs="Calibri"/>
                <w:b/>
                <w:bCs/>
                <w:sz w:val="24"/>
                <w:szCs w:val="24"/>
              </w:rPr>
            </w:pPr>
          </w:p>
          <w:p w14:paraId="4C1AD4D6" w14:textId="77777777" w:rsidR="00691B43" w:rsidRDefault="00691B43" w:rsidP="00296F6F">
            <w:pPr>
              <w:spacing w:line="259" w:lineRule="auto"/>
              <w:rPr>
                <w:rFonts w:ascii="Calibri" w:eastAsia="Calibri" w:hAnsi="Calibri" w:cs="Calibri"/>
                <w:b/>
                <w:bCs/>
                <w:sz w:val="24"/>
                <w:szCs w:val="24"/>
              </w:rPr>
            </w:pPr>
          </w:p>
          <w:p w14:paraId="5F83A8F7" w14:textId="77777777" w:rsidR="00691B43" w:rsidRDefault="00691B43" w:rsidP="00296F6F">
            <w:pPr>
              <w:spacing w:line="259" w:lineRule="auto"/>
              <w:rPr>
                <w:rFonts w:ascii="Calibri" w:eastAsia="Calibri" w:hAnsi="Calibri" w:cs="Calibri"/>
                <w:b/>
                <w:bCs/>
                <w:sz w:val="24"/>
                <w:szCs w:val="24"/>
              </w:rPr>
            </w:pPr>
          </w:p>
          <w:p w14:paraId="6ED92829" w14:textId="77777777" w:rsidR="00691B43" w:rsidRDefault="00691B43" w:rsidP="00296F6F">
            <w:pPr>
              <w:spacing w:line="259" w:lineRule="auto"/>
              <w:rPr>
                <w:rFonts w:ascii="Calibri" w:eastAsia="Calibri" w:hAnsi="Calibri" w:cs="Calibri"/>
                <w:b/>
                <w:bCs/>
                <w:sz w:val="24"/>
                <w:szCs w:val="24"/>
              </w:rPr>
            </w:pPr>
          </w:p>
          <w:p w14:paraId="7C2982CA" w14:textId="77777777" w:rsidR="00691B43" w:rsidRDefault="00691B43" w:rsidP="00296F6F">
            <w:pPr>
              <w:spacing w:line="259" w:lineRule="auto"/>
              <w:rPr>
                <w:rFonts w:ascii="Calibri" w:eastAsia="Calibri" w:hAnsi="Calibri" w:cs="Calibri"/>
                <w:b/>
                <w:bCs/>
                <w:sz w:val="24"/>
                <w:szCs w:val="24"/>
              </w:rPr>
            </w:pPr>
          </w:p>
          <w:p w14:paraId="0277342D" w14:textId="77777777" w:rsidR="00691B43" w:rsidRDefault="00691B43" w:rsidP="00296F6F">
            <w:pPr>
              <w:spacing w:line="259" w:lineRule="auto"/>
              <w:rPr>
                <w:rFonts w:ascii="Calibri" w:eastAsia="Calibri" w:hAnsi="Calibri" w:cs="Calibri"/>
                <w:b/>
                <w:bCs/>
                <w:sz w:val="24"/>
                <w:szCs w:val="24"/>
              </w:rPr>
            </w:pPr>
          </w:p>
          <w:p w14:paraId="10CD7387" w14:textId="77777777" w:rsidR="00691B43" w:rsidRDefault="00691B43" w:rsidP="00296F6F">
            <w:pPr>
              <w:spacing w:line="259" w:lineRule="auto"/>
              <w:rPr>
                <w:rFonts w:ascii="Calibri" w:eastAsia="Calibri" w:hAnsi="Calibri" w:cs="Calibri"/>
                <w:b/>
                <w:bCs/>
                <w:sz w:val="24"/>
                <w:szCs w:val="24"/>
              </w:rPr>
            </w:pPr>
          </w:p>
          <w:p w14:paraId="0802E593" w14:textId="77777777" w:rsidR="00691B43" w:rsidRDefault="00691B43" w:rsidP="00296F6F">
            <w:pPr>
              <w:spacing w:line="259" w:lineRule="auto"/>
              <w:rPr>
                <w:rFonts w:ascii="Calibri" w:eastAsia="Calibri" w:hAnsi="Calibri" w:cs="Calibri"/>
                <w:b/>
                <w:bCs/>
                <w:sz w:val="24"/>
                <w:szCs w:val="24"/>
              </w:rPr>
            </w:pPr>
          </w:p>
          <w:p w14:paraId="67FB1A2F" w14:textId="77777777" w:rsidR="00691B43" w:rsidRDefault="00691B43" w:rsidP="00296F6F">
            <w:pPr>
              <w:spacing w:line="259" w:lineRule="auto"/>
              <w:rPr>
                <w:rFonts w:ascii="Calibri" w:eastAsia="Calibri" w:hAnsi="Calibri" w:cs="Calibri"/>
                <w:b/>
                <w:bCs/>
                <w:sz w:val="24"/>
                <w:szCs w:val="24"/>
              </w:rPr>
            </w:pPr>
          </w:p>
          <w:p w14:paraId="5298154C" w14:textId="77777777" w:rsidR="00691B43" w:rsidRDefault="00691B43" w:rsidP="00296F6F">
            <w:pPr>
              <w:spacing w:line="259" w:lineRule="auto"/>
              <w:rPr>
                <w:rFonts w:ascii="Calibri" w:eastAsia="Calibri" w:hAnsi="Calibri" w:cs="Calibri"/>
                <w:b/>
                <w:bCs/>
                <w:sz w:val="24"/>
                <w:szCs w:val="24"/>
              </w:rPr>
            </w:pPr>
          </w:p>
          <w:p w14:paraId="5AF75003" w14:textId="77777777" w:rsidR="00691B43" w:rsidRDefault="00691B43" w:rsidP="00296F6F">
            <w:pPr>
              <w:spacing w:line="259" w:lineRule="auto"/>
              <w:rPr>
                <w:rFonts w:ascii="Calibri" w:eastAsia="Calibri" w:hAnsi="Calibri" w:cs="Calibri"/>
                <w:b/>
                <w:bCs/>
                <w:sz w:val="24"/>
                <w:szCs w:val="24"/>
              </w:rPr>
            </w:pPr>
          </w:p>
          <w:p w14:paraId="1DBB4368" w14:textId="77777777" w:rsidR="00691B43" w:rsidRDefault="00691B43" w:rsidP="00296F6F">
            <w:pPr>
              <w:spacing w:line="259" w:lineRule="auto"/>
              <w:rPr>
                <w:rFonts w:ascii="Calibri" w:eastAsia="Calibri" w:hAnsi="Calibri" w:cs="Calibri"/>
                <w:b/>
                <w:bCs/>
                <w:sz w:val="24"/>
                <w:szCs w:val="24"/>
              </w:rPr>
            </w:pPr>
          </w:p>
          <w:p w14:paraId="3F74F5D6" w14:textId="77777777" w:rsidR="00691B43" w:rsidRDefault="00691B43" w:rsidP="00296F6F">
            <w:pPr>
              <w:spacing w:line="259" w:lineRule="auto"/>
              <w:rPr>
                <w:rFonts w:ascii="Calibri" w:eastAsia="Calibri" w:hAnsi="Calibri" w:cs="Calibri"/>
                <w:b/>
                <w:bCs/>
                <w:sz w:val="24"/>
                <w:szCs w:val="24"/>
              </w:rPr>
            </w:pPr>
          </w:p>
          <w:p w14:paraId="1987FEC6" w14:textId="77777777" w:rsidR="00691B43" w:rsidRDefault="00691B43" w:rsidP="00296F6F">
            <w:pPr>
              <w:spacing w:line="259" w:lineRule="auto"/>
              <w:rPr>
                <w:rFonts w:ascii="Calibri" w:eastAsia="Calibri" w:hAnsi="Calibri" w:cs="Calibri"/>
                <w:b/>
                <w:bCs/>
                <w:sz w:val="24"/>
                <w:szCs w:val="24"/>
              </w:rPr>
            </w:pPr>
          </w:p>
          <w:p w14:paraId="38321517" w14:textId="77777777" w:rsidR="00691B43" w:rsidRDefault="00691B43" w:rsidP="00296F6F">
            <w:pPr>
              <w:spacing w:line="259" w:lineRule="auto"/>
              <w:rPr>
                <w:rFonts w:ascii="Calibri" w:eastAsia="Calibri" w:hAnsi="Calibri" w:cs="Calibri"/>
                <w:b/>
                <w:bCs/>
                <w:sz w:val="24"/>
                <w:szCs w:val="24"/>
              </w:rPr>
            </w:pPr>
          </w:p>
          <w:p w14:paraId="203ADBE8" w14:textId="77777777" w:rsidR="00691B43" w:rsidRDefault="00691B43" w:rsidP="00296F6F">
            <w:pPr>
              <w:spacing w:line="259" w:lineRule="auto"/>
              <w:rPr>
                <w:rFonts w:ascii="Calibri" w:eastAsia="Calibri" w:hAnsi="Calibri" w:cs="Calibri"/>
                <w:b/>
                <w:bCs/>
                <w:sz w:val="24"/>
                <w:szCs w:val="24"/>
              </w:rPr>
            </w:pPr>
          </w:p>
          <w:p w14:paraId="2F670199" w14:textId="77777777" w:rsidR="00691B43" w:rsidRDefault="00691B43" w:rsidP="00296F6F">
            <w:pPr>
              <w:spacing w:line="259" w:lineRule="auto"/>
              <w:rPr>
                <w:rFonts w:ascii="Calibri" w:eastAsia="Calibri" w:hAnsi="Calibri" w:cs="Calibri"/>
                <w:b/>
                <w:bCs/>
                <w:sz w:val="24"/>
                <w:szCs w:val="24"/>
              </w:rPr>
            </w:pPr>
          </w:p>
          <w:p w14:paraId="44E20758" w14:textId="77777777" w:rsidR="00691B43" w:rsidRDefault="00691B43" w:rsidP="00296F6F">
            <w:pPr>
              <w:spacing w:line="259" w:lineRule="auto"/>
              <w:rPr>
                <w:rFonts w:ascii="Calibri" w:eastAsia="Calibri" w:hAnsi="Calibri" w:cs="Calibri"/>
                <w:b/>
                <w:bCs/>
                <w:sz w:val="24"/>
                <w:szCs w:val="24"/>
              </w:rPr>
            </w:pPr>
          </w:p>
          <w:p w14:paraId="7DED22A1" w14:textId="77777777" w:rsidR="00691B43" w:rsidRDefault="00691B43" w:rsidP="00296F6F">
            <w:pPr>
              <w:spacing w:line="259" w:lineRule="auto"/>
              <w:rPr>
                <w:rFonts w:ascii="Calibri" w:eastAsia="Calibri" w:hAnsi="Calibri" w:cs="Calibri"/>
                <w:b/>
                <w:bCs/>
                <w:sz w:val="24"/>
                <w:szCs w:val="24"/>
              </w:rPr>
            </w:pPr>
          </w:p>
          <w:p w14:paraId="466C0F8D" w14:textId="77777777" w:rsidR="00691B43" w:rsidRDefault="00691B43" w:rsidP="00296F6F">
            <w:pPr>
              <w:spacing w:line="259" w:lineRule="auto"/>
              <w:rPr>
                <w:rFonts w:ascii="Calibri" w:eastAsia="Calibri" w:hAnsi="Calibri" w:cs="Calibri"/>
                <w:b/>
                <w:bCs/>
                <w:sz w:val="24"/>
                <w:szCs w:val="24"/>
              </w:rPr>
            </w:pPr>
          </w:p>
          <w:p w14:paraId="466E7825" w14:textId="77777777" w:rsidR="00691B43" w:rsidRDefault="00691B43" w:rsidP="00296F6F">
            <w:pPr>
              <w:spacing w:line="259" w:lineRule="auto"/>
              <w:rPr>
                <w:rFonts w:ascii="Calibri" w:eastAsia="Calibri" w:hAnsi="Calibri" w:cs="Calibri"/>
                <w:b/>
                <w:bCs/>
                <w:sz w:val="24"/>
                <w:szCs w:val="24"/>
              </w:rPr>
            </w:pPr>
          </w:p>
          <w:p w14:paraId="109C935F" w14:textId="77777777" w:rsidR="00691B43" w:rsidRDefault="00691B43" w:rsidP="00296F6F">
            <w:pPr>
              <w:spacing w:line="259" w:lineRule="auto"/>
              <w:rPr>
                <w:rFonts w:ascii="Calibri" w:eastAsia="Calibri" w:hAnsi="Calibri" w:cs="Calibri"/>
                <w:b/>
                <w:bCs/>
                <w:sz w:val="24"/>
                <w:szCs w:val="24"/>
              </w:rPr>
            </w:pPr>
          </w:p>
          <w:p w14:paraId="46B7B961" w14:textId="77777777" w:rsidR="00691B43" w:rsidRDefault="00691B43" w:rsidP="00296F6F">
            <w:pPr>
              <w:spacing w:line="259" w:lineRule="auto"/>
              <w:rPr>
                <w:rFonts w:ascii="Calibri" w:eastAsia="Calibri" w:hAnsi="Calibri" w:cs="Calibri"/>
                <w:b/>
                <w:bCs/>
                <w:sz w:val="24"/>
                <w:szCs w:val="24"/>
              </w:rPr>
            </w:pPr>
          </w:p>
          <w:p w14:paraId="36EB9908" w14:textId="77777777" w:rsidR="00691B43" w:rsidRDefault="00691B43" w:rsidP="00296F6F">
            <w:pPr>
              <w:spacing w:line="259" w:lineRule="auto"/>
              <w:rPr>
                <w:rFonts w:ascii="Calibri" w:eastAsia="Calibri" w:hAnsi="Calibri" w:cs="Calibri"/>
                <w:b/>
                <w:bCs/>
                <w:sz w:val="24"/>
                <w:szCs w:val="24"/>
              </w:rPr>
            </w:pPr>
          </w:p>
          <w:p w14:paraId="39B15CEF" w14:textId="77777777" w:rsidR="00691B43" w:rsidRDefault="00691B43" w:rsidP="00296F6F">
            <w:pPr>
              <w:spacing w:line="259" w:lineRule="auto"/>
              <w:rPr>
                <w:rFonts w:ascii="Calibri" w:eastAsia="Calibri" w:hAnsi="Calibri" w:cs="Calibri"/>
                <w:b/>
                <w:bCs/>
                <w:sz w:val="24"/>
                <w:szCs w:val="24"/>
              </w:rPr>
            </w:pPr>
          </w:p>
          <w:p w14:paraId="23EDE897" w14:textId="77777777" w:rsidR="00691B43" w:rsidRDefault="00691B43" w:rsidP="00296F6F">
            <w:pPr>
              <w:spacing w:line="259" w:lineRule="auto"/>
              <w:rPr>
                <w:rFonts w:ascii="Calibri" w:eastAsia="Calibri" w:hAnsi="Calibri" w:cs="Calibri"/>
                <w:b/>
                <w:bCs/>
                <w:sz w:val="24"/>
                <w:szCs w:val="24"/>
              </w:rPr>
            </w:pPr>
          </w:p>
          <w:p w14:paraId="583EFC99" w14:textId="7CC8B8A6" w:rsidR="00691B43" w:rsidRPr="00B108D3" w:rsidRDefault="00691B43" w:rsidP="00B108D3">
            <w:pPr>
              <w:rPr>
                <w:rFonts w:ascii="Calibri" w:eastAsia="Calibri" w:hAnsi="Calibri" w:cs="Calibri"/>
                <w:b/>
                <w:bCs/>
                <w:sz w:val="24"/>
                <w:szCs w:val="24"/>
              </w:rPr>
            </w:pP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48AB2D" w14:textId="34FF04A6" w:rsidR="00FA1D11" w:rsidRDefault="00F85847" w:rsidP="00691B43">
            <w:pPr>
              <w:rPr>
                <w:rFonts w:eastAsia="Arial"/>
                <w:b/>
                <w:color w:val="0F0F0F"/>
                <w:sz w:val="24"/>
                <w:szCs w:val="24"/>
                <w:lang w:val="en-GB"/>
              </w:rPr>
            </w:pPr>
            <w:r w:rsidRPr="0078528D">
              <w:rPr>
                <w:rFonts w:eastAsia="Arial"/>
                <w:b/>
                <w:color w:val="0F0F0F"/>
                <w:sz w:val="24"/>
                <w:szCs w:val="24"/>
                <w:lang w:val="en-GB"/>
              </w:rPr>
              <w:lastRenderedPageBreak/>
              <w:t>Items for Resolution (II)</w:t>
            </w:r>
          </w:p>
          <w:p w14:paraId="36623556" w14:textId="331580A1" w:rsidR="00F85847" w:rsidRPr="00691B43" w:rsidRDefault="005D25F8" w:rsidP="00691B43">
            <w:pPr>
              <w:rPr>
                <w:rFonts w:cstheme="minorHAnsi"/>
                <w:sz w:val="24"/>
                <w:szCs w:val="24"/>
              </w:rPr>
            </w:pPr>
            <w:r>
              <w:rPr>
                <w:rFonts w:cstheme="minorHAnsi"/>
                <w:sz w:val="24"/>
                <w:szCs w:val="24"/>
              </w:rPr>
              <w:br/>
            </w:r>
            <w:r w:rsidR="007A37A8" w:rsidRPr="007A37A8">
              <w:rPr>
                <w:rFonts w:ascii="Calibri" w:eastAsia="Calibri" w:hAnsi="Calibri" w:cs="Calibri"/>
                <w:b/>
                <w:bCs/>
                <w:color w:val="000000" w:themeColor="text1"/>
                <w:sz w:val="28"/>
                <w:szCs w:val="28"/>
                <w:u w:val="single"/>
              </w:rPr>
              <w:t>AGENDA</w:t>
            </w:r>
            <w:r w:rsidR="007A37A8">
              <w:rPr>
                <w:rFonts w:ascii="Calibri" w:eastAsia="Calibri" w:hAnsi="Calibri" w:cs="Calibri"/>
                <w:b/>
                <w:bCs/>
                <w:color w:val="000000" w:themeColor="text1"/>
                <w:sz w:val="28"/>
                <w:szCs w:val="28"/>
                <w:u w:val="single"/>
              </w:rPr>
              <w:br/>
            </w:r>
          </w:p>
          <w:p w14:paraId="53A9071B" w14:textId="77777777" w:rsidR="00F85847" w:rsidRPr="002124A4" w:rsidRDefault="00F85847" w:rsidP="00F85847">
            <w:pPr>
              <w:pStyle w:val="Heading2"/>
              <w:outlineLvl w:val="1"/>
              <w:rPr>
                <w:highlight w:val="yellow"/>
              </w:rPr>
            </w:pPr>
            <w:r w:rsidRPr="002124A4">
              <w:t>2. Student Project: Exhibition of Death Row Inmates’ Artwork Worldwide (Kenya, USA, Indonesia)</w:t>
            </w:r>
          </w:p>
          <w:p w14:paraId="168266AF"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 xml:space="preserve">The purpose of this project is to showcase the lived realities of surviving death row and raise awareness of the inhumanity and injustices surrounding capital punishment, as well as testify to the therapeutic powers of art. </w:t>
            </w:r>
          </w:p>
          <w:p w14:paraId="23AA132E"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Living in the UK, it is often easy to detach ourselves from practices such as the death penalty, forgetting that people all around the world are negatively affected by these barbaric practices. We are also cognisant of the reality that prison systems worldwide are influenced and still deeply ingrained with racism, classism, and other systemic issues that students throughout Oxford aim to challenge throughout their various disciplines. It is from this privileged position that we aim to spread awareness of the reality of capital punishment, portrayed through the eyes of those who are most affected by it.</w:t>
            </w:r>
          </w:p>
          <w:p w14:paraId="4EAE89C0"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 xml:space="preserve">Therefore, this event is two-fold in the impact we anticipate among attendees. First, it will provide education on an important human rights issue that has not been addressed in this way at Oxford University. Second, it will help humanize a forgotten and often stigmatised population whom society has failed in many ways. </w:t>
            </w:r>
          </w:p>
          <w:p w14:paraId="18E773E1"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 xml:space="preserve">We hope to be able to bring these cruel and inhuman practices to the forefront of discussion; by encouraging productive engagement among the students of Oxford University and the public, this event will allow us to develop collaborative networks across academic and professional fields of attendees to continue fostering important change. </w:t>
            </w:r>
          </w:p>
          <w:p w14:paraId="02552C26"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Objectives:</w:t>
            </w:r>
          </w:p>
          <w:p w14:paraId="188B6421" w14:textId="77777777" w:rsidR="00F85847" w:rsidRPr="00F85847" w:rsidRDefault="00F85847" w:rsidP="00F85847">
            <w:pPr>
              <w:pStyle w:val="ListParagraph"/>
              <w:numPr>
                <w:ilvl w:val="0"/>
                <w:numId w:val="22"/>
              </w:numPr>
              <w:spacing w:before="150" w:after="150" w:line="240" w:lineRule="auto"/>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Display 20-30 pieces of artwork</w:t>
            </w:r>
          </w:p>
          <w:p w14:paraId="368D13EB" w14:textId="77777777" w:rsidR="00F85847" w:rsidRPr="00F85847" w:rsidRDefault="00F85847" w:rsidP="00F85847">
            <w:pPr>
              <w:pStyle w:val="ListParagraph"/>
              <w:numPr>
                <w:ilvl w:val="0"/>
                <w:numId w:val="22"/>
              </w:numPr>
              <w:spacing w:before="150" w:after="150" w:line="240" w:lineRule="auto"/>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Organise an opening night event with guest speakers</w:t>
            </w:r>
          </w:p>
          <w:p w14:paraId="5D41E540" w14:textId="77777777" w:rsidR="00F85847" w:rsidRPr="00F85847" w:rsidRDefault="00F85847" w:rsidP="00F85847">
            <w:pPr>
              <w:pStyle w:val="ListParagraph"/>
              <w:numPr>
                <w:ilvl w:val="0"/>
                <w:numId w:val="22"/>
              </w:numPr>
              <w:spacing w:before="150" w:after="150" w:line="240" w:lineRule="auto"/>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Raise awareness about the brutality of death penalty</w:t>
            </w:r>
          </w:p>
          <w:p w14:paraId="4404C202" w14:textId="77777777" w:rsidR="00F85847" w:rsidRPr="00F85847" w:rsidRDefault="00F85847" w:rsidP="00F85847">
            <w:pPr>
              <w:pStyle w:val="ListParagraph"/>
              <w:numPr>
                <w:ilvl w:val="0"/>
                <w:numId w:val="22"/>
              </w:numPr>
              <w:spacing w:before="150" w:after="150" w:line="240" w:lineRule="auto"/>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Gather donations to be sent to contributing artists</w:t>
            </w:r>
          </w:p>
          <w:p w14:paraId="0593A6F0"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Total estimate of budget:</w:t>
            </w:r>
          </w:p>
          <w:p w14:paraId="0C78015C"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lastRenderedPageBreak/>
              <w:t xml:space="preserve">£200: necessary to buy the display materials and print the posters for advertisement purposes. </w:t>
            </w:r>
          </w:p>
          <w:p w14:paraId="72D8D46D" w14:textId="77777777" w:rsidR="00F85847" w:rsidRPr="00F85847" w:rsidRDefault="00F85847" w:rsidP="00F85847">
            <w:pPr>
              <w:spacing w:before="150" w:after="150"/>
              <w:rPr>
                <w:rStyle w:val="Strong"/>
                <w:rFonts w:cstheme="minorHAnsi"/>
                <w:b w:val="0"/>
                <w:bCs w:val="0"/>
                <w:color w:val="202020"/>
                <w:sz w:val="24"/>
                <w:szCs w:val="24"/>
                <w:lang w:val="en-GB"/>
              </w:rPr>
            </w:pPr>
            <w:r w:rsidRPr="00F85847">
              <w:rPr>
                <w:rStyle w:val="Strong"/>
                <w:rFonts w:cstheme="minorHAnsi"/>
                <w:b w:val="0"/>
                <w:bCs w:val="0"/>
                <w:color w:val="202020"/>
                <w:sz w:val="24"/>
                <w:szCs w:val="24"/>
                <w:lang w:val="en-GB"/>
              </w:rPr>
              <w:t>However, if we could have access to an additional £300, this would enable us to secure catering for the opening night, as well as the participation of all the guest speakers.</w:t>
            </w:r>
          </w:p>
          <w:p w14:paraId="09A48574" w14:textId="77777777" w:rsidR="00EF6339" w:rsidRPr="007A37A8" w:rsidRDefault="00F85847" w:rsidP="007563C5">
            <w:pPr>
              <w:spacing w:after="160" w:line="259" w:lineRule="auto"/>
              <w:rPr>
                <w:color w:val="202020"/>
                <w:sz w:val="24"/>
                <w:szCs w:val="24"/>
                <w:lang w:val="en-GB"/>
              </w:rPr>
            </w:pPr>
            <w:r w:rsidRPr="007A37A8">
              <w:rPr>
                <w:rStyle w:val="Strong"/>
                <w:color w:val="202020"/>
                <w:sz w:val="24"/>
                <w:szCs w:val="24"/>
                <w:lang w:val="en-GB"/>
              </w:rPr>
              <w:t>Proposer:</w:t>
            </w:r>
            <w:r w:rsidRPr="007A37A8">
              <w:rPr>
                <w:color w:val="202020"/>
                <w:sz w:val="24"/>
                <w:szCs w:val="24"/>
                <w:lang w:val="en-GB"/>
              </w:rPr>
              <w:t xml:space="preserve"> </w:t>
            </w:r>
            <w:r w:rsidRPr="007A37A8">
              <w:rPr>
                <w:lang w:val="en-GB"/>
              </w:rPr>
              <w:tab/>
            </w:r>
            <w:r w:rsidRPr="007A37A8">
              <w:rPr>
                <w:color w:val="202020"/>
                <w:sz w:val="24"/>
                <w:szCs w:val="24"/>
                <w:lang w:val="en-GB"/>
              </w:rPr>
              <w:t xml:space="preserve">Lucrezia </w:t>
            </w:r>
            <w:proofErr w:type="spellStart"/>
            <w:r w:rsidRPr="007A37A8">
              <w:rPr>
                <w:color w:val="202020"/>
                <w:sz w:val="24"/>
                <w:szCs w:val="24"/>
                <w:lang w:val="en-GB"/>
              </w:rPr>
              <w:t>Rizzelli</w:t>
            </w:r>
            <w:proofErr w:type="spellEnd"/>
            <w:r w:rsidRPr="007A37A8">
              <w:rPr>
                <w:color w:val="202020"/>
                <w:sz w:val="24"/>
                <w:szCs w:val="24"/>
                <w:lang w:val="en-GB"/>
              </w:rPr>
              <w:t>, Lincoln College</w:t>
            </w:r>
          </w:p>
          <w:p w14:paraId="711D5FEF" w14:textId="08A4B970" w:rsidR="00EF6339" w:rsidRDefault="00635A27" w:rsidP="00EF6339">
            <w:pPr>
              <w:spacing w:line="259" w:lineRule="auto"/>
              <w:rPr>
                <w:rFonts w:ascii="Calibri" w:eastAsia="Calibri" w:hAnsi="Calibri" w:cs="Calibri"/>
                <w:color w:val="000000" w:themeColor="text1"/>
                <w:sz w:val="24"/>
                <w:szCs w:val="24"/>
              </w:rPr>
            </w:pPr>
            <w:r w:rsidRPr="007A37A8">
              <w:rPr>
                <w:color w:val="202020"/>
                <w:sz w:val="24"/>
                <w:szCs w:val="24"/>
                <w:lang w:val="en-GB"/>
              </w:rPr>
              <w:br/>
            </w:r>
            <w:r w:rsidR="007563C5" w:rsidRPr="007A37A8">
              <w:rPr>
                <w:rFonts w:ascii="Calibri" w:eastAsia="Calibri" w:hAnsi="Calibri" w:cs="Calibri"/>
                <w:b/>
                <w:bCs/>
                <w:color w:val="000000" w:themeColor="text1"/>
                <w:sz w:val="28"/>
                <w:szCs w:val="28"/>
                <w:lang w:val="en-GB"/>
              </w:rPr>
              <w:t xml:space="preserve">1. </w:t>
            </w:r>
            <w:r w:rsidR="007563C5" w:rsidRPr="005D25F8">
              <w:rPr>
                <w:rFonts w:ascii="Calibri" w:eastAsia="Calibri" w:hAnsi="Calibri" w:cs="Calibri"/>
                <w:b/>
                <w:bCs/>
                <w:color w:val="000000" w:themeColor="text1"/>
                <w:sz w:val="28"/>
                <w:szCs w:val="28"/>
                <w:u w:val="single"/>
              </w:rPr>
              <w:t xml:space="preserve">Discussion on </w:t>
            </w:r>
            <w:r w:rsidR="007563C5" w:rsidRPr="007563C5">
              <w:rPr>
                <w:rFonts w:ascii="Calibri" w:eastAsia="Calibri" w:hAnsi="Calibri" w:cs="Calibri"/>
                <w:b/>
                <w:bCs/>
                <w:color w:val="000000" w:themeColor="text1"/>
                <w:sz w:val="28"/>
                <w:szCs w:val="28"/>
                <w:u w:val="single"/>
                <w:lang w:val="en-GB"/>
              </w:rPr>
              <w:t>Student Project: Exhibition of Death Row Inmates’ Artwork Worldwide (Kenya, USA, Indonesia)</w:t>
            </w:r>
            <w:r w:rsidR="00F85847" w:rsidRPr="008A1C80">
              <w:rPr>
                <w:color w:val="202020"/>
                <w:sz w:val="24"/>
                <w:szCs w:val="24"/>
                <w:lang w:val="en-GB"/>
              </w:rPr>
              <w:br/>
            </w:r>
            <w:r w:rsidR="006E4055" w:rsidRPr="008A1C80">
              <w:rPr>
                <w:color w:val="202020"/>
                <w:sz w:val="24"/>
                <w:szCs w:val="24"/>
                <w:lang w:val="en-GB"/>
              </w:rPr>
              <w:t>Lucrezia</w:t>
            </w:r>
            <w:r w:rsidR="008A1C80" w:rsidRPr="008A1C80">
              <w:rPr>
                <w:color w:val="202020"/>
                <w:sz w:val="24"/>
                <w:szCs w:val="24"/>
                <w:lang w:val="en-GB"/>
              </w:rPr>
              <w:t xml:space="preserve"> pledges her need for</w:t>
            </w:r>
            <w:r w:rsidRPr="008A1C80">
              <w:rPr>
                <w:color w:val="202020"/>
                <w:sz w:val="24"/>
                <w:szCs w:val="24"/>
                <w:lang w:val="en-GB"/>
              </w:rPr>
              <w:t xml:space="preserve"> </w:t>
            </w:r>
            <w:r w:rsidR="008A1C80">
              <w:rPr>
                <w:color w:val="202020"/>
                <w:sz w:val="24"/>
                <w:szCs w:val="24"/>
                <w:lang w:val="en-GB"/>
              </w:rPr>
              <w:t>financial support of £500 from the SU.</w:t>
            </w:r>
            <w:r w:rsidR="008A1C80">
              <w:rPr>
                <w:color w:val="202020"/>
                <w:sz w:val="24"/>
                <w:szCs w:val="24"/>
                <w:lang w:val="en-GB"/>
              </w:rPr>
              <w:br/>
            </w:r>
            <w:r w:rsidR="00DC4509">
              <w:rPr>
                <w:color w:val="202020"/>
                <w:sz w:val="24"/>
                <w:szCs w:val="24"/>
                <w:lang w:val="en-GB"/>
              </w:rPr>
              <w:br/>
            </w:r>
            <w:r w:rsidR="00DC4509" w:rsidRPr="00EF6339">
              <w:rPr>
                <w:b/>
                <w:bCs/>
                <w:color w:val="202020"/>
                <w:sz w:val="24"/>
                <w:szCs w:val="24"/>
                <w:lang w:val="en-GB"/>
              </w:rPr>
              <w:t xml:space="preserve">Clay </w:t>
            </w:r>
            <w:r w:rsidR="008A1C80" w:rsidRPr="00EF6339">
              <w:rPr>
                <w:b/>
                <w:bCs/>
                <w:color w:val="202020"/>
                <w:sz w:val="24"/>
                <w:szCs w:val="24"/>
                <w:lang w:val="en-GB"/>
              </w:rPr>
              <w:t>(</w:t>
            </w:r>
            <w:r w:rsidR="00EF6339">
              <w:rPr>
                <w:b/>
                <w:bCs/>
                <w:color w:val="202020"/>
                <w:sz w:val="24"/>
                <w:szCs w:val="24"/>
                <w:lang w:val="en-GB"/>
              </w:rPr>
              <w:t>LGBT</w:t>
            </w:r>
            <w:r w:rsidR="00475898">
              <w:rPr>
                <w:b/>
                <w:bCs/>
                <w:color w:val="202020"/>
                <w:sz w:val="24"/>
                <w:szCs w:val="24"/>
                <w:lang w:val="en-GB"/>
              </w:rPr>
              <w:t>Q+</w:t>
            </w:r>
            <w:r w:rsidR="00EF6339">
              <w:rPr>
                <w:b/>
                <w:bCs/>
                <w:color w:val="202020"/>
                <w:sz w:val="24"/>
                <w:szCs w:val="24"/>
                <w:lang w:val="en-GB"/>
              </w:rPr>
              <w:t xml:space="preserve"> </w:t>
            </w:r>
            <w:r w:rsidR="00475898">
              <w:rPr>
                <w:b/>
                <w:bCs/>
                <w:color w:val="202020"/>
                <w:sz w:val="24"/>
                <w:szCs w:val="24"/>
                <w:lang w:val="en-GB"/>
              </w:rPr>
              <w:t>co-chair</w:t>
            </w:r>
            <w:r w:rsidR="008A1C80" w:rsidRPr="00EF6339">
              <w:rPr>
                <w:b/>
                <w:bCs/>
                <w:color w:val="202020"/>
                <w:sz w:val="24"/>
                <w:szCs w:val="24"/>
                <w:lang w:val="en-GB"/>
              </w:rPr>
              <w:t xml:space="preserve">) </w:t>
            </w:r>
            <w:r w:rsidR="00DC4509" w:rsidRPr="00EF6339">
              <w:rPr>
                <w:b/>
                <w:bCs/>
                <w:color w:val="202020"/>
                <w:sz w:val="24"/>
                <w:szCs w:val="24"/>
                <w:lang w:val="en-GB"/>
              </w:rPr>
              <w:t>she</w:t>
            </w:r>
            <w:r w:rsidR="008A1C80" w:rsidRPr="00EF6339">
              <w:rPr>
                <w:b/>
                <w:bCs/>
                <w:color w:val="202020"/>
                <w:sz w:val="24"/>
                <w:szCs w:val="24"/>
                <w:lang w:val="en-GB"/>
              </w:rPr>
              <w:t>/</w:t>
            </w:r>
            <w:r w:rsidR="00DC4509" w:rsidRPr="00EF6339">
              <w:rPr>
                <w:b/>
                <w:bCs/>
                <w:color w:val="202020"/>
                <w:sz w:val="24"/>
                <w:szCs w:val="24"/>
                <w:lang w:val="en-GB"/>
              </w:rPr>
              <w:t>they</w:t>
            </w:r>
            <w:r w:rsidR="00DC4509">
              <w:rPr>
                <w:color w:val="202020"/>
                <w:sz w:val="24"/>
                <w:szCs w:val="24"/>
                <w:lang w:val="en-GB"/>
              </w:rPr>
              <w:t xml:space="preserve"> </w:t>
            </w:r>
            <w:r w:rsidR="00DC4509">
              <w:rPr>
                <w:color w:val="202020"/>
                <w:sz w:val="24"/>
                <w:szCs w:val="24"/>
                <w:lang w:val="en-GB"/>
              </w:rPr>
              <w:br/>
            </w:r>
            <w:r w:rsidR="008A1C80">
              <w:rPr>
                <w:color w:val="202020"/>
                <w:sz w:val="24"/>
                <w:szCs w:val="24"/>
                <w:lang w:val="en-GB"/>
              </w:rPr>
              <w:t>Asks if the amount needed is £200 or £500.</w:t>
            </w:r>
            <w:r w:rsidR="00DC4509">
              <w:rPr>
                <w:color w:val="202020"/>
                <w:sz w:val="24"/>
                <w:szCs w:val="24"/>
                <w:lang w:val="en-GB"/>
              </w:rPr>
              <w:br/>
            </w:r>
            <w:r w:rsidR="00DC4509">
              <w:rPr>
                <w:color w:val="202020"/>
                <w:sz w:val="24"/>
                <w:szCs w:val="24"/>
                <w:lang w:val="en-GB"/>
              </w:rPr>
              <w:br/>
            </w:r>
            <w:r w:rsidR="008A1C80">
              <w:rPr>
                <w:color w:val="202020"/>
                <w:sz w:val="24"/>
                <w:szCs w:val="24"/>
                <w:lang w:val="en-GB"/>
              </w:rPr>
              <w:t>The C</w:t>
            </w:r>
            <w:r w:rsidR="00DC4509">
              <w:rPr>
                <w:color w:val="202020"/>
                <w:sz w:val="24"/>
                <w:szCs w:val="24"/>
                <w:lang w:val="en-GB"/>
              </w:rPr>
              <w:t>hair</w:t>
            </w:r>
            <w:r w:rsidR="008A1C80">
              <w:rPr>
                <w:color w:val="202020"/>
                <w:sz w:val="24"/>
                <w:szCs w:val="24"/>
                <w:lang w:val="en-GB"/>
              </w:rPr>
              <w:t xml:space="preserve"> states that the w</w:t>
            </w:r>
            <w:r w:rsidR="00DC4509">
              <w:rPr>
                <w:color w:val="202020"/>
                <w:sz w:val="24"/>
                <w:szCs w:val="24"/>
                <w:lang w:val="en-GB"/>
              </w:rPr>
              <w:t xml:space="preserve">ebsite </w:t>
            </w:r>
            <w:r w:rsidR="0037047B">
              <w:rPr>
                <w:color w:val="202020"/>
                <w:sz w:val="24"/>
                <w:szCs w:val="24"/>
                <w:lang w:val="en-GB"/>
              </w:rPr>
              <w:t>previously said</w:t>
            </w:r>
            <w:r w:rsidR="00DC4509">
              <w:rPr>
                <w:color w:val="202020"/>
                <w:sz w:val="24"/>
                <w:szCs w:val="24"/>
                <w:lang w:val="en-GB"/>
              </w:rPr>
              <w:t xml:space="preserve"> </w:t>
            </w:r>
            <w:r w:rsidR="008A1C80">
              <w:rPr>
                <w:color w:val="202020"/>
                <w:sz w:val="24"/>
                <w:szCs w:val="24"/>
                <w:lang w:val="en-GB"/>
              </w:rPr>
              <w:t>£</w:t>
            </w:r>
            <w:r w:rsidR="00DC4509">
              <w:rPr>
                <w:color w:val="202020"/>
                <w:sz w:val="24"/>
                <w:szCs w:val="24"/>
                <w:lang w:val="en-GB"/>
              </w:rPr>
              <w:t>200</w:t>
            </w:r>
            <w:r w:rsidR="008A1C80">
              <w:rPr>
                <w:color w:val="202020"/>
                <w:sz w:val="24"/>
                <w:szCs w:val="24"/>
                <w:lang w:val="en-GB"/>
              </w:rPr>
              <w:t xml:space="preserve"> </w:t>
            </w:r>
            <w:r w:rsidR="0037047B">
              <w:rPr>
                <w:color w:val="202020"/>
                <w:sz w:val="24"/>
                <w:szCs w:val="24"/>
                <w:lang w:val="en-GB"/>
              </w:rPr>
              <w:t>per student project</w:t>
            </w:r>
            <w:r w:rsidR="00DC4509">
              <w:rPr>
                <w:color w:val="202020"/>
                <w:sz w:val="24"/>
                <w:szCs w:val="24"/>
                <w:lang w:val="en-GB"/>
              </w:rPr>
              <w:t xml:space="preserve"> but that </w:t>
            </w:r>
            <w:r w:rsidR="00EA2DCC">
              <w:rPr>
                <w:color w:val="202020"/>
                <w:sz w:val="24"/>
                <w:szCs w:val="24"/>
                <w:lang w:val="en-GB"/>
              </w:rPr>
              <w:t xml:space="preserve">the </w:t>
            </w:r>
            <w:r w:rsidR="008A1C80">
              <w:rPr>
                <w:color w:val="202020"/>
                <w:sz w:val="24"/>
                <w:szCs w:val="24"/>
                <w:lang w:val="en-GB"/>
              </w:rPr>
              <w:t xml:space="preserve">information </w:t>
            </w:r>
            <w:r w:rsidR="0037047B">
              <w:rPr>
                <w:color w:val="202020"/>
                <w:sz w:val="24"/>
                <w:szCs w:val="24"/>
                <w:lang w:val="en-GB"/>
              </w:rPr>
              <w:t xml:space="preserve">has since been updated. Students require a meeting with SU staff to discuss their ideas/develop projects further before coming to Student Council. </w:t>
            </w:r>
            <w:r w:rsidR="007563C5">
              <w:rPr>
                <w:color w:val="202020"/>
                <w:sz w:val="24"/>
                <w:szCs w:val="24"/>
                <w:lang w:val="en-GB"/>
              </w:rPr>
              <w:br/>
            </w:r>
            <w:r w:rsidR="008A1C80">
              <w:rPr>
                <w:color w:val="202020"/>
                <w:sz w:val="24"/>
                <w:szCs w:val="24"/>
                <w:lang w:val="en-GB"/>
              </w:rPr>
              <w:br/>
            </w:r>
            <w:r w:rsidR="007563C5" w:rsidRPr="005D25F8">
              <w:rPr>
                <w:rFonts w:ascii="Calibri" w:eastAsia="Calibri" w:hAnsi="Calibri" w:cs="Calibri"/>
                <w:b/>
                <w:bCs/>
                <w:color w:val="000000" w:themeColor="text1"/>
                <w:sz w:val="24"/>
                <w:szCs w:val="24"/>
              </w:rPr>
              <w:t>END OF DISCUSSION</w:t>
            </w:r>
            <w:r w:rsidR="00EF6339">
              <w:rPr>
                <w:rFonts w:ascii="Calibri" w:eastAsia="Calibri" w:hAnsi="Calibri" w:cs="Calibri"/>
                <w:b/>
                <w:bCs/>
                <w:color w:val="000000" w:themeColor="text1"/>
                <w:sz w:val="24"/>
                <w:szCs w:val="24"/>
              </w:rPr>
              <w:br/>
            </w:r>
            <w:r w:rsidR="00EF6339">
              <w:rPr>
                <w:rFonts w:ascii="Calibri" w:eastAsia="Calibri" w:hAnsi="Calibri" w:cs="Calibri"/>
                <w:b/>
                <w:bCs/>
                <w:color w:val="000000" w:themeColor="text1"/>
                <w:sz w:val="24"/>
                <w:szCs w:val="24"/>
              </w:rPr>
              <w:br/>
            </w:r>
            <w:r w:rsidR="00EF6339" w:rsidRPr="007563C5">
              <w:rPr>
                <w:rFonts w:ascii="Calibri" w:eastAsia="Calibri" w:hAnsi="Calibri" w:cs="Calibri"/>
                <w:b/>
                <w:bCs/>
                <w:color w:val="000000" w:themeColor="text1"/>
                <w:sz w:val="32"/>
                <w:szCs w:val="32"/>
              </w:rPr>
              <w:t>Results</w:t>
            </w:r>
            <w:r w:rsidR="001E4B6B">
              <w:rPr>
                <w:rFonts w:ascii="Calibri" w:eastAsia="Calibri" w:hAnsi="Calibri" w:cs="Calibri"/>
                <w:color w:val="000000" w:themeColor="text1"/>
                <w:sz w:val="24"/>
                <w:szCs w:val="24"/>
                <w:lang w:eastAsia="zh-CN"/>
              </w:rPr>
              <w:br/>
            </w:r>
            <w:r w:rsidR="001E4B6B">
              <w:rPr>
                <w:rFonts w:ascii="Calibri" w:eastAsia="Calibri" w:hAnsi="Calibri" w:cs="Calibri"/>
                <w:color w:val="000000" w:themeColor="text1"/>
                <w:sz w:val="24"/>
                <w:szCs w:val="24"/>
              </w:rPr>
              <w:t>Total votes 31</w:t>
            </w:r>
            <w:r w:rsidR="00EF6339">
              <w:rPr>
                <w:rFonts w:ascii="Calibri" w:eastAsia="Calibri" w:hAnsi="Calibri" w:cs="Calibri" w:hint="eastAsia"/>
                <w:color w:val="000000" w:themeColor="text1"/>
                <w:sz w:val="24"/>
                <w:szCs w:val="24"/>
                <w:lang w:eastAsia="zh-CN"/>
              </w:rPr>
              <w:br/>
            </w:r>
            <w:r w:rsidR="00EF6339">
              <w:rPr>
                <w:rFonts w:ascii="Calibri" w:eastAsia="Calibri" w:hAnsi="Calibri" w:cs="Calibri"/>
                <w:color w:val="000000" w:themeColor="text1"/>
                <w:sz w:val="24"/>
                <w:szCs w:val="24"/>
              </w:rPr>
              <w:t>For 25</w:t>
            </w:r>
          </w:p>
          <w:p w14:paraId="63A04D8B" w14:textId="15B92428" w:rsidR="00EF6339" w:rsidRDefault="00EF6339" w:rsidP="00EF6339">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Against 1</w:t>
            </w:r>
            <w:r w:rsidR="007A37A8">
              <w:rPr>
                <w:rFonts w:ascii="Calibri" w:eastAsia="Calibri" w:hAnsi="Calibri" w:cs="Calibri"/>
                <w:color w:val="000000" w:themeColor="text1"/>
                <w:sz w:val="24"/>
                <w:szCs w:val="24"/>
              </w:rPr>
              <w:br/>
              <w:t>Abstain 5</w:t>
            </w:r>
            <w:r>
              <w:rPr>
                <w:rFonts w:ascii="Calibri" w:eastAsia="Calibri" w:hAnsi="Calibri" w:cs="Calibri"/>
                <w:b/>
                <w:bCs/>
                <w:color w:val="000000" w:themeColor="text1"/>
                <w:sz w:val="24"/>
                <w:szCs w:val="24"/>
              </w:rPr>
              <w:br/>
            </w:r>
            <w:r w:rsidR="00DC4509">
              <w:rPr>
                <w:color w:val="202020"/>
                <w:sz w:val="24"/>
                <w:szCs w:val="24"/>
                <w:lang w:val="en-GB"/>
              </w:rPr>
              <w:br/>
            </w:r>
            <w:r w:rsidR="007563C5">
              <w:rPr>
                <w:rStyle w:val="contentpasted1"/>
                <w:rFonts w:ascii="Times New Roman" w:hAnsi="Times New Roman" w:cs="Times New Roman"/>
                <w:color w:val="000000"/>
                <w:sz w:val="27"/>
                <w:szCs w:val="27"/>
                <w:shd w:val="clear" w:color="auto" w:fill="FFFF00"/>
              </w:rPr>
              <w:t>THIS MOTION HAS PASSED</w:t>
            </w:r>
            <w:r w:rsidR="00F85847" w:rsidRPr="00DC4509">
              <w:rPr>
                <w:color w:val="202020"/>
                <w:sz w:val="24"/>
                <w:szCs w:val="24"/>
                <w:lang w:val="en-GB"/>
              </w:rPr>
              <w:br/>
            </w:r>
            <w:r w:rsidR="00F85847" w:rsidRPr="00DC4509">
              <w:rPr>
                <w:color w:val="202020"/>
                <w:sz w:val="24"/>
                <w:szCs w:val="24"/>
                <w:lang w:val="en-GB"/>
              </w:rPr>
              <w:br/>
            </w:r>
            <w:r w:rsidR="00F85847" w:rsidRPr="00DC4509">
              <w:rPr>
                <w:color w:val="202020"/>
                <w:sz w:val="24"/>
                <w:szCs w:val="24"/>
                <w:lang w:val="en-GB"/>
              </w:rPr>
              <w:br/>
            </w:r>
            <w:r w:rsidR="00F85847" w:rsidRPr="00DC4509">
              <w:rPr>
                <w:color w:val="202020"/>
                <w:sz w:val="24"/>
                <w:szCs w:val="24"/>
                <w:lang w:val="en-GB"/>
              </w:rPr>
              <w:br/>
            </w:r>
            <w:r w:rsidR="00F85847" w:rsidRPr="00DC4509">
              <w:rPr>
                <w:color w:val="202020"/>
                <w:sz w:val="24"/>
                <w:szCs w:val="24"/>
                <w:lang w:val="en-GB"/>
              </w:rPr>
              <w:br/>
            </w:r>
            <w:r w:rsidR="00F85847" w:rsidRPr="00DC4509">
              <w:rPr>
                <w:color w:val="202020"/>
                <w:sz w:val="24"/>
                <w:szCs w:val="24"/>
                <w:lang w:val="en-GB"/>
              </w:rPr>
              <w:br/>
            </w:r>
          </w:p>
          <w:p w14:paraId="7D3B04C1" w14:textId="77777777" w:rsidR="00EF6339" w:rsidRDefault="00EF6339" w:rsidP="00EF6339">
            <w:pPr>
              <w:spacing w:line="259" w:lineRule="auto"/>
              <w:rPr>
                <w:rFonts w:ascii="Calibri" w:eastAsia="Calibri" w:hAnsi="Calibri" w:cs="Calibri"/>
                <w:color w:val="000000" w:themeColor="text1"/>
                <w:sz w:val="24"/>
                <w:szCs w:val="24"/>
              </w:rPr>
            </w:pPr>
          </w:p>
          <w:p w14:paraId="586653DD" w14:textId="7D204CEB" w:rsidR="00EF6339" w:rsidRDefault="00F85847" w:rsidP="00EF6339">
            <w:pPr>
              <w:spacing w:line="259" w:lineRule="auto"/>
              <w:rPr>
                <w:color w:val="202020"/>
                <w:sz w:val="24"/>
                <w:szCs w:val="24"/>
                <w:lang w:val="en-GB"/>
              </w:rPr>
            </w:pPr>
            <w:r w:rsidRPr="00DC4509">
              <w:rPr>
                <w:color w:val="202020"/>
                <w:sz w:val="24"/>
                <w:szCs w:val="24"/>
                <w:lang w:val="en-GB"/>
              </w:rPr>
              <w:lastRenderedPageBreak/>
              <w:br/>
            </w:r>
          </w:p>
          <w:p w14:paraId="4FBC8B93" w14:textId="15D055F7" w:rsidR="00F85847" w:rsidRPr="006E52BE" w:rsidRDefault="00EF6339" w:rsidP="00EF6339">
            <w:pPr>
              <w:spacing w:line="259" w:lineRule="auto"/>
              <w:rPr>
                <w:rFonts w:ascii="Calibri" w:eastAsia="Calibri" w:hAnsi="Calibri" w:cs="Calibri"/>
                <w:b/>
                <w:bCs/>
                <w:color w:val="000000" w:themeColor="text1"/>
                <w:sz w:val="28"/>
                <w:szCs w:val="28"/>
                <w:u w:val="single"/>
              </w:rPr>
            </w:pPr>
            <w:r w:rsidRPr="006E52BE">
              <w:rPr>
                <w:b/>
                <w:bCs/>
                <w:color w:val="202020"/>
                <w:sz w:val="28"/>
                <w:szCs w:val="28"/>
                <w:u w:val="single"/>
                <w:lang w:val="en-GB"/>
              </w:rPr>
              <w:t>AGENDA</w:t>
            </w:r>
            <w:r w:rsidRPr="006E52BE">
              <w:rPr>
                <w:b/>
                <w:bCs/>
                <w:color w:val="202020"/>
                <w:sz w:val="28"/>
                <w:szCs w:val="28"/>
                <w:u w:val="single"/>
                <w:lang w:val="en-GB"/>
              </w:rPr>
              <w:br/>
            </w:r>
          </w:p>
          <w:p w14:paraId="63F12C99" w14:textId="77777777" w:rsidR="00F85847" w:rsidRPr="0078528D" w:rsidRDefault="00F85847" w:rsidP="00F85847">
            <w:pPr>
              <w:pStyle w:val="Heading2"/>
              <w:outlineLvl w:val="1"/>
              <w:rPr>
                <w:color w:val="202020"/>
              </w:rPr>
            </w:pPr>
            <w:r>
              <w:rPr>
                <w:shd w:val="clear" w:color="auto" w:fill="FFFFFF"/>
              </w:rPr>
              <w:t>3</w:t>
            </w:r>
            <w:r w:rsidRPr="0078528D">
              <w:rPr>
                <w:shd w:val="clear" w:color="auto" w:fill="FFFFFF"/>
              </w:rPr>
              <w:t>. Student Council mandates VP Liberation and Equality and VP Welfare to continue preventative work on college using NDAs</w:t>
            </w:r>
          </w:p>
          <w:p w14:paraId="3648DB40" w14:textId="77777777" w:rsidR="00F85847" w:rsidRPr="0078528D" w:rsidRDefault="00F85847" w:rsidP="00F85847">
            <w:pPr>
              <w:spacing w:before="150" w:line="276" w:lineRule="auto"/>
              <w:rPr>
                <w:rFonts w:cstheme="minorHAnsi"/>
                <w:b/>
                <w:color w:val="202020"/>
                <w:sz w:val="24"/>
                <w:szCs w:val="24"/>
                <w:lang w:val="en-GB"/>
              </w:rPr>
            </w:pPr>
            <w:r w:rsidRPr="0078528D">
              <w:rPr>
                <w:rFonts w:cstheme="minorHAnsi"/>
                <w:b/>
                <w:color w:val="202020"/>
                <w:sz w:val="24"/>
                <w:szCs w:val="24"/>
                <w:lang w:val="en-GB"/>
              </w:rPr>
              <w:t>Council Notes:</w:t>
            </w:r>
          </w:p>
          <w:p w14:paraId="240FEEC8"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On January 18 2022, Michele </w:t>
            </w:r>
            <w:proofErr w:type="spellStart"/>
            <w:r w:rsidRPr="0078528D">
              <w:rPr>
                <w:rFonts w:eastAsia="Times New Roman" w:cstheme="minorHAnsi"/>
                <w:sz w:val="24"/>
                <w:szCs w:val="24"/>
                <w:lang w:val="en-GB" w:eastAsia="en-GB"/>
              </w:rPr>
              <w:t>Donelan</w:t>
            </w:r>
            <w:proofErr w:type="spellEnd"/>
            <w:r w:rsidRPr="0078528D">
              <w:rPr>
                <w:rFonts w:eastAsia="Times New Roman" w:cstheme="minorHAnsi"/>
                <w:sz w:val="24"/>
                <w:szCs w:val="24"/>
                <w:lang w:val="en-GB" w:eastAsia="en-GB"/>
              </w:rPr>
              <w:t>, Minister for Further and Higher Education in England, announced that universities must stop using NDAs for complaints about sexual harassment, bullying and other forms of misconduct. In her words, “I am determined to see this shabby practice stamped out on our campuses.”</w:t>
            </w:r>
          </w:p>
          <w:p w14:paraId="124841E8"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From this, in collaboration with Can’t Buy My Silence, a voluntary pledge was constructed for universities to sign: “Backed by the Minister for Higher and Further Education, former Equalities Select Committee Chair Maria Miller MP and campaign group #CantBuyMySilence, we [our vice-chancellor and higher education provider] commit to not using Non-Disclosure Agreements to silence people who come forward to raise complaints of sexual harassment, abuse or misconduct, or other forms of harassment and bullying.”</w:t>
            </w:r>
          </w:p>
          <w:p w14:paraId="79150D30"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72 universities have currently signed up to the pledge.</w:t>
            </w:r>
          </w:p>
          <w:p w14:paraId="37A7D536"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As a result of Oxford’s collegiate system, this requires each individual college to sign the pledge, rather than being covered by the university as a whole. The university has not signed the pledge </w:t>
            </w:r>
          </w:p>
          <w:p w14:paraId="3CAB4C50"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The statement made by the University of Oxford was: 'Oxford University cares very deeply about the health and wellbeing of our students and staff. We condemn all forms of sexual harassment and violence, and supporting victims is a high priority for both the University and Colleges.</w:t>
            </w:r>
          </w:p>
          <w:p w14:paraId="129B6EC9" w14:textId="77777777" w:rsidR="00F85847" w:rsidRPr="0078528D" w:rsidRDefault="00F85847" w:rsidP="00F85847">
            <w:pPr>
              <w:pStyle w:val="ListParagraph"/>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'We urge anyone affected by sexual harassment, assault, or violence to contact their college or the central University where they will be offered help and support, including advice on their options if they wish to make a complaint.</w:t>
            </w:r>
          </w:p>
          <w:p w14:paraId="6FF5C0B3" w14:textId="77777777" w:rsidR="00F85847" w:rsidRPr="0078528D" w:rsidRDefault="00F85847" w:rsidP="00F85847">
            <w:pPr>
              <w:pStyle w:val="ListParagraph"/>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lastRenderedPageBreak/>
              <w:t>'The University of Oxford does not and will not use Non-Disclosure Agreements to prevent the investigation of complaints of sexual misconduct or other inappropriate behaviour, or to prevent responsible whistleblowing.'</w:t>
            </w:r>
          </w:p>
          <w:p w14:paraId="41EE8F42"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Several colleges have passed an anti-NDA motion through their common rooms (JCR/MCR) but no change has been seen </w:t>
            </w:r>
          </w:p>
          <w:p w14:paraId="77FAB71B"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Lady Margaret Hall, Keble and Linacre College have all signed the pledge</w:t>
            </w:r>
          </w:p>
          <w:p w14:paraId="684F88BB" w14:textId="77777777" w:rsidR="00F85847" w:rsidRPr="0078528D" w:rsidRDefault="00F85847" w:rsidP="00F85847">
            <w:pPr>
              <w:pStyle w:val="ListParagraph"/>
              <w:numPr>
                <w:ilvl w:val="0"/>
                <w:numId w:val="25"/>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The work done by SU Campaign It Happens Here has been instrumental in achieving this result</w:t>
            </w:r>
          </w:p>
          <w:p w14:paraId="4E3D6CF0" w14:textId="77777777" w:rsidR="00F85847" w:rsidRPr="0078528D" w:rsidRDefault="00F85847" w:rsidP="00F85847">
            <w:pPr>
              <w:spacing w:before="150" w:line="276" w:lineRule="auto"/>
              <w:rPr>
                <w:rFonts w:cstheme="minorHAnsi"/>
                <w:b/>
                <w:color w:val="202020"/>
                <w:sz w:val="24"/>
                <w:szCs w:val="24"/>
                <w:lang w:val="en-GB"/>
              </w:rPr>
            </w:pPr>
            <w:r w:rsidRPr="0078528D">
              <w:rPr>
                <w:rFonts w:cstheme="minorHAnsi"/>
                <w:b/>
                <w:color w:val="202020"/>
                <w:sz w:val="24"/>
                <w:szCs w:val="24"/>
                <w:lang w:val="en-GB"/>
              </w:rPr>
              <w:t>Council Believes</w:t>
            </w:r>
          </w:p>
          <w:p w14:paraId="25890875" w14:textId="77777777" w:rsidR="00F85847" w:rsidRPr="0078528D" w:rsidRDefault="00F85847" w:rsidP="00F85847">
            <w:pPr>
              <w:pStyle w:val="ListParagraph"/>
              <w:numPr>
                <w:ilvl w:val="0"/>
                <w:numId w:val="23"/>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NDAs should never be used in cases of misconduct, sexual harassment or bullying, especially by the university/colleges</w:t>
            </w:r>
          </w:p>
          <w:p w14:paraId="15163F1B" w14:textId="77777777" w:rsidR="00F85847" w:rsidRPr="0078528D" w:rsidRDefault="00F85847" w:rsidP="00F85847">
            <w:pPr>
              <w:pStyle w:val="ListParagraph"/>
              <w:numPr>
                <w:ilvl w:val="0"/>
                <w:numId w:val="23"/>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NDAs fundamentally silence victims and are harmful, at times serving to retraumatise them. </w:t>
            </w:r>
          </w:p>
          <w:p w14:paraId="117FB70B" w14:textId="77777777" w:rsidR="00F85847" w:rsidRPr="0078528D" w:rsidRDefault="00F85847" w:rsidP="00F85847">
            <w:pPr>
              <w:pStyle w:val="ListParagraph"/>
              <w:numPr>
                <w:ilvl w:val="0"/>
                <w:numId w:val="23"/>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NDAs prevent victims from accessing avenues of support, including that which family and friends provide, as well as more professional services. </w:t>
            </w:r>
          </w:p>
          <w:p w14:paraId="6B9DD85E" w14:textId="77777777" w:rsidR="00F85847" w:rsidRPr="0078528D" w:rsidRDefault="00F85847" w:rsidP="00F85847">
            <w:pPr>
              <w:pStyle w:val="ListParagraph"/>
              <w:numPr>
                <w:ilvl w:val="0"/>
                <w:numId w:val="23"/>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Every college should commit to not using NDAs in cases of bullying, harassment and misconduct, either through the signing of the pledge or otherwise stated in their harassment policy. </w:t>
            </w:r>
          </w:p>
          <w:p w14:paraId="218270E8" w14:textId="77777777" w:rsidR="00F85847" w:rsidRPr="0078528D" w:rsidRDefault="00F85847" w:rsidP="00F85847">
            <w:pPr>
              <w:spacing w:before="150" w:line="276" w:lineRule="auto"/>
              <w:rPr>
                <w:rFonts w:cstheme="minorHAnsi"/>
                <w:b/>
                <w:color w:val="202020"/>
                <w:sz w:val="24"/>
                <w:szCs w:val="24"/>
                <w:lang w:val="en-GB"/>
              </w:rPr>
            </w:pPr>
            <w:r w:rsidRPr="0078528D">
              <w:rPr>
                <w:rFonts w:cstheme="minorHAnsi"/>
                <w:b/>
                <w:color w:val="202020"/>
                <w:sz w:val="24"/>
                <w:szCs w:val="24"/>
                <w:lang w:val="en-GB"/>
              </w:rPr>
              <w:t>Council Resolves</w:t>
            </w:r>
          </w:p>
          <w:p w14:paraId="24323758" w14:textId="77777777" w:rsidR="00F85847" w:rsidRPr="0078528D" w:rsidRDefault="00F85847" w:rsidP="00F85847">
            <w:pPr>
              <w:pStyle w:val="ListParagraph"/>
              <w:numPr>
                <w:ilvl w:val="0"/>
                <w:numId w:val="24"/>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To mandate the outgoing VP Women and VP Equal Opportunities and Welfare, as well as future VP Liberation and Equality and VP Welfare to continue the work of ensuring every college puts in place measures to prevent the use of NDAs </w:t>
            </w:r>
          </w:p>
          <w:p w14:paraId="3581F440" w14:textId="77777777" w:rsidR="00F85847" w:rsidRPr="0078528D" w:rsidRDefault="00F85847" w:rsidP="00F85847">
            <w:pPr>
              <w:pStyle w:val="ListParagraph"/>
              <w:numPr>
                <w:ilvl w:val="0"/>
                <w:numId w:val="24"/>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To mandate the outgoing VP Women and VP Equal Opportunities and Welfare, as well as future VP Liberation and Equality and VP Welfare to organise meetings with college heads specifically on this issue</w:t>
            </w:r>
          </w:p>
          <w:p w14:paraId="55840773" w14:textId="77777777" w:rsidR="00F85847" w:rsidRPr="00134F32" w:rsidRDefault="00F85847" w:rsidP="00F85847">
            <w:pPr>
              <w:pStyle w:val="ListParagraph"/>
              <w:numPr>
                <w:ilvl w:val="0"/>
                <w:numId w:val="24"/>
              </w:numPr>
              <w:spacing w:line="240" w:lineRule="auto"/>
              <w:rPr>
                <w:rFonts w:eastAsia="Times New Roman" w:cstheme="minorHAnsi"/>
                <w:sz w:val="24"/>
                <w:szCs w:val="24"/>
                <w:lang w:val="en-GB" w:eastAsia="en-GB"/>
              </w:rPr>
            </w:pPr>
            <w:r w:rsidRPr="0078528D">
              <w:rPr>
                <w:rFonts w:eastAsia="Times New Roman" w:cstheme="minorHAnsi"/>
                <w:sz w:val="24"/>
                <w:szCs w:val="24"/>
                <w:lang w:val="en-GB" w:eastAsia="en-GB"/>
              </w:rPr>
              <w:t xml:space="preserve">To mandate the outgoing VP Women and VP Equal Opportunities and Welfare, as well as future VP Liberation and Equality and VP Welfare to report on the progress of this work each term at 7th week Council. </w:t>
            </w:r>
          </w:p>
          <w:p w14:paraId="451EBC91" w14:textId="77777777" w:rsidR="00F85847" w:rsidRPr="0078528D" w:rsidRDefault="00F85847" w:rsidP="00F85847">
            <w:pPr>
              <w:spacing w:before="240" w:line="276" w:lineRule="auto"/>
              <w:rPr>
                <w:rFonts w:cstheme="minorHAnsi"/>
                <w:color w:val="202020"/>
                <w:sz w:val="24"/>
                <w:szCs w:val="24"/>
                <w:lang w:val="en-GB"/>
              </w:rPr>
            </w:pPr>
            <w:r w:rsidRPr="0078528D">
              <w:rPr>
                <w:rFonts w:cstheme="minorHAnsi"/>
                <w:b/>
                <w:color w:val="202020"/>
                <w:sz w:val="24"/>
                <w:szCs w:val="24"/>
                <w:lang w:val="en-GB"/>
              </w:rPr>
              <w:t>Proposer</w:t>
            </w:r>
            <w:r w:rsidRPr="0078528D">
              <w:rPr>
                <w:rFonts w:cstheme="minorHAnsi"/>
                <w:color w:val="202020"/>
                <w:sz w:val="24"/>
                <w:szCs w:val="24"/>
                <w:lang w:val="en-GB"/>
              </w:rPr>
              <w:t>:</w:t>
            </w:r>
            <w:r w:rsidRPr="0078528D">
              <w:rPr>
                <w:rFonts w:cstheme="minorHAnsi"/>
                <w:color w:val="000000"/>
                <w:sz w:val="24"/>
                <w:szCs w:val="24"/>
                <w:shd w:val="clear" w:color="auto" w:fill="FFFFFF"/>
                <w:lang w:val="en-GB"/>
              </w:rPr>
              <w:t xml:space="preserve"> </w:t>
            </w:r>
            <w:r>
              <w:rPr>
                <w:rFonts w:cstheme="minorHAnsi"/>
                <w:color w:val="000000"/>
                <w:sz w:val="24"/>
                <w:szCs w:val="24"/>
                <w:shd w:val="clear" w:color="auto" w:fill="FFFFFF"/>
                <w:lang w:val="en-GB"/>
              </w:rPr>
              <w:tab/>
            </w:r>
            <w:r w:rsidRPr="0078528D">
              <w:rPr>
                <w:rFonts w:cstheme="minorHAnsi"/>
                <w:color w:val="000000"/>
                <w:sz w:val="24"/>
                <w:szCs w:val="24"/>
                <w:shd w:val="clear" w:color="auto" w:fill="FFFFFF"/>
                <w:lang w:val="en-GB"/>
              </w:rPr>
              <w:t xml:space="preserve">Ellie Greaves </w:t>
            </w:r>
            <w:r>
              <w:rPr>
                <w:rFonts w:cstheme="minorHAnsi"/>
                <w:color w:val="000000"/>
                <w:sz w:val="24"/>
                <w:szCs w:val="24"/>
                <w:shd w:val="clear" w:color="auto" w:fill="FFFFFF"/>
                <w:lang w:val="en-GB"/>
              </w:rPr>
              <w:t>(</w:t>
            </w:r>
            <w:r w:rsidRPr="0078528D">
              <w:rPr>
                <w:rFonts w:cstheme="minorHAnsi"/>
                <w:color w:val="000000"/>
                <w:sz w:val="24"/>
                <w:szCs w:val="24"/>
                <w:shd w:val="clear" w:color="auto" w:fill="FFFFFF"/>
                <w:lang w:val="en-GB"/>
              </w:rPr>
              <w:t>VP Women</w:t>
            </w:r>
            <w:r>
              <w:rPr>
                <w:rFonts w:cstheme="minorHAnsi"/>
                <w:color w:val="000000"/>
                <w:sz w:val="24"/>
                <w:szCs w:val="24"/>
                <w:shd w:val="clear" w:color="auto" w:fill="FFFFFF"/>
                <w:lang w:val="en-GB"/>
              </w:rPr>
              <w:t>)</w:t>
            </w:r>
          </w:p>
          <w:p w14:paraId="4734F86C" w14:textId="77777777" w:rsidR="00EF6339" w:rsidRDefault="00F85847" w:rsidP="00B108D3">
            <w:pPr>
              <w:spacing w:line="276" w:lineRule="auto"/>
              <w:rPr>
                <w:rFonts w:cstheme="minorHAnsi"/>
                <w:color w:val="000000"/>
                <w:sz w:val="24"/>
                <w:szCs w:val="24"/>
                <w:shd w:val="clear" w:color="auto" w:fill="FFFFFF"/>
                <w:lang w:val="en-GB"/>
              </w:rPr>
            </w:pPr>
            <w:r w:rsidRPr="0078528D">
              <w:rPr>
                <w:b/>
                <w:color w:val="202020"/>
                <w:sz w:val="24"/>
                <w:szCs w:val="24"/>
                <w:lang w:val="en-GB"/>
              </w:rPr>
              <w:lastRenderedPageBreak/>
              <w:t>Seconder</w:t>
            </w:r>
            <w:r w:rsidRPr="0078528D">
              <w:rPr>
                <w:color w:val="202020"/>
                <w:sz w:val="24"/>
                <w:szCs w:val="24"/>
                <w:lang w:val="en-GB"/>
              </w:rPr>
              <w:t xml:space="preserve">: </w:t>
            </w:r>
            <w:r>
              <w:rPr>
                <w:color w:val="202020"/>
                <w:sz w:val="24"/>
                <w:szCs w:val="24"/>
                <w:lang w:val="en-GB"/>
              </w:rPr>
              <w:tab/>
            </w:r>
            <w:r w:rsidRPr="0078528D">
              <w:rPr>
                <w:rFonts w:cstheme="minorHAnsi"/>
                <w:color w:val="000000"/>
                <w:sz w:val="24"/>
                <w:szCs w:val="24"/>
                <w:shd w:val="clear" w:color="auto" w:fill="FFFFFF"/>
                <w:lang w:val="en-GB"/>
              </w:rPr>
              <w:t>Grace Olusola Oxford SU</w:t>
            </w:r>
            <w:r>
              <w:rPr>
                <w:rFonts w:cstheme="minorHAnsi"/>
                <w:color w:val="000000"/>
                <w:sz w:val="24"/>
                <w:szCs w:val="24"/>
                <w:shd w:val="clear" w:color="auto" w:fill="FFFFFF"/>
                <w:lang w:val="en-GB"/>
              </w:rPr>
              <w:t xml:space="preserve"> (</w:t>
            </w:r>
            <w:r w:rsidRPr="0078528D">
              <w:rPr>
                <w:rFonts w:cstheme="minorHAnsi"/>
                <w:color w:val="000000"/>
                <w:sz w:val="24"/>
                <w:szCs w:val="24"/>
                <w:shd w:val="clear" w:color="auto" w:fill="FFFFFF"/>
                <w:lang w:val="en-GB"/>
              </w:rPr>
              <w:t xml:space="preserve">VP Welfare </w:t>
            </w:r>
            <w:r>
              <w:rPr>
                <w:rFonts w:cstheme="minorHAnsi"/>
                <w:color w:val="000000"/>
                <w:sz w:val="24"/>
                <w:szCs w:val="24"/>
                <w:shd w:val="clear" w:color="auto" w:fill="FFFFFF"/>
                <w:lang w:val="en-GB"/>
              </w:rPr>
              <w:t xml:space="preserve">and </w:t>
            </w:r>
            <w:r w:rsidRPr="0078528D">
              <w:rPr>
                <w:rFonts w:cstheme="minorHAnsi"/>
                <w:color w:val="000000"/>
                <w:sz w:val="24"/>
                <w:szCs w:val="24"/>
                <w:shd w:val="clear" w:color="auto" w:fill="FFFFFF"/>
                <w:lang w:val="en-GB"/>
              </w:rPr>
              <w:t>Equal Opportunities</w:t>
            </w:r>
            <w:r>
              <w:rPr>
                <w:rFonts w:cstheme="minorHAnsi"/>
                <w:color w:val="000000"/>
                <w:sz w:val="24"/>
                <w:szCs w:val="24"/>
                <w:shd w:val="clear" w:color="auto" w:fill="FFFFFF"/>
                <w:lang w:val="en-GB"/>
              </w:rPr>
              <w:t>)</w:t>
            </w:r>
            <w:r w:rsidR="00DC4509">
              <w:rPr>
                <w:rFonts w:cstheme="minorHAnsi"/>
                <w:color w:val="000000"/>
                <w:sz w:val="24"/>
                <w:szCs w:val="24"/>
                <w:shd w:val="clear" w:color="auto" w:fill="FFFFFF"/>
                <w:lang w:val="en-GB"/>
              </w:rPr>
              <w:br/>
            </w:r>
          </w:p>
          <w:p w14:paraId="0AFE1159" w14:textId="189BFB83" w:rsidR="006E52BE" w:rsidRPr="008E7D39" w:rsidRDefault="00EF6339" w:rsidP="006E52BE">
            <w:pPr>
              <w:pStyle w:val="Heading2"/>
              <w:outlineLvl w:val="1"/>
              <w:rPr>
                <w:color w:val="202020"/>
                <w:sz w:val="28"/>
                <w:szCs w:val="28"/>
                <w:u w:val="single"/>
              </w:rPr>
            </w:pPr>
            <w:r w:rsidRPr="008E7D39">
              <w:rPr>
                <w:rFonts w:ascii="Calibri" w:eastAsia="Calibri" w:hAnsi="Calibri" w:cs="Calibri"/>
                <w:color w:val="000000" w:themeColor="text1"/>
                <w:sz w:val="28"/>
                <w:szCs w:val="28"/>
                <w:u w:val="single"/>
              </w:rPr>
              <w:t xml:space="preserve">Discussion on </w:t>
            </w:r>
            <w:r w:rsidR="006E52BE" w:rsidRPr="008E7D39">
              <w:rPr>
                <w:sz w:val="28"/>
                <w:szCs w:val="28"/>
                <w:u w:val="single"/>
                <w:shd w:val="clear" w:color="auto" w:fill="FFFFFF"/>
              </w:rPr>
              <w:t>Student Council mandates VP Liberation and Equality and VP Welfare to continue preventative work on college using NDAs</w:t>
            </w:r>
          </w:p>
          <w:p w14:paraId="770C1E16" w14:textId="60F4BCE3" w:rsidR="006E52BE" w:rsidRDefault="00DC4509" w:rsidP="006E52BE">
            <w:pPr>
              <w:rPr>
                <w:rFonts w:ascii="Calibri" w:eastAsia="Calibri" w:hAnsi="Calibri" w:cs="Calibri"/>
                <w:b/>
                <w:bCs/>
                <w:color w:val="000000" w:themeColor="text1"/>
              </w:rPr>
            </w:pPr>
            <w:r>
              <w:rPr>
                <w:rFonts w:cstheme="minorHAnsi"/>
                <w:color w:val="000000"/>
                <w:sz w:val="24"/>
                <w:szCs w:val="24"/>
                <w:shd w:val="clear" w:color="auto" w:fill="FFFFFF"/>
                <w:lang w:val="en-GB"/>
              </w:rPr>
              <w:br/>
            </w:r>
            <w:r w:rsidRPr="006E52BE">
              <w:rPr>
                <w:rFonts w:cstheme="minorHAnsi"/>
                <w:b/>
                <w:bCs/>
                <w:color w:val="000000"/>
                <w:sz w:val="24"/>
                <w:szCs w:val="24"/>
                <w:shd w:val="clear" w:color="auto" w:fill="FFFFFF"/>
                <w:lang w:val="en-GB"/>
              </w:rPr>
              <w:t xml:space="preserve">Ellie </w:t>
            </w:r>
            <w:r w:rsidR="006E52BE" w:rsidRPr="006E52BE">
              <w:rPr>
                <w:rFonts w:cstheme="minorHAnsi"/>
                <w:b/>
                <w:bCs/>
                <w:color w:val="000000"/>
                <w:sz w:val="24"/>
                <w:szCs w:val="24"/>
                <w:shd w:val="clear" w:color="auto" w:fill="FFFFFF"/>
                <w:lang w:val="en-GB"/>
              </w:rPr>
              <w:t>Greaves (VP Women)</w:t>
            </w:r>
            <w:r w:rsidR="006E52BE">
              <w:rPr>
                <w:rFonts w:cstheme="minorHAnsi"/>
                <w:color w:val="000000"/>
                <w:sz w:val="24"/>
                <w:szCs w:val="24"/>
                <w:shd w:val="clear" w:color="auto" w:fill="FFFFFF"/>
                <w:lang w:val="en-GB"/>
              </w:rPr>
              <w:t xml:space="preserve"> </w:t>
            </w:r>
            <w:r w:rsidR="008A1C80">
              <w:rPr>
                <w:rFonts w:cstheme="minorHAnsi"/>
                <w:color w:val="000000"/>
                <w:sz w:val="24"/>
                <w:szCs w:val="24"/>
                <w:shd w:val="clear" w:color="auto" w:fill="FFFFFF"/>
                <w:lang w:val="en-GB"/>
              </w:rPr>
              <w:t xml:space="preserve">believes that the use of </w:t>
            </w:r>
            <w:r>
              <w:rPr>
                <w:rFonts w:cstheme="minorHAnsi"/>
                <w:color w:val="000000"/>
                <w:sz w:val="24"/>
                <w:szCs w:val="24"/>
                <w:shd w:val="clear" w:color="auto" w:fill="FFFFFF"/>
                <w:lang w:val="en-GB"/>
              </w:rPr>
              <w:t>NDA should be stopped</w:t>
            </w:r>
            <w:r w:rsidR="008A1C80">
              <w:rPr>
                <w:rFonts w:cstheme="minorHAnsi"/>
                <w:color w:val="000000"/>
                <w:sz w:val="24"/>
                <w:szCs w:val="24"/>
                <w:shd w:val="clear" w:color="auto" w:fill="FFFFFF"/>
                <w:lang w:val="en-GB"/>
              </w:rPr>
              <w:t xml:space="preserve"> completely.</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proofErr w:type="spellStart"/>
            <w:r w:rsidRPr="006E52BE">
              <w:rPr>
                <w:rFonts w:cstheme="minorHAnsi"/>
                <w:b/>
                <w:bCs/>
                <w:color w:val="000000"/>
                <w:sz w:val="24"/>
                <w:szCs w:val="24"/>
                <w:shd w:val="clear" w:color="auto" w:fill="FFFFFF"/>
                <w:lang w:val="en-GB"/>
              </w:rPr>
              <w:t>In</w:t>
            </w:r>
            <w:r w:rsidR="008A1C80" w:rsidRPr="006E52BE">
              <w:rPr>
                <w:rFonts w:cstheme="minorHAnsi"/>
                <w:b/>
                <w:bCs/>
                <w:color w:val="000000"/>
                <w:sz w:val="24"/>
                <w:szCs w:val="24"/>
                <w:shd w:val="clear" w:color="auto" w:fill="FFFFFF"/>
                <w:lang w:val="en-GB"/>
              </w:rPr>
              <w:t>am</w:t>
            </w:r>
            <w:proofErr w:type="spellEnd"/>
            <w:r w:rsidRPr="006E52BE">
              <w:rPr>
                <w:rFonts w:cstheme="minorHAnsi"/>
                <w:b/>
                <w:bCs/>
                <w:color w:val="000000"/>
                <w:sz w:val="24"/>
                <w:szCs w:val="24"/>
                <w:shd w:val="clear" w:color="auto" w:fill="FFFFFF"/>
                <w:lang w:val="en-GB"/>
              </w:rPr>
              <w:t xml:space="preserve"> </w:t>
            </w:r>
            <w:r w:rsidR="008A1C80" w:rsidRPr="006E52BE">
              <w:rPr>
                <w:rFonts w:cstheme="minorHAnsi"/>
                <w:b/>
                <w:bCs/>
                <w:color w:val="000000"/>
                <w:sz w:val="24"/>
                <w:szCs w:val="24"/>
                <w:shd w:val="clear" w:color="auto" w:fill="FFFFFF"/>
                <w:lang w:val="en-GB"/>
              </w:rPr>
              <w:t>(</w:t>
            </w:r>
            <w:r w:rsidRPr="006E52BE">
              <w:rPr>
                <w:rFonts w:cstheme="minorHAnsi"/>
                <w:b/>
                <w:bCs/>
                <w:color w:val="000000"/>
                <w:sz w:val="24"/>
                <w:szCs w:val="24"/>
                <w:shd w:val="clear" w:color="auto" w:fill="FFFFFF"/>
                <w:lang w:val="en-GB"/>
              </w:rPr>
              <w:t>Blackfriars MCR</w:t>
            </w:r>
            <w:r w:rsidR="008A1C80" w:rsidRPr="006E52BE">
              <w:rPr>
                <w:rFonts w:cstheme="minorHAnsi"/>
                <w:b/>
                <w:bCs/>
                <w:color w:val="000000"/>
                <w:sz w:val="24"/>
                <w:szCs w:val="24"/>
                <w:shd w:val="clear" w:color="auto" w:fill="FFFFFF"/>
                <w:lang w:val="en-GB"/>
              </w:rPr>
              <w:t>)</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proofErr w:type="spellStart"/>
            <w:r w:rsidR="008A1C80" w:rsidRPr="006E52BE">
              <w:rPr>
                <w:rFonts w:cstheme="minorHAnsi"/>
                <w:b/>
                <w:bCs/>
                <w:color w:val="000000"/>
                <w:sz w:val="24"/>
                <w:szCs w:val="24"/>
                <w:shd w:val="clear" w:color="auto" w:fill="FFFFFF"/>
                <w:lang w:val="en-GB"/>
              </w:rPr>
              <w:t>Inam</w:t>
            </w:r>
            <w:proofErr w:type="spellEnd"/>
            <w:r w:rsidR="008A1C80">
              <w:rPr>
                <w:rFonts w:cstheme="minorHAnsi"/>
                <w:color w:val="000000"/>
                <w:sz w:val="24"/>
                <w:szCs w:val="24"/>
                <w:shd w:val="clear" w:color="auto" w:fill="FFFFFF"/>
                <w:lang w:val="en-GB"/>
              </w:rPr>
              <w:t xml:space="preserve"> asks if the stop be c</w:t>
            </w:r>
            <w:r>
              <w:rPr>
                <w:rFonts w:cstheme="minorHAnsi"/>
                <w:color w:val="000000"/>
                <w:sz w:val="24"/>
                <w:szCs w:val="24"/>
                <w:shd w:val="clear" w:color="auto" w:fill="FFFFFF"/>
                <w:lang w:val="en-GB"/>
              </w:rPr>
              <w:t xml:space="preserve">omplete </w:t>
            </w:r>
            <w:r w:rsidR="008A1C80">
              <w:rPr>
                <w:rFonts w:cstheme="minorHAnsi"/>
                <w:color w:val="000000"/>
                <w:sz w:val="24"/>
                <w:szCs w:val="24"/>
                <w:shd w:val="clear" w:color="auto" w:fill="FFFFFF"/>
                <w:lang w:val="en-GB"/>
              </w:rPr>
              <w:t xml:space="preserve">and for all circumstances </w:t>
            </w:r>
            <w:r>
              <w:rPr>
                <w:rFonts w:cstheme="minorHAnsi"/>
                <w:color w:val="000000"/>
                <w:sz w:val="24"/>
                <w:szCs w:val="24"/>
                <w:shd w:val="clear" w:color="auto" w:fill="FFFFFF"/>
                <w:lang w:val="en-GB"/>
              </w:rPr>
              <w:t>or just</w:t>
            </w:r>
            <w:r w:rsidR="008A1C80">
              <w:rPr>
                <w:rFonts w:cstheme="minorHAnsi"/>
                <w:color w:val="000000"/>
                <w:sz w:val="24"/>
                <w:szCs w:val="24"/>
                <w:shd w:val="clear" w:color="auto" w:fill="FFFFFF"/>
                <w:lang w:val="en-GB"/>
              </w:rPr>
              <w:t xml:space="preserve"> the</w:t>
            </w:r>
            <w:r>
              <w:rPr>
                <w:rFonts w:cstheme="minorHAnsi"/>
                <w:color w:val="000000"/>
                <w:sz w:val="24"/>
                <w:szCs w:val="24"/>
                <w:shd w:val="clear" w:color="auto" w:fill="FFFFFF"/>
                <w:lang w:val="en-GB"/>
              </w:rPr>
              <w:t xml:space="preserve"> </w:t>
            </w:r>
            <w:r w:rsidR="008A1C80">
              <w:rPr>
                <w:rFonts w:cstheme="minorHAnsi"/>
                <w:color w:val="000000"/>
                <w:sz w:val="24"/>
                <w:szCs w:val="24"/>
                <w:shd w:val="clear" w:color="auto" w:fill="FFFFFF"/>
                <w:lang w:val="en-GB"/>
              </w:rPr>
              <w:t>use of NDAs against unwilling victims and if there are a</w:t>
            </w:r>
            <w:r>
              <w:rPr>
                <w:rFonts w:cstheme="minorHAnsi"/>
                <w:color w:val="000000"/>
                <w:sz w:val="24"/>
                <w:szCs w:val="24"/>
                <w:shd w:val="clear" w:color="auto" w:fill="FFFFFF"/>
                <w:lang w:val="en-GB"/>
              </w:rPr>
              <w:t>ny case</w:t>
            </w:r>
            <w:r w:rsidR="008A1C80">
              <w:rPr>
                <w:rFonts w:cstheme="minorHAnsi"/>
                <w:color w:val="000000"/>
                <w:sz w:val="24"/>
                <w:szCs w:val="24"/>
                <w:shd w:val="clear" w:color="auto" w:fill="FFFFFF"/>
                <w:lang w:val="en-GB"/>
              </w:rPr>
              <w:t>s</w:t>
            </w:r>
            <w:r>
              <w:rPr>
                <w:rFonts w:cstheme="minorHAnsi"/>
                <w:color w:val="000000"/>
                <w:sz w:val="24"/>
                <w:szCs w:val="24"/>
                <w:shd w:val="clear" w:color="auto" w:fill="FFFFFF"/>
                <w:lang w:val="en-GB"/>
              </w:rPr>
              <w:t xml:space="preserve"> of </w:t>
            </w:r>
            <w:r w:rsidR="008A1C80">
              <w:rPr>
                <w:rFonts w:cstheme="minorHAnsi"/>
                <w:color w:val="000000"/>
                <w:sz w:val="24"/>
                <w:szCs w:val="24"/>
                <w:shd w:val="clear" w:color="auto" w:fill="FFFFFF"/>
                <w:lang w:val="en-GB"/>
              </w:rPr>
              <w:t xml:space="preserve">the </w:t>
            </w:r>
            <w:r>
              <w:rPr>
                <w:rFonts w:cstheme="minorHAnsi"/>
                <w:color w:val="000000"/>
                <w:sz w:val="24"/>
                <w:szCs w:val="24"/>
                <w:shd w:val="clear" w:color="auto" w:fill="FFFFFF"/>
                <w:lang w:val="en-GB"/>
              </w:rPr>
              <w:t xml:space="preserve">survivor </w:t>
            </w:r>
            <w:r w:rsidR="008A1C80">
              <w:rPr>
                <w:rFonts w:cstheme="minorHAnsi"/>
                <w:color w:val="000000"/>
                <w:sz w:val="24"/>
                <w:szCs w:val="24"/>
                <w:shd w:val="clear" w:color="auto" w:fill="FFFFFF"/>
                <w:lang w:val="en-GB"/>
              </w:rPr>
              <w:t>requesting an</w:t>
            </w:r>
            <w:r>
              <w:rPr>
                <w:rFonts w:cstheme="minorHAnsi"/>
                <w:color w:val="000000"/>
                <w:sz w:val="24"/>
                <w:szCs w:val="24"/>
                <w:shd w:val="clear" w:color="auto" w:fill="FFFFFF"/>
                <w:lang w:val="en-GB"/>
              </w:rPr>
              <w:t xml:space="preserve"> NDA?</w:t>
            </w:r>
            <w:r>
              <w:rPr>
                <w:rFonts w:cstheme="minorHAnsi"/>
                <w:color w:val="000000"/>
                <w:sz w:val="24"/>
                <w:szCs w:val="24"/>
                <w:shd w:val="clear" w:color="auto" w:fill="FFFFFF"/>
                <w:lang w:val="en-GB"/>
              </w:rPr>
              <w:br/>
            </w:r>
            <w:r w:rsidR="008A1C80">
              <w:rPr>
                <w:rFonts w:cstheme="minorHAnsi"/>
                <w:color w:val="000000"/>
                <w:sz w:val="24"/>
                <w:szCs w:val="24"/>
                <w:shd w:val="clear" w:color="auto" w:fill="FFFFFF"/>
                <w:lang w:val="en-GB"/>
              </w:rPr>
              <w:br/>
            </w:r>
            <w:r w:rsidR="008A1C80" w:rsidRPr="006E52BE">
              <w:rPr>
                <w:rFonts w:cstheme="minorHAnsi"/>
                <w:b/>
                <w:bCs/>
                <w:color w:val="000000"/>
                <w:sz w:val="24"/>
                <w:szCs w:val="24"/>
                <w:shd w:val="clear" w:color="auto" w:fill="FFFFFF"/>
                <w:lang w:val="en-GB"/>
              </w:rPr>
              <w:t>Ellie</w:t>
            </w:r>
            <w:r w:rsidR="008A1C80">
              <w:rPr>
                <w:rFonts w:cstheme="minorHAnsi"/>
                <w:color w:val="000000"/>
                <w:sz w:val="24"/>
                <w:szCs w:val="24"/>
                <w:shd w:val="clear" w:color="auto" w:fill="FFFFFF"/>
                <w:lang w:val="en-GB"/>
              </w:rPr>
              <w:t xml:space="preserve"> responds that there are no cases of such requests and that the existence of NDAs may present an unwelcome power imbalance between the 2 parties</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r w:rsidRPr="006E52BE">
              <w:rPr>
                <w:rFonts w:cstheme="minorHAnsi"/>
                <w:b/>
                <w:bCs/>
                <w:color w:val="000000"/>
                <w:sz w:val="24"/>
                <w:szCs w:val="24"/>
                <w:shd w:val="clear" w:color="auto" w:fill="FFFFFF"/>
                <w:lang w:val="en-GB"/>
              </w:rPr>
              <w:t xml:space="preserve">Joshua </w:t>
            </w:r>
            <w:r w:rsidR="008A1C80">
              <w:rPr>
                <w:rFonts w:cstheme="minorHAnsi"/>
                <w:color w:val="000000"/>
                <w:sz w:val="24"/>
                <w:szCs w:val="24"/>
                <w:shd w:val="clear" w:color="auto" w:fill="FFFFFF"/>
                <w:lang w:val="en-GB"/>
              </w:rPr>
              <w:t>reaffirms of the i</w:t>
            </w:r>
            <w:r>
              <w:rPr>
                <w:rFonts w:cstheme="minorHAnsi"/>
                <w:color w:val="000000"/>
                <w:sz w:val="24"/>
                <w:szCs w:val="24"/>
                <w:shd w:val="clear" w:color="auto" w:fill="FFFFFF"/>
                <w:lang w:val="en-GB"/>
              </w:rPr>
              <w:t>mportan</w:t>
            </w:r>
            <w:r w:rsidR="008A1C80">
              <w:rPr>
                <w:rFonts w:cstheme="minorHAnsi"/>
                <w:color w:val="000000"/>
                <w:sz w:val="24"/>
                <w:szCs w:val="24"/>
                <w:shd w:val="clear" w:color="auto" w:fill="FFFFFF"/>
                <w:lang w:val="en-GB"/>
              </w:rPr>
              <w:t>ce of stopping the use of NDAs</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proofErr w:type="spellStart"/>
            <w:r w:rsidR="006E52BE" w:rsidRPr="006E52BE">
              <w:rPr>
                <w:rFonts w:cstheme="minorHAnsi"/>
                <w:b/>
                <w:bCs/>
                <w:color w:val="000000"/>
                <w:sz w:val="24"/>
                <w:szCs w:val="24"/>
                <w:shd w:val="clear" w:color="auto" w:fill="FFFFFF"/>
                <w:lang w:val="en-GB"/>
              </w:rPr>
              <w:t>Inam</w:t>
            </w:r>
            <w:proofErr w:type="spellEnd"/>
            <w:r w:rsidR="006E52BE" w:rsidRPr="006E52BE">
              <w:rPr>
                <w:rFonts w:cstheme="minorHAnsi"/>
                <w:b/>
                <w:bCs/>
                <w:color w:val="000000"/>
                <w:sz w:val="24"/>
                <w:szCs w:val="24"/>
                <w:shd w:val="clear" w:color="auto" w:fill="FFFFFF"/>
                <w:lang w:val="en-GB"/>
              </w:rPr>
              <w:t xml:space="preserve"> (Blackfriars MCR)</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r w:rsidR="008A1C80">
              <w:rPr>
                <w:rFonts w:cstheme="minorHAnsi"/>
                <w:color w:val="000000"/>
                <w:sz w:val="24"/>
                <w:szCs w:val="24"/>
                <w:shd w:val="clear" w:color="auto" w:fill="FFFFFF"/>
                <w:lang w:val="en-GB"/>
              </w:rPr>
              <w:t xml:space="preserve">He states that in Canada, the </w:t>
            </w:r>
            <w:r>
              <w:rPr>
                <w:rFonts w:cstheme="minorHAnsi"/>
                <w:color w:val="000000"/>
                <w:sz w:val="24"/>
                <w:szCs w:val="24"/>
                <w:shd w:val="clear" w:color="auto" w:fill="FFFFFF"/>
                <w:lang w:val="en-GB"/>
              </w:rPr>
              <w:t xml:space="preserve">NDA </w:t>
            </w:r>
            <w:r w:rsidR="008A1C80">
              <w:rPr>
                <w:rFonts w:cstheme="minorHAnsi"/>
                <w:color w:val="000000"/>
                <w:sz w:val="24"/>
                <w:szCs w:val="24"/>
                <w:shd w:val="clear" w:color="auto" w:fill="FFFFFF"/>
                <w:lang w:val="en-GB"/>
              </w:rPr>
              <w:t xml:space="preserve">also </w:t>
            </w:r>
            <w:r>
              <w:rPr>
                <w:rFonts w:cstheme="minorHAnsi"/>
                <w:color w:val="000000"/>
                <w:sz w:val="24"/>
                <w:szCs w:val="24"/>
                <w:shd w:val="clear" w:color="auto" w:fill="FFFFFF"/>
                <w:lang w:val="en-GB"/>
              </w:rPr>
              <w:t xml:space="preserve">prevents </w:t>
            </w:r>
            <w:r w:rsidR="008A1C80">
              <w:rPr>
                <w:rFonts w:cstheme="minorHAnsi"/>
                <w:color w:val="000000"/>
                <w:sz w:val="24"/>
                <w:szCs w:val="24"/>
                <w:shd w:val="clear" w:color="auto" w:fill="FFFFFF"/>
                <w:lang w:val="en-GB"/>
              </w:rPr>
              <w:t xml:space="preserve">people (other than the </w:t>
            </w:r>
            <w:r w:rsidR="006E52BE">
              <w:rPr>
                <w:rFonts w:cstheme="minorHAnsi"/>
                <w:color w:val="000000"/>
                <w:sz w:val="24"/>
                <w:szCs w:val="24"/>
                <w:shd w:val="clear" w:color="auto" w:fill="FFFFFF"/>
                <w:lang w:val="en-GB"/>
              </w:rPr>
              <w:t>survivor</w:t>
            </w:r>
            <w:r w:rsidR="008A1C80">
              <w:rPr>
                <w:rFonts w:cstheme="minorHAnsi"/>
                <w:color w:val="000000"/>
                <w:sz w:val="24"/>
                <w:szCs w:val="24"/>
                <w:shd w:val="clear" w:color="auto" w:fill="FFFFFF"/>
                <w:lang w:val="en-GB"/>
              </w:rPr>
              <w:t>) who know of the event</w:t>
            </w:r>
            <w:r>
              <w:rPr>
                <w:rFonts w:cstheme="minorHAnsi"/>
                <w:color w:val="000000"/>
                <w:sz w:val="24"/>
                <w:szCs w:val="24"/>
                <w:shd w:val="clear" w:color="auto" w:fill="FFFFFF"/>
                <w:lang w:val="en-GB"/>
              </w:rPr>
              <w:t xml:space="preserve"> from saying stuff about it</w:t>
            </w:r>
            <w:r w:rsidR="008A1C80">
              <w:rPr>
                <w:rFonts w:cstheme="minorHAnsi"/>
                <w:color w:val="000000"/>
                <w:sz w:val="24"/>
                <w:szCs w:val="24"/>
                <w:shd w:val="clear" w:color="auto" w:fill="FFFFFF"/>
                <w:lang w:val="en-GB"/>
              </w:rPr>
              <w:t xml:space="preserve">.  </w:t>
            </w:r>
            <w:r>
              <w:rPr>
                <w:rFonts w:cstheme="minorHAnsi"/>
                <w:color w:val="000000"/>
                <w:sz w:val="24"/>
                <w:szCs w:val="24"/>
                <w:shd w:val="clear" w:color="auto" w:fill="FFFFFF"/>
                <w:lang w:val="en-GB"/>
              </w:rPr>
              <w:br/>
            </w:r>
            <w:r w:rsidR="008A1C80">
              <w:rPr>
                <w:rFonts w:cstheme="minorHAnsi"/>
                <w:color w:val="000000"/>
                <w:sz w:val="24"/>
                <w:szCs w:val="24"/>
                <w:shd w:val="clear" w:color="auto" w:fill="FFFFFF"/>
                <w:lang w:val="en-GB"/>
              </w:rPr>
              <w:br/>
              <w:t xml:space="preserve">There are </w:t>
            </w:r>
            <w:r>
              <w:rPr>
                <w:rFonts w:cstheme="minorHAnsi"/>
                <w:color w:val="000000"/>
                <w:sz w:val="24"/>
                <w:szCs w:val="24"/>
                <w:shd w:val="clear" w:color="auto" w:fill="FFFFFF"/>
                <w:lang w:val="en-GB"/>
              </w:rPr>
              <w:t>no further questions</w:t>
            </w:r>
            <w:r>
              <w:rPr>
                <w:rFonts w:cstheme="minorHAnsi"/>
                <w:color w:val="000000"/>
                <w:sz w:val="24"/>
                <w:szCs w:val="24"/>
                <w:shd w:val="clear" w:color="auto" w:fill="FFFFFF"/>
                <w:lang w:val="en-GB"/>
              </w:rPr>
              <w:br/>
            </w:r>
            <w:r>
              <w:rPr>
                <w:rFonts w:cstheme="minorHAnsi"/>
                <w:color w:val="000000"/>
                <w:sz w:val="24"/>
                <w:szCs w:val="24"/>
                <w:shd w:val="clear" w:color="auto" w:fill="FFFFFF"/>
                <w:lang w:val="en-GB"/>
              </w:rPr>
              <w:br/>
            </w:r>
            <w:r w:rsidR="006E52BE" w:rsidRPr="005D25F8">
              <w:rPr>
                <w:rFonts w:ascii="Calibri" w:eastAsia="Calibri" w:hAnsi="Calibri" w:cs="Calibri"/>
                <w:b/>
                <w:bCs/>
                <w:color w:val="000000" w:themeColor="text1"/>
                <w:sz w:val="24"/>
                <w:szCs w:val="24"/>
              </w:rPr>
              <w:t>END OF DISCUSSION</w:t>
            </w:r>
          </w:p>
          <w:p w14:paraId="26EB3532" w14:textId="77777777" w:rsidR="006E52BE" w:rsidRDefault="006E52BE" w:rsidP="006E52BE">
            <w:pPr>
              <w:rPr>
                <w:rFonts w:ascii="Calibri" w:eastAsia="Calibri" w:hAnsi="Calibri" w:cs="Calibri"/>
                <w:b/>
                <w:bCs/>
                <w:color w:val="000000" w:themeColor="text1"/>
              </w:rPr>
            </w:pPr>
          </w:p>
          <w:p w14:paraId="286474BD" w14:textId="1A99ACE3" w:rsidR="006E52BE" w:rsidRDefault="006E52BE" w:rsidP="006E52BE">
            <w:pPr>
              <w:spacing w:line="259" w:lineRule="auto"/>
              <w:rPr>
                <w:rFonts w:ascii="Calibri" w:eastAsia="Calibri" w:hAnsi="Calibri" w:cs="Calibri"/>
                <w:color w:val="000000" w:themeColor="text1"/>
                <w:sz w:val="24"/>
                <w:szCs w:val="24"/>
              </w:rPr>
            </w:pPr>
            <w:r w:rsidRPr="007563C5">
              <w:rPr>
                <w:rFonts w:ascii="Calibri" w:eastAsia="Calibri" w:hAnsi="Calibri" w:cs="Calibri"/>
                <w:b/>
                <w:bCs/>
                <w:color w:val="000000" w:themeColor="text1"/>
                <w:sz w:val="32"/>
                <w:szCs w:val="32"/>
              </w:rPr>
              <w:t>Results</w:t>
            </w:r>
            <w:r w:rsidR="001E4B6B">
              <w:rPr>
                <w:rFonts w:ascii="Calibri" w:eastAsia="Calibri" w:hAnsi="Calibri" w:cs="Calibri"/>
                <w:color w:val="000000" w:themeColor="text1"/>
                <w:sz w:val="24"/>
                <w:szCs w:val="24"/>
              </w:rPr>
              <w:br/>
              <w:t>Total votes 31</w:t>
            </w:r>
            <w:r>
              <w:rPr>
                <w:rFonts w:ascii="Calibri" w:eastAsia="Calibri" w:hAnsi="Calibri" w:cs="Calibri"/>
                <w:color w:val="000000" w:themeColor="text1"/>
                <w:sz w:val="24"/>
                <w:szCs w:val="24"/>
              </w:rPr>
              <w:br/>
              <w:t>For 29</w:t>
            </w:r>
          </w:p>
          <w:p w14:paraId="30DF4BA1" w14:textId="7741B9A6" w:rsidR="006E52BE" w:rsidRDefault="006E52BE" w:rsidP="006E52BE">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Against 1</w:t>
            </w:r>
            <w:r w:rsidR="001E4B6B">
              <w:rPr>
                <w:rFonts w:ascii="Calibri" w:eastAsia="Calibri" w:hAnsi="Calibri" w:cs="Calibri"/>
                <w:color w:val="000000" w:themeColor="text1"/>
                <w:sz w:val="24"/>
                <w:szCs w:val="24"/>
              </w:rPr>
              <w:br/>
              <w:t>Abstain 1</w:t>
            </w:r>
            <w:r>
              <w:rPr>
                <w:rFonts w:ascii="Calibri" w:eastAsia="Calibri" w:hAnsi="Calibri" w:cs="Calibri"/>
                <w:color w:val="000000" w:themeColor="text1"/>
                <w:sz w:val="24"/>
                <w:szCs w:val="24"/>
              </w:rPr>
              <w:br/>
            </w:r>
          </w:p>
          <w:p w14:paraId="13159D5F" w14:textId="01653895" w:rsidR="00EA33D5" w:rsidRPr="00B108D3" w:rsidRDefault="006E52BE" w:rsidP="006E52BE">
            <w:pPr>
              <w:spacing w:line="276" w:lineRule="auto"/>
              <w:rPr>
                <w:rFonts w:cstheme="minorHAnsi"/>
                <w:color w:val="000000"/>
                <w:sz w:val="24"/>
                <w:szCs w:val="24"/>
                <w:shd w:val="clear" w:color="auto" w:fill="FFFFFF"/>
                <w:lang w:val="en-GB"/>
              </w:rPr>
            </w:pPr>
            <w:r>
              <w:rPr>
                <w:rStyle w:val="contentpasted1"/>
                <w:rFonts w:ascii="Times New Roman" w:hAnsi="Times New Roman" w:cs="Times New Roman"/>
                <w:color w:val="000000"/>
                <w:sz w:val="27"/>
                <w:szCs w:val="27"/>
                <w:shd w:val="clear" w:color="auto" w:fill="FFFF00"/>
              </w:rPr>
              <w:t>THIS MOTION HAS PASSED</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309EC" w14:textId="77777777" w:rsidR="00F213F8" w:rsidRPr="005D20D7" w:rsidRDefault="00F213F8" w:rsidP="00296F6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lastRenderedPageBreak/>
              <w:t xml:space="preserve"> </w:t>
            </w:r>
          </w:p>
          <w:p w14:paraId="09E0765C" w14:textId="77777777" w:rsidR="00F213F8" w:rsidRPr="005D20D7" w:rsidRDefault="00F213F8" w:rsidP="00296F6F">
            <w:pPr>
              <w:spacing w:line="259" w:lineRule="auto"/>
              <w:rPr>
                <w:rFonts w:ascii="Calibri" w:eastAsia="Calibri" w:hAnsi="Calibri" w:cs="Calibri"/>
                <w:color w:val="000000" w:themeColor="text1"/>
                <w:sz w:val="24"/>
                <w:szCs w:val="24"/>
              </w:rPr>
            </w:pPr>
            <w:r w:rsidRPr="005D20D7">
              <w:rPr>
                <w:rFonts w:ascii="Calibri" w:eastAsia="Calibri" w:hAnsi="Calibri" w:cs="Calibri"/>
                <w:color w:val="000000" w:themeColor="text1"/>
                <w:sz w:val="24"/>
                <w:szCs w:val="24"/>
              </w:rPr>
              <w:t xml:space="preserve">  </w:t>
            </w:r>
          </w:p>
        </w:tc>
      </w:tr>
      <w:tr w:rsidR="00B108D3" w:rsidRPr="005D20D7" w14:paraId="268069E7" w14:textId="77777777" w:rsidTr="00B108D3">
        <w:trPr>
          <w:trHeight w:val="12255"/>
        </w:trPr>
        <w:tc>
          <w:tcPr>
            <w:tcW w:w="795" w:type="dxa"/>
            <w:tcBorders>
              <w:left w:val="single" w:sz="8" w:space="0" w:color="auto"/>
              <w:right w:val="single" w:sz="8" w:space="0" w:color="auto"/>
            </w:tcBorders>
          </w:tcPr>
          <w:p w14:paraId="31D7EB5C" w14:textId="77777777" w:rsidR="00B108D3" w:rsidRDefault="00B108D3" w:rsidP="00296F6F">
            <w:pPr>
              <w:rPr>
                <w:b/>
                <w:bCs/>
                <w:sz w:val="24"/>
                <w:szCs w:val="24"/>
              </w:rPr>
            </w:pPr>
          </w:p>
        </w:tc>
        <w:tc>
          <w:tcPr>
            <w:tcW w:w="6420" w:type="dxa"/>
            <w:tcBorders>
              <w:left w:val="single" w:sz="8" w:space="0" w:color="auto"/>
              <w:right w:val="single" w:sz="8" w:space="0" w:color="auto"/>
            </w:tcBorders>
          </w:tcPr>
          <w:p w14:paraId="6F85C136" w14:textId="77777777" w:rsidR="00B108D3" w:rsidRPr="00665772" w:rsidRDefault="00B108D3" w:rsidP="00F85847">
            <w:pPr>
              <w:pStyle w:val="Heading2"/>
              <w:outlineLvl w:val="1"/>
            </w:pPr>
            <w:r>
              <w:t>4</w:t>
            </w:r>
            <w:r w:rsidRPr="00665772">
              <w:t>. Renewal of UCU Strikes Policy</w:t>
            </w:r>
          </w:p>
          <w:p w14:paraId="7952321E" w14:textId="77777777" w:rsidR="00B108D3" w:rsidRPr="00665772" w:rsidRDefault="00B108D3" w:rsidP="00F85847">
            <w:pPr>
              <w:rPr>
                <w:rFonts w:ascii="Calibri" w:eastAsia="Times New Roman" w:hAnsi="Calibri" w:cs="Calibri"/>
                <w:color w:val="000000"/>
                <w:sz w:val="24"/>
                <w:szCs w:val="24"/>
                <w:lang w:val="en-GB" w:eastAsia="en-GB"/>
              </w:rPr>
            </w:pPr>
            <w:r w:rsidRPr="00665772">
              <w:rPr>
                <w:rFonts w:ascii="Calibri" w:eastAsia="Times New Roman" w:hAnsi="Calibri" w:cs="Calibri"/>
                <w:b/>
                <w:color w:val="000000"/>
                <w:sz w:val="24"/>
                <w:szCs w:val="24"/>
                <w:lang w:val="en-GB" w:eastAsia="en-GB"/>
              </w:rPr>
              <w:t>Council Notes</w:t>
            </w:r>
            <w:r w:rsidRPr="00665772">
              <w:rPr>
                <w:rFonts w:ascii="Calibri" w:eastAsia="Times New Roman" w:hAnsi="Calibri" w:cs="Calibri"/>
                <w:color w:val="000000"/>
                <w:sz w:val="24"/>
                <w:szCs w:val="24"/>
                <w:lang w:val="en-GB" w:eastAsia="en-GB"/>
              </w:rPr>
              <w:t xml:space="preserve"> </w:t>
            </w:r>
          </w:p>
          <w:p w14:paraId="6159B2B1"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Oxford UCU has voted to strike over pay and working conditions for 13 days of term (and 5 days outside term) between 1st February and 2nd March 2023.</w:t>
            </w:r>
          </w:p>
          <w:p w14:paraId="49290BA3"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The SU supported previous UCU strike action over pensions in Hilary 2018, Michaelmas 2019, Hilary 2022 and Michaelmas 2022.</w:t>
            </w:r>
          </w:p>
          <w:p w14:paraId="46B0562A"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UCU represents over 120,000 academic, academic-related, and professional staff in the UK, including researchers, postgraduate researchers, teaching staff, and permanent lecturers.</w:t>
            </w:r>
          </w:p>
          <w:p w14:paraId="75E65CF3"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Previous Council policy passed in Hilary 2018, affirming Oxford SU’s support for and solidarity with strike action taken over pensions, and setting out Oxford SU’s default position on future UCU strikes. This policy was then updated again in Michaelmas 2019.</w:t>
            </w:r>
          </w:p>
          <w:p w14:paraId="2188D25C"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Many graduate students are members of both UCU and Oxford SU. UCU membership for students is free.</w:t>
            </w:r>
          </w:p>
          <w:p w14:paraId="18FAE579" w14:textId="77777777" w:rsidR="00B108D3" w:rsidRPr="00665772" w:rsidRDefault="00B108D3" w:rsidP="00F85847">
            <w:pPr>
              <w:pStyle w:val="ListParagraph"/>
              <w:numPr>
                <w:ilvl w:val="0"/>
                <w:numId w:val="26"/>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Policy passed in Trinity 2017, which states Oxford SU’s commitment to fai</w:t>
            </w:r>
            <w:r>
              <w:rPr>
                <w:rFonts w:ascii="Calibri" w:eastAsia="Times New Roman" w:hAnsi="Calibri" w:cs="Calibri"/>
                <w:color w:val="000000"/>
                <w:sz w:val="24"/>
                <w:szCs w:val="24"/>
                <w:lang w:val="en-GB" w:eastAsia="en-GB"/>
              </w:rPr>
              <w:t>r</w:t>
            </w:r>
            <w:r w:rsidRPr="00665772">
              <w:rPr>
                <w:rFonts w:ascii="Calibri" w:eastAsia="Times New Roman" w:hAnsi="Calibri" w:cs="Calibri"/>
                <w:color w:val="000000"/>
                <w:sz w:val="24"/>
                <w:szCs w:val="24"/>
                <w:lang w:val="en-GB" w:eastAsia="en-GB"/>
              </w:rPr>
              <w:t xml:space="preserve"> working conditions for graduate students who work, includes a commitment to working with UCU to best represent and support these students.</w:t>
            </w:r>
          </w:p>
          <w:p w14:paraId="6C420276" w14:textId="77777777" w:rsidR="00B108D3" w:rsidRPr="00665772" w:rsidRDefault="00B108D3" w:rsidP="00F85847">
            <w:pPr>
              <w:spacing w:before="150"/>
              <w:rPr>
                <w:b/>
                <w:sz w:val="24"/>
                <w:szCs w:val="24"/>
                <w:lang w:val="en-GB"/>
              </w:rPr>
            </w:pPr>
            <w:r w:rsidRPr="00665772">
              <w:rPr>
                <w:b/>
                <w:sz w:val="24"/>
                <w:szCs w:val="24"/>
                <w:lang w:val="en-GB"/>
              </w:rPr>
              <w:t>Council Believes:</w:t>
            </w:r>
          </w:p>
          <w:p w14:paraId="3B6548DA" w14:textId="77777777" w:rsidR="00B108D3" w:rsidRPr="00665772" w:rsidRDefault="00B108D3" w:rsidP="00F85847">
            <w:pPr>
              <w:pStyle w:val="ListParagraph"/>
              <w:numPr>
                <w:ilvl w:val="0"/>
                <w:numId w:val="27"/>
              </w:numPr>
              <w:spacing w:after="150" w:line="240" w:lineRule="auto"/>
              <w:rPr>
                <w:b/>
                <w:sz w:val="24"/>
                <w:szCs w:val="24"/>
                <w:lang w:val="en-GB"/>
              </w:rPr>
            </w:pPr>
            <w:r w:rsidRPr="00665772">
              <w:rPr>
                <w:rFonts w:ascii="Calibri" w:eastAsia="Times New Roman" w:hAnsi="Calibri" w:cs="Calibri"/>
                <w:color w:val="000000"/>
                <w:sz w:val="24"/>
                <w:szCs w:val="24"/>
                <w:lang w:val="en-GB" w:eastAsia="en-GB"/>
              </w:rPr>
              <w:t>That we have a responsibility to support this upcoming strike over issues of pay and working conditions.</w:t>
            </w:r>
          </w:p>
          <w:p w14:paraId="37A8A0E6" w14:textId="77777777" w:rsidR="00B108D3" w:rsidRPr="00665772" w:rsidRDefault="00B108D3" w:rsidP="00F85847">
            <w:pPr>
              <w:pStyle w:val="ListParagraph"/>
              <w:numPr>
                <w:ilvl w:val="0"/>
                <w:numId w:val="27"/>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The demands being made by Oxford UCU will be of benefit to graduate students who work, and who are some of the most exploited workers in the collegiate University.</w:t>
            </w:r>
          </w:p>
          <w:p w14:paraId="5B3158E4" w14:textId="77777777" w:rsidR="00B108D3" w:rsidRPr="00665772" w:rsidRDefault="00B108D3" w:rsidP="00F85847">
            <w:pPr>
              <w:pStyle w:val="ListParagraph"/>
              <w:numPr>
                <w:ilvl w:val="0"/>
                <w:numId w:val="27"/>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That people should be paid enough to live decently, and that properly remunerated staff with secure and stable jobs are better placed to provide the excellence that the University of Oxford claims to promote. Fair pay and conditions for staff are non-negotiable.</w:t>
            </w:r>
          </w:p>
          <w:p w14:paraId="0F2C0BA8" w14:textId="77777777" w:rsidR="00B108D3" w:rsidRPr="00665772" w:rsidRDefault="00B108D3" w:rsidP="00F85847">
            <w:pPr>
              <w:pStyle w:val="ListParagraph"/>
              <w:numPr>
                <w:ilvl w:val="0"/>
                <w:numId w:val="27"/>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In the principle of solidarity across unions, and that an injury to one is an injury to all.</w:t>
            </w:r>
          </w:p>
          <w:p w14:paraId="27C7E3EE" w14:textId="77777777" w:rsidR="00B108D3" w:rsidRPr="00665772" w:rsidRDefault="00B108D3" w:rsidP="00F85847">
            <w:pPr>
              <w:pStyle w:val="ListParagraph"/>
              <w:numPr>
                <w:ilvl w:val="0"/>
                <w:numId w:val="27"/>
              </w:numPr>
              <w:spacing w:before="150" w:after="150" w:line="240" w:lineRule="auto"/>
              <w:rPr>
                <w:b/>
                <w:sz w:val="24"/>
                <w:szCs w:val="24"/>
                <w:lang w:val="en-GB"/>
              </w:rPr>
            </w:pPr>
            <w:r w:rsidRPr="00665772">
              <w:rPr>
                <w:rFonts w:ascii="Calibri" w:eastAsia="Times New Roman" w:hAnsi="Calibri" w:cs="Calibri"/>
                <w:color w:val="000000"/>
                <w:sz w:val="24"/>
                <w:szCs w:val="24"/>
                <w:lang w:val="en-GB" w:eastAsia="en-GB"/>
              </w:rPr>
              <w:t>Good working conditions creates good teaching conditions.</w:t>
            </w:r>
          </w:p>
          <w:p w14:paraId="3A7FE845" w14:textId="77777777" w:rsidR="00B108D3" w:rsidRPr="00665772" w:rsidRDefault="00B108D3" w:rsidP="00F85847">
            <w:pPr>
              <w:spacing w:before="150"/>
              <w:rPr>
                <w:b/>
                <w:sz w:val="24"/>
                <w:szCs w:val="24"/>
                <w:lang w:val="en-GB"/>
              </w:rPr>
            </w:pPr>
            <w:r w:rsidRPr="00665772">
              <w:rPr>
                <w:b/>
                <w:sz w:val="24"/>
                <w:szCs w:val="24"/>
                <w:lang w:val="en-GB"/>
              </w:rPr>
              <w:t>Council Resolves:</w:t>
            </w:r>
          </w:p>
          <w:p w14:paraId="57FE6B7E" w14:textId="77777777" w:rsidR="00B108D3" w:rsidRPr="00665772" w:rsidRDefault="00B108D3" w:rsidP="00F85847">
            <w:pPr>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For future potential strikes with UCU, Oxford SU will take the following as the default</w:t>
            </w:r>
          </w:p>
          <w:p w14:paraId="566EA51A" w14:textId="77777777" w:rsidR="00B108D3" w:rsidRPr="00665772" w:rsidRDefault="00B108D3" w:rsidP="00F85847">
            <w:pPr>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lastRenderedPageBreak/>
              <w:t>policy and action of solidarity:</w:t>
            </w:r>
          </w:p>
          <w:p w14:paraId="6DC0B899"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support the cause and organisation of the strike action and communicate this to the University.</w:t>
            </w:r>
          </w:p>
          <w:p w14:paraId="1576C3D7"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release a statement in full support of the UCU strike action.</w:t>
            </w:r>
          </w:p>
          <w:p w14:paraId="0843C522"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email all graduate students to encourage membership of UCU.</w:t>
            </w:r>
          </w:p>
          <w:p w14:paraId="2AEE5B68"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Liaise with UCU representatives.</w:t>
            </w:r>
          </w:p>
          <w:p w14:paraId="15356526"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encourage students to respect the strike by not crossing the picket lines and not attending classes over this period except in the case of compulsory assessments. This could include, but is not limited to, producing materials including posters and leaflets to help explain to students what is happening and why our staff needs support.</w:t>
            </w:r>
          </w:p>
          <w:p w14:paraId="3C761768" w14:textId="77777777" w:rsidR="00B108D3" w:rsidRPr="00665772" w:rsidRDefault="00B108D3" w:rsidP="00F85847">
            <w:pPr>
              <w:pStyle w:val="ListParagraph"/>
              <w:numPr>
                <w:ilvl w:val="0"/>
                <w:numId w:val="28"/>
              </w:numPr>
              <w:spacing w:line="240" w:lineRule="auto"/>
              <w:rPr>
                <w:rFonts w:ascii="Calibri" w:eastAsia="Times New Roman" w:hAnsi="Calibri" w:cs="Calibri"/>
                <w:color w:val="000000"/>
                <w:sz w:val="24"/>
                <w:szCs w:val="24"/>
                <w:lang w:val="en-GB" w:eastAsia="en-GB"/>
              </w:rPr>
            </w:pPr>
            <w:r w:rsidRPr="00665772">
              <w:rPr>
                <w:rFonts w:ascii="Calibri" w:eastAsia="Times New Roman" w:hAnsi="Calibri" w:cs="Calibri"/>
                <w:color w:val="000000"/>
                <w:sz w:val="24"/>
                <w:szCs w:val="24"/>
                <w:lang w:val="en-GB" w:eastAsia="en-GB"/>
              </w:rPr>
              <w:t>To encourage students to participate in solidarity action as requested by UCU’s Oxford branch including standing on picket lines and excluding nonattendance at compulsory assessment.</w:t>
            </w:r>
          </w:p>
          <w:p w14:paraId="196CB7E4" w14:textId="77777777" w:rsidR="00B108D3" w:rsidRPr="00665772" w:rsidRDefault="00B108D3" w:rsidP="00F85847">
            <w:pPr>
              <w:spacing w:before="150" w:line="276" w:lineRule="auto"/>
              <w:rPr>
                <w:sz w:val="24"/>
                <w:szCs w:val="24"/>
                <w:lang w:val="en-GB"/>
              </w:rPr>
            </w:pPr>
            <w:r w:rsidRPr="00665772">
              <w:rPr>
                <w:b/>
                <w:sz w:val="24"/>
                <w:szCs w:val="24"/>
                <w:lang w:val="en-GB"/>
              </w:rPr>
              <w:t>Proposer</w:t>
            </w:r>
            <w:r w:rsidRPr="00665772">
              <w:rPr>
                <w:sz w:val="24"/>
                <w:szCs w:val="24"/>
                <w:lang w:val="en-GB"/>
              </w:rPr>
              <w:t xml:space="preserve">: </w:t>
            </w:r>
            <w:r w:rsidRPr="00665772">
              <w:rPr>
                <w:sz w:val="24"/>
                <w:szCs w:val="24"/>
                <w:lang w:val="en-GB"/>
              </w:rPr>
              <w:tab/>
              <w:t>Jade Calder</w:t>
            </w:r>
            <w:r>
              <w:rPr>
                <w:sz w:val="24"/>
                <w:szCs w:val="24"/>
                <w:lang w:val="en-GB"/>
              </w:rPr>
              <w:t xml:space="preserve"> (</w:t>
            </w:r>
            <w:r w:rsidRPr="00665772">
              <w:rPr>
                <w:sz w:val="24"/>
                <w:szCs w:val="24"/>
                <w:lang w:val="en-GB"/>
              </w:rPr>
              <w:t xml:space="preserve">VP </w:t>
            </w:r>
            <w:r>
              <w:rPr>
                <w:sz w:val="24"/>
                <w:szCs w:val="24"/>
                <w:lang w:val="en-GB"/>
              </w:rPr>
              <w:t>Access and Academic Affairs)</w:t>
            </w:r>
          </w:p>
          <w:p w14:paraId="7AD767C3" w14:textId="77777777" w:rsidR="00B108D3" w:rsidRPr="00665772" w:rsidRDefault="00B108D3" w:rsidP="00F85847">
            <w:pPr>
              <w:spacing w:after="150" w:line="276" w:lineRule="auto"/>
              <w:rPr>
                <w:sz w:val="24"/>
                <w:szCs w:val="24"/>
                <w:lang w:val="en-GB"/>
              </w:rPr>
            </w:pPr>
            <w:r w:rsidRPr="00665772">
              <w:rPr>
                <w:b/>
                <w:sz w:val="24"/>
                <w:szCs w:val="24"/>
                <w:lang w:val="en-GB"/>
              </w:rPr>
              <w:t>Seconder</w:t>
            </w:r>
            <w:r w:rsidRPr="00665772">
              <w:rPr>
                <w:sz w:val="24"/>
                <w:szCs w:val="24"/>
                <w:lang w:val="en-GB"/>
              </w:rPr>
              <w:t>:</w:t>
            </w:r>
            <w:r w:rsidRPr="00665772">
              <w:rPr>
                <w:sz w:val="24"/>
                <w:szCs w:val="24"/>
                <w:lang w:val="en-GB"/>
              </w:rPr>
              <w:tab/>
              <w:t>Shreya Dua</w:t>
            </w:r>
            <w:r>
              <w:rPr>
                <w:sz w:val="24"/>
                <w:szCs w:val="24"/>
                <w:lang w:val="en-GB"/>
              </w:rPr>
              <w:t xml:space="preserve"> (VP Graduates)</w:t>
            </w:r>
            <w:r w:rsidRPr="00665772">
              <w:rPr>
                <w:sz w:val="24"/>
                <w:szCs w:val="24"/>
                <w:lang w:val="en-GB"/>
              </w:rPr>
              <w:t xml:space="preserve"> </w:t>
            </w:r>
          </w:p>
          <w:p w14:paraId="72CE3B88" w14:textId="27FF4D13" w:rsidR="008E7D39" w:rsidRDefault="00DC4509" w:rsidP="008E7D39">
            <w:pPr>
              <w:rPr>
                <w:rFonts w:ascii="Calibri" w:eastAsia="Calibri" w:hAnsi="Calibri" w:cs="Calibri"/>
                <w:b/>
                <w:bCs/>
                <w:color w:val="000000" w:themeColor="text1"/>
              </w:rPr>
            </w:pPr>
            <w:r>
              <w:rPr>
                <w:rFonts w:ascii="Calibri" w:eastAsia="Times New Roman" w:hAnsi="Calibri" w:cs="Calibri"/>
                <w:sz w:val="24"/>
                <w:szCs w:val="24"/>
                <w:lang w:val="en-GB" w:eastAsia="en-GB"/>
              </w:rPr>
              <w:br/>
              <w:t xml:space="preserve">Jade </w:t>
            </w:r>
            <w:r w:rsidR="008A1C80">
              <w:rPr>
                <w:rFonts w:ascii="Calibri" w:eastAsia="Times New Roman" w:hAnsi="Calibri" w:cs="Calibri"/>
                <w:sz w:val="24"/>
                <w:szCs w:val="24"/>
                <w:lang w:val="en-GB" w:eastAsia="en-GB"/>
              </w:rPr>
              <w:t xml:space="preserve">states her stance on her reluctance for students to face </w:t>
            </w:r>
            <w:r>
              <w:rPr>
                <w:rFonts w:ascii="Calibri" w:eastAsia="Times New Roman" w:hAnsi="Calibri" w:cs="Calibri"/>
                <w:sz w:val="24"/>
                <w:szCs w:val="24"/>
                <w:lang w:val="en-GB" w:eastAsia="en-GB"/>
              </w:rPr>
              <w:t>disruption</w:t>
            </w:r>
            <w:r w:rsidR="008A1C80">
              <w:rPr>
                <w:rFonts w:ascii="Calibri" w:eastAsia="Times New Roman" w:hAnsi="Calibri" w:cs="Calibri"/>
                <w:sz w:val="24"/>
                <w:szCs w:val="24"/>
                <w:lang w:val="en-GB" w:eastAsia="en-GB"/>
              </w:rPr>
              <w:t xml:space="preserve">s to their studies </w:t>
            </w:r>
            <w:r>
              <w:rPr>
                <w:rFonts w:ascii="Calibri" w:eastAsia="Times New Roman" w:hAnsi="Calibri" w:cs="Calibri"/>
                <w:sz w:val="24"/>
                <w:szCs w:val="24"/>
                <w:lang w:val="en-GB" w:eastAsia="en-GB"/>
              </w:rPr>
              <w:t xml:space="preserve">but </w:t>
            </w:r>
            <w:r w:rsidR="008A1C80">
              <w:rPr>
                <w:rFonts w:ascii="Calibri" w:eastAsia="Times New Roman" w:hAnsi="Calibri" w:cs="Calibri"/>
                <w:sz w:val="24"/>
                <w:szCs w:val="24"/>
                <w:lang w:val="en-GB" w:eastAsia="en-GB"/>
              </w:rPr>
              <w:t xml:space="preserve">reiterates the need for our </w:t>
            </w:r>
            <w:r>
              <w:rPr>
                <w:rFonts w:ascii="Calibri" w:eastAsia="Times New Roman" w:hAnsi="Calibri" w:cs="Calibri"/>
                <w:sz w:val="24"/>
                <w:szCs w:val="24"/>
                <w:lang w:val="en-GB" w:eastAsia="en-GB"/>
              </w:rPr>
              <w:t xml:space="preserve">teachers </w:t>
            </w:r>
            <w:r w:rsidR="008A1C80">
              <w:rPr>
                <w:rFonts w:ascii="Calibri" w:eastAsia="Times New Roman" w:hAnsi="Calibri" w:cs="Calibri"/>
                <w:sz w:val="24"/>
                <w:szCs w:val="24"/>
                <w:lang w:val="en-GB" w:eastAsia="en-GB"/>
              </w:rPr>
              <w:t xml:space="preserve">and staff </w:t>
            </w:r>
            <w:r>
              <w:rPr>
                <w:rFonts w:ascii="Calibri" w:eastAsia="Times New Roman" w:hAnsi="Calibri" w:cs="Calibri"/>
                <w:sz w:val="24"/>
                <w:szCs w:val="24"/>
                <w:lang w:val="en-GB" w:eastAsia="en-GB"/>
              </w:rPr>
              <w:t>to be paid well</w:t>
            </w:r>
            <w:r w:rsidR="008A1C80">
              <w:rPr>
                <w:rFonts w:ascii="Calibri" w:eastAsia="Times New Roman" w:hAnsi="Calibri" w:cs="Calibri"/>
                <w:sz w:val="24"/>
                <w:szCs w:val="24"/>
                <w:lang w:val="en-GB" w:eastAsia="en-GB"/>
              </w:rPr>
              <w:t>.</w:t>
            </w:r>
            <w:r>
              <w:rPr>
                <w:rFonts w:ascii="Calibri" w:eastAsia="Times New Roman" w:hAnsi="Calibri" w:cs="Calibri"/>
                <w:sz w:val="24"/>
                <w:szCs w:val="24"/>
                <w:lang w:val="en-GB" w:eastAsia="en-GB"/>
              </w:rPr>
              <w:br/>
            </w:r>
            <w:r>
              <w:rPr>
                <w:rFonts w:eastAsia="Arial"/>
                <w:bCs/>
                <w:color w:val="0F0F0F"/>
                <w:sz w:val="24"/>
                <w:szCs w:val="24"/>
                <w:lang w:val="en-GB"/>
              </w:rPr>
              <w:br/>
            </w:r>
            <w:r w:rsidR="008E7D39" w:rsidRPr="00EF5B6E">
              <w:rPr>
                <w:rFonts w:ascii="Calibri" w:eastAsia="Calibri" w:hAnsi="Calibri" w:cs="Calibri"/>
                <w:b/>
                <w:bCs/>
                <w:color w:val="000000" w:themeColor="text1"/>
                <w:sz w:val="24"/>
                <w:szCs w:val="24"/>
              </w:rPr>
              <w:t xml:space="preserve">Caleb (Christ </w:t>
            </w:r>
            <w:r w:rsidR="008E7D39">
              <w:rPr>
                <w:rFonts w:ascii="Calibri" w:eastAsia="Calibri" w:hAnsi="Calibri" w:cs="Calibri"/>
                <w:b/>
                <w:bCs/>
                <w:color w:val="000000" w:themeColor="text1"/>
                <w:sz w:val="24"/>
                <w:szCs w:val="24"/>
              </w:rPr>
              <w:t>C</w:t>
            </w:r>
            <w:r w:rsidR="008E7D39" w:rsidRPr="00EF5B6E">
              <w:rPr>
                <w:rFonts w:ascii="Calibri" w:eastAsia="Calibri" w:hAnsi="Calibri" w:cs="Calibri"/>
                <w:b/>
                <w:bCs/>
                <w:color w:val="000000" w:themeColor="text1"/>
                <w:sz w:val="24"/>
                <w:szCs w:val="24"/>
              </w:rPr>
              <w:t>hurch)</w:t>
            </w:r>
            <w:r>
              <w:rPr>
                <w:rFonts w:eastAsia="Arial"/>
                <w:bCs/>
                <w:color w:val="0F0F0F"/>
                <w:sz w:val="24"/>
                <w:szCs w:val="24"/>
                <w:lang w:val="en-GB"/>
              </w:rPr>
              <w:br/>
            </w:r>
            <w:r>
              <w:rPr>
                <w:rFonts w:eastAsia="Arial"/>
                <w:bCs/>
                <w:color w:val="0F0F0F"/>
                <w:sz w:val="24"/>
                <w:szCs w:val="24"/>
                <w:lang w:val="en-GB"/>
              </w:rPr>
              <w:br/>
            </w:r>
            <w:r w:rsidR="009550B7">
              <w:rPr>
                <w:rFonts w:eastAsia="Arial"/>
                <w:bCs/>
                <w:color w:val="0F0F0F"/>
                <w:sz w:val="24"/>
                <w:szCs w:val="24"/>
                <w:lang w:val="en-GB"/>
              </w:rPr>
              <w:t>He expresses his concern on the effect of the strike on students and asks if there are m</w:t>
            </w:r>
            <w:r w:rsidR="001E04A0">
              <w:rPr>
                <w:rFonts w:eastAsia="Arial"/>
                <w:bCs/>
                <w:color w:val="0F0F0F"/>
                <w:sz w:val="24"/>
                <w:szCs w:val="24"/>
                <w:lang w:val="en-GB"/>
              </w:rPr>
              <w:t>ore room for dialogue</w:t>
            </w:r>
            <w:r w:rsidR="009550B7">
              <w:rPr>
                <w:rFonts w:eastAsia="Arial"/>
                <w:bCs/>
                <w:color w:val="0F0F0F"/>
                <w:sz w:val="24"/>
                <w:szCs w:val="24"/>
                <w:lang w:val="en-GB"/>
              </w:rPr>
              <w:t xml:space="preserve"> and a way of communicating with the organisers </w:t>
            </w:r>
            <w:r w:rsidR="001E04A0">
              <w:rPr>
                <w:rFonts w:eastAsia="Arial"/>
                <w:bCs/>
                <w:color w:val="0F0F0F"/>
                <w:sz w:val="24"/>
                <w:szCs w:val="24"/>
                <w:lang w:val="en-GB"/>
              </w:rPr>
              <w:t>to minimise</w:t>
            </w:r>
            <w:r w:rsidR="009550B7">
              <w:rPr>
                <w:rFonts w:eastAsia="Arial"/>
                <w:bCs/>
                <w:color w:val="0F0F0F"/>
                <w:sz w:val="24"/>
                <w:szCs w:val="24"/>
                <w:lang w:val="en-GB"/>
              </w:rPr>
              <w:t xml:space="preserve"> the strike’s</w:t>
            </w:r>
            <w:r w:rsidR="001E04A0">
              <w:rPr>
                <w:rFonts w:eastAsia="Arial"/>
                <w:bCs/>
                <w:color w:val="0F0F0F"/>
                <w:sz w:val="24"/>
                <w:szCs w:val="24"/>
                <w:lang w:val="en-GB"/>
              </w:rPr>
              <w:t xml:space="preserve"> impact o</w:t>
            </w:r>
            <w:r w:rsidR="009550B7">
              <w:rPr>
                <w:rFonts w:eastAsia="Arial"/>
                <w:bCs/>
                <w:color w:val="0F0F0F"/>
                <w:sz w:val="24"/>
                <w:szCs w:val="24"/>
                <w:lang w:val="en-GB"/>
              </w:rPr>
              <w:t>n</w:t>
            </w:r>
            <w:r w:rsidR="001E04A0">
              <w:rPr>
                <w:rFonts w:eastAsia="Arial"/>
                <w:bCs/>
                <w:color w:val="0F0F0F"/>
                <w:sz w:val="24"/>
                <w:szCs w:val="24"/>
                <w:lang w:val="en-GB"/>
              </w:rPr>
              <w:t xml:space="preserve"> students</w:t>
            </w:r>
            <w:r w:rsidR="001E04A0">
              <w:rPr>
                <w:rFonts w:eastAsia="Arial"/>
                <w:bCs/>
                <w:color w:val="0F0F0F"/>
                <w:sz w:val="24"/>
                <w:szCs w:val="24"/>
                <w:lang w:val="en-GB"/>
              </w:rPr>
              <w:br/>
            </w:r>
            <w:r w:rsidR="001E04A0">
              <w:rPr>
                <w:rFonts w:eastAsia="Arial"/>
                <w:bCs/>
                <w:color w:val="0F0F0F"/>
                <w:sz w:val="24"/>
                <w:szCs w:val="24"/>
                <w:lang w:val="en-GB"/>
              </w:rPr>
              <w:br/>
            </w:r>
            <w:r w:rsidR="008E7D39">
              <w:rPr>
                <w:rFonts w:eastAsia="Arial"/>
                <w:b/>
                <w:color w:val="0F0F0F"/>
                <w:sz w:val="24"/>
                <w:szCs w:val="24"/>
                <w:lang w:val="en-GB"/>
              </w:rPr>
              <w:t>Jade Calder (</w:t>
            </w:r>
            <w:r w:rsidR="008E7D39" w:rsidRPr="008E7D39">
              <w:rPr>
                <w:rFonts w:eastAsia="Arial"/>
                <w:b/>
                <w:color w:val="0F0F0F"/>
                <w:sz w:val="24"/>
                <w:szCs w:val="24"/>
                <w:lang w:val="en-GB"/>
              </w:rPr>
              <w:t>VP Access and Academic Affairs)</w:t>
            </w:r>
            <w:r w:rsidR="001E04A0">
              <w:rPr>
                <w:rFonts w:eastAsia="Arial"/>
                <w:bCs/>
                <w:color w:val="0F0F0F"/>
                <w:sz w:val="24"/>
                <w:szCs w:val="24"/>
                <w:lang w:val="en-GB"/>
              </w:rPr>
              <w:br/>
            </w:r>
            <w:r w:rsidR="001E04A0">
              <w:rPr>
                <w:rFonts w:eastAsia="Arial"/>
                <w:bCs/>
                <w:color w:val="0F0F0F"/>
                <w:sz w:val="24"/>
                <w:szCs w:val="24"/>
                <w:lang w:val="en-GB"/>
              </w:rPr>
              <w:br/>
            </w:r>
            <w:r w:rsidR="009550B7">
              <w:rPr>
                <w:rFonts w:eastAsia="Arial"/>
                <w:bCs/>
                <w:color w:val="0F0F0F"/>
                <w:sz w:val="24"/>
                <w:szCs w:val="24"/>
                <w:lang w:val="en-GB"/>
              </w:rPr>
              <w:t xml:space="preserve">She states that it was agreed that the strike would not include any work that is involved or related to interviews or </w:t>
            </w:r>
            <w:r w:rsidR="001E04A0">
              <w:rPr>
                <w:rFonts w:eastAsia="Arial"/>
                <w:bCs/>
                <w:color w:val="0F0F0F"/>
                <w:sz w:val="24"/>
                <w:szCs w:val="24"/>
                <w:lang w:val="en-GB"/>
              </w:rPr>
              <w:t xml:space="preserve">admissions </w:t>
            </w:r>
            <w:r>
              <w:rPr>
                <w:rFonts w:eastAsia="Arial"/>
                <w:bCs/>
                <w:color w:val="0F0F0F"/>
                <w:sz w:val="24"/>
                <w:szCs w:val="24"/>
                <w:lang w:val="en-GB"/>
              </w:rPr>
              <w:br/>
            </w:r>
            <w:r w:rsidR="001E04A0">
              <w:rPr>
                <w:rFonts w:eastAsia="Arial"/>
                <w:b/>
                <w:color w:val="0F0F0F"/>
                <w:sz w:val="24"/>
                <w:szCs w:val="24"/>
                <w:lang w:val="en-GB"/>
              </w:rPr>
              <w:br/>
            </w:r>
            <w:r w:rsidR="001E04A0" w:rsidRPr="008E7D39">
              <w:rPr>
                <w:rFonts w:eastAsia="Arial"/>
                <w:b/>
                <w:color w:val="0F0F0F"/>
                <w:sz w:val="24"/>
                <w:szCs w:val="24"/>
                <w:lang w:val="en-GB"/>
              </w:rPr>
              <w:t xml:space="preserve">Joshua </w:t>
            </w:r>
            <w:r w:rsidR="001E04A0" w:rsidRPr="009550B7">
              <w:rPr>
                <w:rFonts w:eastAsia="Arial"/>
                <w:b/>
                <w:color w:val="0F0F0F"/>
                <w:sz w:val="24"/>
                <w:szCs w:val="24"/>
                <w:lang w:val="en-GB"/>
              </w:rPr>
              <w:br/>
            </w:r>
            <w:r w:rsidR="001E04A0">
              <w:rPr>
                <w:rFonts w:eastAsia="Arial"/>
                <w:b/>
                <w:color w:val="0F0F0F"/>
                <w:sz w:val="24"/>
                <w:szCs w:val="24"/>
                <w:lang w:val="en-GB"/>
              </w:rPr>
              <w:br/>
            </w:r>
            <w:r w:rsidR="009550B7">
              <w:rPr>
                <w:rFonts w:eastAsia="Arial"/>
                <w:bCs/>
                <w:color w:val="0F0F0F"/>
                <w:sz w:val="24"/>
                <w:szCs w:val="24"/>
                <w:lang w:val="en-GB"/>
              </w:rPr>
              <w:t xml:space="preserve">He states his thoughts on how the decision for the </w:t>
            </w:r>
            <w:r w:rsidR="001E04A0" w:rsidRPr="001E04A0">
              <w:rPr>
                <w:rFonts w:eastAsia="Arial"/>
                <w:bCs/>
                <w:color w:val="0F0F0F"/>
                <w:sz w:val="24"/>
                <w:szCs w:val="24"/>
                <w:lang w:val="en-GB"/>
              </w:rPr>
              <w:t xml:space="preserve">SU </w:t>
            </w:r>
            <w:r w:rsidR="009550B7">
              <w:rPr>
                <w:rFonts w:eastAsia="Arial"/>
                <w:bCs/>
                <w:color w:val="0F0F0F"/>
                <w:sz w:val="24"/>
                <w:szCs w:val="24"/>
                <w:lang w:val="en-GB"/>
              </w:rPr>
              <w:t>to support strikes by</w:t>
            </w:r>
            <w:r w:rsidR="001E04A0" w:rsidRPr="001E04A0">
              <w:rPr>
                <w:rFonts w:eastAsia="Arial"/>
                <w:bCs/>
                <w:color w:val="0F0F0F"/>
                <w:sz w:val="24"/>
                <w:szCs w:val="24"/>
                <w:lang w:val="en-GB"/>
              </w:rPr>
              <w:t xml:space="preserve"> default m</w:t>
            </w:r>
            <w:r w:rsidR="009550B7">
              <w:rPr>
                <w:rFonts w:eastAsia="Arial"/>
                <w:bCs/>
                <w:color w:val="0F0F0F"/>
                <w:sz w:val="24"/>
                <w:szCs w:val="24"/>
                <w:lang w:val="en-GB"/>
              </w:rPr>
              <w:t xml:space="preserve">ay lead to complications and is </w:t>
            </w:r>
            <w:r w:rsidR="009550B7">
              <w:rPr>
                <w:rFonts w:eastAsia="Arial"/>
                <w:bCs/>
                <w:color w:val="0F0F0F"/>
                <w:sz w:val="24"/>
                <w:szCs w:val="24"/>
                <w:lang w:val="en-GB"/>
              </w:rPr>
              <w:lastRenderedPageBreak/>
              <w:t>possibly a little rash.</w:t>
            </w:r>
            <w:r w:rsidR="008E7D39">
              <w:rPr>
                <w:rFonts w:eastAsia="Arial"/>
                <w:bCs/>
                <w:color w:val="0F0F0F"/>
                <w:sz w:val="24"/>
                <w:szCs w:val="24"/>
                <w:lang w:val="en-GB"/>
              </w:rPr>
              <w:br/>
            </w:r>
            <w:r w:rsidR="008E7D39">
              <w:rPr>
                <w:rFonts w:eastAsia="Arial"/>
                <w:bCs/>
                <w:color w:val="0F0F0F"/>
                <w:sz w:val="24"/>
                <w:szCs w:val="24"/>
                <w:lang w:val="en-GB"/>
              </w:rPr>
              <w:br/>
            </w:r>
            <w:r w:rsidR="008E7D39" w:rsidRPr="005D25F8">
              <w:rPr>
                <w:rFonts w:ascii="Calibri" w:eastAsia="Calibri" w:hAnsi="Calibri" w:cs="Calibri"/>
                <w:b/>
                <w:bCs/>
                <w:color w:val="000000" w:themeColor="text1"/>
                <w:sz w:val="24"/>
                <w:szCs w:val="24"/>
              </w:rPr>
              <w:t>END OF DISCUSSION</w:t>
            </w:r>
          </w:p>
          <w:p w14:paraId="6CCED879" w14:textId="77777777" w:rsidR="008E7D39" w:rsidRDefault="008E7D39" w:rsidP="008E7D39">
            <w:pPr>
              <w:rPr>
                <w:rFonts w:ascii="Calibri" w:eastAsia="Calibri" w:hAnsi="Calibri" w:cs="Calibri"/>
                <w:b/>
                <w:bCs/>
                <w:color w:val="000000" w:themeColor="text1"/>
              </w:rPr>
            </w:pPr>
          </w:p>
          <w:p w14:paraId="565394C3" w14:textId="16282884" w:rsidR="008E7D39" w:rsidRDefault="008E7D39" w:rsidP="008E7D39">
            <w:pPr>
              <w:spacing w:line="259" w:lineRule="auto"/>
              <w:rPr>
                <w:rFonts w:ascii="Calibri" w:eastAsia="Calibri" w:hAnsi="Calibri" w:cs="Calibri"/>
                <w:color w:val="000000" w:themeColor="text1"/>
                <w:sz w:val="24"/>
                <w:szCs w:val="24"/>
              </w:rPr>
            </w:pPr>
            <w:r w:rsidRPr="007563C5">
              <w:rPr>
                <w:rFonts w:ascii="Calibri" w:eastAsia="Calibri" w:hAnsi="Calibri" w:cs="Calibri"/>
                <w:b/>
                <w:bCs/>
                <w:color w:val="000000" w:themeColor="text1"/>
                <w:sz w:val="32"/>
                <w:szCs w:val="32"/>
              </w:rPr>
              <w:t>Results</w:t>
            </w:r>
            <w:r w:rsidR="001E4B6B">
              <w:rPr>
                <w:rFonts w:ascii="Calibri" w:eastAsia="Calibri" w:hAnsi="Calibri" w:cs="Calibri"/>
                <w:color w:val="000000" w:themeColor="text1"/>
                <w:sz w:val="24"/>
                <w:szCs w:val="24"/>
              </w:rPr>
              <w:br/>
              <w:t>Total votes 31</w:t>
            </w:r>
            <w:r>
              <w:rPr>
                <w:rFonts w:ascii="Calibri" w:eastAsia="Calibri" w:hAnsi="Calibri" w:cs="Calibri" w:hint="eastAsia"/>
                <w:color w:val="000000" w:themeColor="text1"/>
                <w:sz w:val="24"/>
                <w:szCs w:val="24"/>
                <w:lang w:eastAsia="zh-CN"/>
              </w:rPr>
              <w:br/>
            </w:r>
            <w:r>
              <w:rPr>
                <w:rFonts w:ascii="Calibri" w:eastAsia="Calibri" w:hAnsi="Calibri" w:cs="Calibri"/>
                <w:color w:val="000000" w:themeColor="text1"/>
                <w:sz w:val="24"/>
                <w:szCs w:val="24"/>
              </w:rPr>
              <w:t>For 24</w:t>
            </w:r>
          </w:p>
          <w:p w14:paraId="11D20408" w14:textId="77777777" w:rsidR="001E4B6B" w:rsidRDefault="008E7D39" w:rsidP="008E7D39">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Against 3</w:t>
            </w:r>
          </w:p>
          <w:p w14:paraId="5F7EF1F3" w14:textId="4F975AF8" w:rsidR="008E7D39" w:rsidRDefault="001E4B6B" w:rsidP="008E7D39">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Abstain 4</w:t>
            </w:r>
            <w:r w:rsidR="008E7D39">
              <w:rPr>
                <w:rFonts w:ascii="Calibri" w:eastAsia="Calibri" w:hAnsi="Calibri" w:cs="Calibri"/>
                <w:color w:val="000000" w:themeColor="text1"/>
                <w:sz w:val="24"/>
                <w:szCs w:val="24"/>
              </w:rPr>
              <w:br/>
            </w:r>
          </w:p>
          <w:p w14:paraId="436D0149" w14:textId="2414F3CF" w:rsidR="001E04A0" w:rsidRPr="009550B7" w:rsidRDefault="008E7D39" w:rsidP="008E7D39">
            <w:pPr>
              <w:rPr>
                <w:rFonts w:eastAsia="Arial"/>
                <w:bCs/>
                <w:color w:val="0F0F0F"/>
                <w:sz w:val="24"/>
                <w:szCs w:val="24"/>
                <w:lang w:val="en-GB"/>
              </w:rPr>
            </w:pPr>
            <w:r>
              <w:rPr>
                <w:rStyle w:val="contentpasted1"/>
                <w:rFonts w:ascii="Times New Roman" w:hAnsi="Times New Roman" w:cs="Times New Roman"/>
                <w:color w:val="000000"/>
                <w:sz w:val="27"/>
                <w:szCs w:val="27"/>
                <w:shd w:val="clear" w:color="auto" w:fill="FFFF00"/>
              </w:rPr>
              <w:t>THIS MOTION HAS PASSED</w:t>
            </w:r>
          </w:p>
        </w:tc>
        <w:tc>
          <w:tcPr>
            <w:tcW w:w="2130" w:type="dxa"/>
            <w:tcBorders>
              <w:left w:val="single" w:sz="8" w:space="0" w:color="auto"/>
              <w:right w:val="single" w:sz="8" w:space="0" w:color="auto"/>
            </w:tcBorders>
          </w:tcPr>
          <w:p w14:paraId="47D737B1" w14:textId="55B7AB5C" w:rsidR="00B108D3" w:rsidRPr="005D20D7" w:rsidRDefault="00B108D3" w:rsidP="00296F6F">
            <w:pPr>
              <w:rPr>
                <w:rFonts w:ascii="Calibri" w:eastAsia="Calibri" w:hAnsi="Calibri" w:cs="Calibri"/>
                <w:color w:val="000000" w:themeColor="text1"/>
                <w:sz w:val="24"/>
                <w:szCs w:val="24"/>
              </w:rPr>
            </w:pPr>
            <w:r w:rsidRPr="00257E40">
              <w:rPr>
                <w:rFonts w:ascii="Calibri" w:eastAsia="Times New Roman" w:hAnsi="Calibri" w:cs="Calibri"/>
                <w:sz w:val="24"/>
                <w:szCs w:val="24"/>
                <w:lang w:val="en-GB" w:eastAsia="en-GB"/>
              </w:rPr>
              <w:lastRenderedPageBreak/>
              <w:t>To note </w:t>
            </w:r>
          </w:p>
        </w:tc>
      </w:tr>
      <w:tr w:rsidR="00B108D3" w:rsidRPr="00257E40" w14:paraId="3DFAD94A" w14:textId="77777777" w:rsidTr="00B108D3">
        <w:tblPrEx>
          <w:tblLook w:val="04A0" w:firstRow="1" w:lastRow="0" w:firstColumn="1" w:lastColumn="0" w:noHBand="0" w:noVBand="1"/>
        </w:tblPrEx>
        <w:trPr>
          <w:trHeight w:val="300"/>
        </w:trPr>
        <w:tc>
          <w:tcPr>
            <w:tcW w:w="795" w:type="dxa"/>
            <w:tcBorders>
              <w:left w:val="single" w:sz="8" w:space="0" w:color="auto"/>
              <w:right w:val="single" w:sz="8" w:space="0" w:color="auto"/>
            </w:tcBorders>
            <w:hideMark/>
          </w:tcPr>
          <w:p w14:paraId="4D8392DB" w14:textId="276B8C46" w:rsidR="00B108D3" w:rsidRPr="00257E40" w:rsidRDefault="00B108D3" w:rsidP="00257E40">
            <w:pPr>
              <w:textAlignment w:val="baseline"/>
              <w:rPr>
                <w:rFonts w:ascii="Segoe UI" w:eastAsia="Times New Roman" w:hAnsi="Segoe UI" w:cs="Segoe UI"/>
                <w:sz w:val="24"/>
                <w:szCs w:val="24"/>
                <w:lang w:val="en-GB" w:eastAsia="en-GB"/>
              </w:rPr>
            </w:pPr>
          </w:p>
        </w:tc>
        <w:tc>
          <w:tcPr>
            <w:tcW w:w="6420" w:type="dxa"/>
            <w:tcBorders>
              <w:left w:val="single" w:sz="8" w:space="0" w:color="auto"/>
              <w:right w:val="single" w:sz="8" w:space="0" w:color="auto"/>
            </w:tcBorders>
            <w:hideMark/>
          </w:tcPr>
          <w:p w14:paraId="666133DE" w14:textId="4850E4FB" w:rsidR="00B108D3" w:rsidRPr="003B78EC" w:rsidRDefault="007A37A8" w:rsidP="00B108D3">
            <w:pPr>
              <w:pStyle w:val="Heading2"/>
              <w:outlineLvl w:val="1"/>
              <w:rPr>
                <w:rFonts w:eastAsia="Helvetica"/>
              </w:rPr>
            </w:pPr>
            <w:bookmarkStart w:id="0" w:name="_Hlk61531462"/>
            <w:r w:rsidRPr="007A37A8">
              <w:rPr>
                <w:rFonts w:ascii="Calibri" w:eastAsia="Calibri" w:hAnsi="Calibri" w:cs="Calibri"/>
                <w:color w:val="000000" w:themeColor="text1"/>
                <w:sz w:val="28"/>
                <w:szCs w:val="28"/>
                <w:u w:val="single"/>
              </w:rPr>
              <w:t>AGENDA</w:t>
            </w:r>
            <w:r w:rsidR="009550B7">
              <w:br/>
            </w:r>
            <w:r w:rsidR="008E7D39">
              <w:br/>
            </w:r>
            <w:r w:rsidR="00B108D3">
              <w:t>5</w:t>
            </w:r>
            <w:r w:rsidR="00B108D3" w:rsidRPr="003B78EC">
              <w:t xml:space="preserve">. </w:t>
            </w:r>
            <w:r w:rsidR="00B108D3" w:rsidRPr="003B78EC">
              <w:rPr>
                <w:rStyle w:val="normaltextrun"/>
                <w:color w:val="202020"/>
                <w:bdr w:val="none" w:sz="0" w:space="0" w:color="auto" w:frame="1"/>
              </w:rPr>
              <w:t>SU Rule Review</w:t>
            </w:r>
          </w:p>
          <w:bookmarkEnd w:id="0"/>
          <w:p w14:paraId="3A0FBD9E" w14:textId="77777777" w:rsidR="00B108D3" w:rsidRPr="00665772" w:rsidRDefault="00B108D3" w:rsidP="00B108D3">
            <w:pPr>
              <w:rPr>
                <w:rFonts w:cstheme="minorHAnsi"/>
                <w:sz w:val="24"/>
                <w:szCs w:val="24"/>
                <w:lang w:val="en-GB"/>
              </w:rPr>
            </w:pPr>
            <w:r w:rsidRPr="00665772">
              <w:rPr>
                <w:rFonts w:cstheme="minorHAnsi"/>
                <w:b/>
                <w:bCs/>
                <w:sz w:val="24"/>
                <w:szCs w:val="24"/>
                <w:lang w:val="en-GB"/>
              </w:rPr>
              <w:t>Council Notes</w:t>
            </w:r>
          </w:p>
          <w:p w14:paraId="08EA2B72" w14:textId="77777777" w:rsidR="00B108D3" w:rsidRPr="00665772" w:rsidRDefault="00B108D3" w:rsidP="00B108D3">
            <w:pPr>
              <w:pStyle w:val="ListParagraph"/>
              <w:numPr>
                <w:ilvl w:val="0"/>
                <w:numId w:val="29"/>
              </w:numPr>
              <w:spacing w:line="276" w:lineRule="auto"/>
              <w:rPr>
                <w:rFonts w:cstheme="minorHAnsi"/>
                <w:sz w:val="24"/>
                <w:szCs w:val="24"/>
                <w:lang w:val="en-GB"/>
              </w:rPr>
            </w:pPr>
            <w:r w:rsidRPr="00665772">
              <w:rPr>
                <w:rFonts w:cstheme="minorHAnsi"/>
                <w:sz w:val="24"/>
                <w:szCs w:val="24"/>
                <w:lang w:val="en-GB"/>
              </w:rPr>
              <w:t>That the SU’s rules (Bye-Laws, Regulations &amp; Rules of Council) are vague in many areas, especially regarding External Organisations, Student Members’ Meetings and Student Council procedure.</w:t>
            </w:r>
          </w:p>
          <w:p w14:paraId="1A916E1D" w14:textId="77777777" w:rsidR="00B108D3" w:rsidRPr="00665772" w:rsidRDefault="00B108D3" w:rsidP="00B108D3">
            <w:pPr>
              <w:pStyle w:val="ListParagraph"/>
              <w:numPr>
                <w:ilvl w:val="0"/>
                <w:numId w:val="29"/>
              </w:numPr>
              <w:spacing w:line="276" w:lineRule="auto"/>
              <w:rPr>
                <w:rFonts w:cstheme="minorHAnsi"/>
                <w:sz w:val="24"/>
                <w:szCs w:val="24"/>
                <w:lang w:val="en-GB"/>
              </w:rPr>
            </w:pPr>
            <w:r w:rsidRPr="00665772">
              <w:rPr>
                <w:rFonts w:cstheme="minorHAnsi"/>
                <w:sz w:val="24"/>
                <w:szCs w:val="24"/>
                <w:lang w:val="en-GB"/>
              </w:rPr>
              <w:t>That the SU’s rules and/or supporting documentation (such as footnotes) are in many cases inconsistent.</w:t>
            </w:r>
          </w:p>
          <w:p w14:paraId="5839FCC4" w14:textId="77777777" w:rsidR="00B108D3" w:rsidRPr="00665772" w:rsidRDefault="00B108D3" w:rsidP="00B108D3">
            <w:pPr>
              <w:pStyle w:val="ListParagraph"/>
              <w:numPr>
                <w:ilvl w:val="0"/>
                <w:numId w:val="29"/>
              </w:numPr>
              <w:spacing w:line="276" w:lineRule="auto"/>
              <w:rPr>
                <w:rFonts w:cstheme="minorHAnsi"/>
                <w:sz w:val="24"/>
                <w:szCs w:val="24"/>
                <w:lang w:val="en-GB"/>
              </w:rPr>
            </w:pPr>
            <w:r w:rsidRPr="00665772">
              <w:rPr>
                <w:rFonts w:cstheme="minorHAnsi"/>
                <w:sz w:val="24"/>
                <w:szCs w:val="24"/>
                <w:lang w:val="en-GB"/>
              </w:rPr>
              <w:t>As a result of 2021’s review of the Articles, changes to the Bye-Laws were necessary, but did not take place.</w:t>
            </w:r>
          </w:p>
          <w:p w14:paraId="43A2C7D1" w14:textId="77777777" w:rsidR="00B108D3" w:rsidRPr="00665772" w:rsidRDefault="00B108D3" w:rsidP="00B108D3">
            <w:pPr>
              <w:spacing w:before="240"/>
              <w:rPr>
                <w:rFonts w:cstheme="minorHAnsi"/>
                <w:sz w:val="24"/>
                <w:szCs w:val="24"/>
                <w:lang w:val="en-GB"/>
              </w:rPr>
            </w:pPr>
            <w:r w:rsidRPr="00665772">
              <w:rPr>
                <w:rFonts w:cstheme="minorHAnsi"/>
                <w:b/>
                <w:bCs/>
                <w:sz w:val="24"/>
                <w:szCs w:val="24"/>
                <w:lang w:val="en-GB"/>
              </w:rPr>
              <w:t>Council Believes</w:t>
            </w:r>
          </w:p>
          <w:p w14:paraId="56D863E2" w14:textId="77777777" w:rsidR="00B108D3" w:rsidRPr="00665772" w:rsidRDefault="00B108D3" w:rsidP="00B108D3">
            <w:pPr>
              <w:pStyle w:val="ListParagraph"/>
              <w:numPr>
                <w:ilvl w:val="0"/>
                <w:numId w:val="30"/>
              </w:numPr>
              <w:spacing w:line="276" w:lineRule="auto"/>
              <w:rPr>
                <w:rFonts w:cstheme="minorHAnsi"/>
                <w:sz w:val="24"/>
                <w:szCs w:val="24"/>
                <w:lang w:val="en-GB"/>
              </w:rPr>
            </w:pPr>
            <w:r w:rsidRPr="00665772">
              <w:rPr>
                <w:rFonts w:cstheme="minorHAnsi"/>
                <w:sz w:val="24"/>
                <w:szCs w:val="24"/>
                <w:lang w:val="en-GB"/>
              </w:rPr>
              <w:t>Clear and consistent rules are necessary to run a fairly complex organisation such as the SU in an orderly and democratic manner.</w:t>
            </w:r>
          </w:p>
          <w:p w14:paraId="467CAF77" w14:textId="77777777" w:rsidR="00B108D3" w:rsidRPr="00665772" w:rsidRDefault="00B108D3" w:rsidP="00B108D3">
            <w:pPr>
              <w:pStyle w:val="ListParagraph"/>
              <w:numPr>
                <w:ilvl w:val="0"/>
                <w:numId w:val="30"/>
              </w:numPr>
              <w:spacing w:line="276" w:lineRule="auto"/>
              <w:rPr>
                <w:rFonts w:cstheme="minorHAnsi"/>
                <w:sz w:val="24"/>
                <w:szCs w:val="24"/>
                <w:lang w:val="en-GB"/>
              </w:rPr>
            </w:pPr>
            <w:r w:rsidRPr="00665772">
              <w:rPr>
                <w:rFonts w:cstheme="minorHAnsi"/>
                <w:sz w:val="24"/>
                <w:szCs w:val="24"/>
                <w:lang w:val="en-GB"/>
              </w:rPr>
              <w:t>The vagueness and inconsistency of the SU’s rules have limited the effective running of the SU and Council, and have detracted from students’ efforts in policy discussion and campaigning.</w:t>
            </w:r>
          </w:p>
          <w:p w14:paraId="38644451" w14:textId="77777777" w:rsidR="00B108D3" w:rsidRPr="00665772" w:rsidRDefault="00B108D3" w:rsidP="00B108D3">
            <w:pPr>
              <w:pStyle w:val="ListParagraph"/>
              <w:numPr>
                <w:ilvl w:val="0"/>
                <w:numId w:val="30"/>
              </w:numPr>
              <w:spacing w:line="276" w:lineRule="auto"/>
              <w:rPr>
                <w:rFonts w:cstheme="minorHAnsi"/>
                <w:sz w:val="24"/>
                <w:szCs w:val="24"/>
                <w:lang w:val="en-GB"/>
              </w:rPr>
            </w:pPr>
            <w:r w:rsidRPr="00665772">
              <w:rPr>
                <w:rFonts w:cstheme="minorHAnsi"/>
                <w:sz w:val="24"/>
                <w:szCs w:val="24"/>
                <w:lang w:val="en-GB"/>
              </w:rPr>
              <w:t>A holistic review of the SU’s rules, with special attention paid to clarity, consistency and transparency should be conducted, led by students and aiming to produce (if necessary) concrete proposals for change on a short timeframe.</w:t>
            </w:r>
          </w:p>
          <w:p w14:paraId="799DBA54" w14:textId="77777777" w:rsidR="00B108D3" w:rsidRPr="00665772" w:rsidRDefault="00B108D3" w:rsidP="00B108D3">
            <w:pPr>
              <w:spacing w:before="240"/>
              <w:rPr>
                <w:rFonts w:cstheme="minorHAnsi"/>
                <w:sz w:val="24"/>
                <w:szCs w:val="24"/>
                <w:lang w:val="en-GB"/>
              </w:rPr>
            </w:pPr>
            <w:r w:rsidRPr="00665772">
              <w:rPr>
                <w:rFonts w:cstheme="minorHAnsi"/>
                <w:b/>
                <w:bCs/>
                <w:sz w:val="24"/>
                <w:szCs w:val="24"/>
                <w:lang w:val="en-GB"/>
              </w:rPr>
              <w:t>Council Resolves</w:t>
            </w:r>
          </w:p>
          <w:p w14:paraId="33021FBA" w14:textId="77777777" w:rsidR="00B108D3" w:rsidRPr="00665772" w:rsidRDefault="00B108D3" w:rsidP="00B108D3">
            <w:pPr>
              <w:pStyle w:val="ListParagraph"/>
              <w:numPr>
                <w:ilvl w:val="0"/>
                <w:numId w:val="31"/>
              </w:numPr>
              <w:spacing w:line="276" w:lineRule="auto"/>
              <w:rPr>
                <w:rFonts w:cstheme="minorHAnsi"/>
                <w:sz w:val="24"/>
                <w:szCs w:val="24"/>
                <w:lang w:val="en-GB"/>
              </w:rPr>
            </w:pPr>
            <w:r w:rsidRPr="00665772">
              <w:rPr>
                <w:rFonts w:cstheme="minorHAnsi"/>
                <w:sz w:val="24"/>
                <w:szCs w:val="24"/>
                <w:lang w:val="en-GB"/>
              </w:rPr>
              <w:t>To establish a Working Group on SU Rules, which shall be an advisory committee of Council under Bye-Law 9.4, with the Returning Officer as Chair and membership open to all Council members, and others at the discretion of the Chair. The Group shall determine its own procedure.</w:t>
            </w:r>
          </w:p>
          <w:p w14:paraId="7387FC1B" w14:textId="77777777" w:rsidR="00B108D3" w:rsidRPr="00665772" w:rsidRDefault="00B108D3" w:rsidP="00B108D3">
            <w:pPr>
              <w:pStyle w:val="ListParagraph"/>
              <w:numPr>
                <w:ilvl w:val="0"/>
                <w:numId w:val="31"/>
              </w:numPr>
              <w:spacing w:line="276" w:lineRule="auto"/>
              <w:rPr>
                <w:rFonts w:cstheme="minorHAnsi"/>
                <w:sz w:val="24"/>
                <w:szCs w:val="24"/>
                <w:lang w:val="en-GB"/>
              </w:rPr>
            </w:pPr>
            <w:r w:rsidRPr="00665772">
              <w:rPr>
                <w:rFonts w:cstheme="minorHAnsi"/>
                <w:sz w:val="24"/>
                <w:szCs w:val="24"/>
                <w:lang w:val="en-GB"/>
              </w:rPr>
              <w:t>To issue the Group with the following terms of reference:</w:t>
            </w:r>
          </w:p>
          <w:p w14:paraId="42DF9A55" w14:textId="77777777" w:rsidR="00B108D3" w:rsidRPr="00665772" w:rsidRDefault="00B108D3" w:rsidP="00B108D3">
            <w:pPr>
              <w:pStyle w:val="ListParagraph"/>
              <w:numPr>
                <w:ilvl w:val="1"/>
                <w:numId w:val="31"/>
              </w:numPr>
              <w:spacing w:line="276" w:lineRule="auto"/>
              <w:rPr>
                <w:rFonts w:cstheme="minorHAnsi"/>
                <w:sz w:val="24"/>
                <w:szCs w:val="24"/>
                <w:lang w:val="en-GB"/>
              </w:rPr>
            </w:pPr>
            <w:r w:rsidRPr="00665772">
              <w:rPr>
                <w:rFonts w:cstheme="minorHAnsi"/>
                <w:sz w:val="24"/>
                <w:szCs w:val="24"/>
                <w:lang w:val="en-GB"/>
              </w:rPr>
              <w:t xml:space="preserve">Reviewing the SU’s Bye-Laws, Regulations, Rules of Council and other subsidiary guidance or </w:t>
            </w:r>
            <w:r w:rsidRPr="00665772">
              <w:rPr>
                <w:rFonts w:cstheme="minorHAnsi"/>
                <w:sz w:val="24"/>
                <w:szCs w:val="24"/>
                <w:lang w:val="en-GB"/>
              </w:rPr>
              <w:lastRenderedPageBreak/>
              <w:t>rules, with a focus on clarity, consistency and appropriate levels of prescriptiveness vs. clearly defined flexibility.</w:t>
            </w:r>
          </w:p>
          <w:p w14:paraId="173098E8" w14:textId="77777777" w:rsidR="00B108D3" w:rsidRPr="00665772" w:rsidRDefault="00B108D3" w:rsidP="00B108D3">
            <w:pPr>
              <w:pStyle w:val="ListParagraph"/>
              <w:numPr>
                <w:ilvl w:val="1"/>
                <w:numId w:val="31"/>
              </w:numPr>
              <w:spacing w:line="276" w:lineRule="auto"/>
              <w:rPr>
                <w:rFonts w:cstheme="minorHAnsi"/>
                <w:sz w:val="24"/>
                <w:szCs w:val="24"/>
                <w:lang w:val="en-GB"/>
              </w:rPr>
            </w:pPr>
            <w:r w:rsidRPr="00665772">
              <w:rPr>
                <w:rFonts w:cstheme="minorHAnsi"/>
                <w:sz w:val="24"/>
                <w:szCs w:val="24"/>
                <w:lang w:val="en-GB"/>
              </w:rPr>
              <w:t>Reviewing Student Council’s operation and procedure, with a focus on effective democracy and a clear delineation of the responsibilities and powers of staff and student officers.</w:t>
            </w:r>
          </w:p>
          <w:p w14:paraId="3E66B095" w14:textId="77777777" w:rsidR="00B108D3" w:rsidRPr="00665772" w:rsidRDefault="00B108D3" w:rsidP="00B108D3">
            <w:pPr>
              <w:pStyle w:val="ListParagraph"/>
              <w:numPr>
                <w:ilvl w:val="1"/>
                <w:numId w:val="31"/>
              </w:numPr>
              <w:spacing w:line="276" w:lineRule="auto"/>
              <w:rPr>
                <w:rFonts w:cstheme="minorHAnsi"/>
                <w:sz w:val="24"/>
                <w:szCs w:val="24"/>
                <w:lang w:val="en-GB"/>
              </w:rPr>
            </w:pPr>
            <w:r w:rsidRPr="00665772">
              <w:rPr>
                <w:rFonts w:cstheme="minorHAnsi"/>
                <w:sz w:val="24"/>
                <w:szCs w:val="24"/>
                <w:lang w:val="en-GB"/>
              </w:rPr>
              <w:t>Consulting appropriately with student members, the executive, and the Board or its sub-committees on issues and recommendations.</w:t>
            </w:r>
          </w:p>
          <w:p w14:paraId="049115BB" w14:textId="77777777" w:rsidR="00B108D3" w:rsidRPr="00D53F3E" w:rsidRDefault="00B108D3" w:rsidP="00B108D3">
            <w:pPr>
              <w:pStyle w:val="ListParagraph"/>
              <w:numPr>
                <w:ilvl w:val="0"/>
                <w:numId w:val="31"/>
              </w:numPr>
              <w:spacing w:line="276" w:lineRule="auto"/>
              <w:rPr>
                <w:rFonts w:cstheme="minorHAnsi"/>
                <w:sz w:val="24"/>
                <w:szCs w:val="24"/>
                <w:lang w:val="en-GB"/>
              </w:rPr>
            </w:pPr>
            <w:r w:rsidRPr="00665772">
              <w:rPr>
                <w:rFonts w:cstheme="minorHAnsi"/>
                <w:sz w:val="24"/>
                <w:szCs w:val="24"/>
                <w:lang w:val="en-GB"/>
              </w:rPr>
              <w:t>To mandate the Working Group on SU Rules to report back to Council by the first meeting of Trinity Term (2023), with recommendations.</w:t>
            </w:r>
          </w:p>
          <w:p w14:paraId="4CFB52FE" w14:textId="77777777" w:rsidR="00B108D3" w:rsidRPr="00665772" w:rsidRDefault="00B108D3" w:rsidP="00B108D3">
            <w:pPr>
              <w:pStyle w:val="paragraph"/>
              <w:spacing w:before="0" w:beforeAutospacing="0" w:after="0" w:afterAutospacing="0" w:line="276" w:lineRule="auto"/>
              <w:textAlignment w:val="baseline"/>
              <w:rPr>
                <w:rFonts w:asciiTheme="minorHAnsi" w:hAnsiTheme="minorHAnsi" w:cstheme="minorBidi"/>
              </w:rPr>
            </w:pPr>
            <w:r w:rsidRPr="00665772">
              <w:rPr>
                <w:rStyle w:val="normaltextrun"/>
                <w:rFonts w:asciiTheme="minorHAnsi" w:eastAsia="Arial" w:hAnsiTheme="minorHAnsi" w:cstheme="minorBidi"/>
                <w:color w:val="202020"/>
              </w:rPr>
              <w:t>Proposer: </w:t>
            </w:r>
            <w:r w:rsidRPr="00665772">
              <w:rPr>
                <w:rStyle w:val="normaltextrun"/>
                <w:rFonts w:asciiTheme="minorHAnsi" w:eastAsia="Arial" w:hAnsiTheme="minorHAnsi"/>
                <w:color w:val="202020"/>
              </w:rPr>
              <w:tab/>
            </w:r>
            <w:r w:rsidRPr="00665772">
              <w:rPr>
                <w:rStyle w:val="normaltextrun"/>
                <w:rFonts w:asciiTheme="minorHAnsi" w:eastAsia="Arial" w:hAnsiTheme="minorHAnsi" w:cstheme="minorBidi"/>
                <w:color w:val="202020"/>
              </w:rPr>
              <w:t>Joe Bell</w:t>
            </w:r>
            <w:r w:rsidRPr="00665772">
              <w:rPr>
                <w:rStyle w:val="normaltextrun"/>
                <w:rFonts w:asciiTheme="minorHAnsi" w:eastAsia="Arial" w:hAnsiTheme="minorHAnsi"/>
                <w:color w:val="202020"/>
              </w:rPr>
              <w:t>,</w:t>
            </w:r>
            <w:r w:rsidRPr="00665772">
              <w:rPr>
                <w:rStyle w:val="normaltextrun"/>
                <w:rFonts w:asciiTheme="minorHAnsi" w:eastAsia="Arial" w:hAnsiTheme="minorHAnsi" w:cstheme="minorBidi"/>
                <w:color w:val="202020"/>
              </w:rPr>
              <w:t xml:space="preserve"> Merton College </w:t>
            </w:r>
          </w:p>
          <w:p w14:paraId="4EF99BD7" w14:textId="49CC31C9" w:rsidR="001E04A0" w:rsidRPr="008E7D39" w:rsidRDefault="00B108D3" w:rsidP="008E7D39">
            <w:pPr>
              <w:pStyle w:val="Heading2"/>
              <w:outlineLvl w:val="1"/>
              <w:rPr>
                <w:rStyle w:val="normaltextrun"/>
                <w:color w:val="202020"/>
                <w:sz w:val="28"/>
                <w:szCs w:val="28"/>
                <w:u w:val="single"/>
              </w:rPr>
            </w:pPr>
            <w:r w:rsidRPr="00D4624F">
              <w:rPr>
                <w:rStyle w:val="normaltextrun"/>
                <w:b w:val="0"/>
                <w:color w:val="202020"/>
              </w:rPr>
              <w:t>Seconder:</w:t>
            </w:r>
            <w:r w:rsidRPr="00D4624F">
              <w:rPr>
                <w:rStyle w:val="normaltextrun"/>
                <w:b w:val="0"/>
                <w:color w:val="202020"/>
              </w:rPr>
              <w:tab/>
              <w:t>Niall Pearson-Shaul, Merton College</w:t>
            </w:r>
            <w:r w:rsidR="008E7D39">
              <w:rPr>
                <w:rStyle w:val="normaltextrun"/>
                <w:color w:val="202020"/>
              </w:rPr>
              <w:br/>
            </w:r>
            <w:r w:rsidR="001E04A0">
              <w:rPr>
                <w:rStyle w:val="normaltextrun"/>
                <w:color w:val="202020"/>
              </w:rPr>
              <w:br/>
            </w:r>
            <w:r w:rsidR="008E7D39" w:rsidRPr="008E7D39">
              <w:rPr>
                <w:rFonts w:ascii="Calibri" w:eastAsia="Calibri" w:hAnsi="Calibri" w:cs="Calibri"/>
                <w:color w:val="000000" w:themeColor="text1"/>
                <w:sz w:val="28"/>
                <w:szCs w:val="28"/>
                <w:u w:val="single"/>
              </w:rPr>
              <w:t xml:space="preserve">Discussion on </w:t>
            </w:r>
            <w:r w:rsidR="008E7D39" w:rsidRPr="008E7D39">
              <w:rPr>
                <w:rStyle w:val="normaltextrun"/>
                <w:color w:val="202020"/>
                <w:sz w:val="28"/>
                <w:szCs w:val="28"/>
                <w:u w:val="single"/>
                <w:bdr w:val="none" w:sz="0" w:space="0" w:color="auto" w:frame="1"/>
              </w:rPr>
              <w:t>SU Rule Review</w:t>
            </w:r>
            <w:r w:rsidR="008E7D39">
              <w:rPr>
                <w:rStyle w:val="normaltextrun"/>
                <w:color w:val="202020"/>
              </w:rPr>
              <w:br/>
            </w:r>
            <w:r w:rsidR="001E04A0">
              <w:rPr>
                <w:rStyle w:val="normaltextrun"/>
                <w:color w:val="202020"/>
              </w:rPr>
              <w:br/>
            </w:r>
            <w:r w:rsidR="001E04A0" w:rsidRPr="008E7D39">
              <w:rPr>
                <w:rStyle w:val="normaltextrun"/>
                <w:color w:val="202020"/>
              </w:rPr>
              <w:t xml:space="preserve">Joe </w:t>
            </w:r>
            <w:r w:rsidR="008E7D39" w:rsidRPr="008E7D39">
              <w:rPr>
                <w:rStyle w:val="normaltextrun"/>
                <w:color w:val="202020"/>
              </w:rPr>
              <w:t xml:space="preserve">Bell </w:t>
            </w:r>
            <w:r w:rsidR="009550B7" w:rsidRPr="008E7D39">
              <w:rPr>
                <w:rStyle w:val="normaltextrun"/>
                <w:color w:val="202020"/>
              </w:rPr>
              <w:t>(Returning Officer)</w:t>
            </w:r>
            <w:r w:rsidR="001E04A0">
              <w:rPr>
                <w:rStyle w:val="normaltextrun"/>
                <w:color w:val="202020"/>
              </w:rPr>
              <w:br/>
            </w:r>
            <w:r w:rsidR="001E04A0">
              <w:rPr>
                <w:rStyle w:val="normaltextrun"/>
                <w:color w:val="202020"/>
              </w:rPr>
              <w:br/>
            </w:r>
            <w:r w:rsidR="009550B7" w:rsidRPr="008E7D39">
              <w:rPr>
                <w:rStyle w:val="normaltextrun"/>
                <w:b w:val="0"/>
                <w:bCs w:val="0"/>
                <w:color w:val="202020"/>
              </w:rPr>
              <w:t>Joe highlights the current problems with the rules of the SU and the phenomenon it induces; where the ch</w:t>
            </w:r>
            <w:r w:rsidR="001E04A0" w:rsidRPr="008E7D39">
              <w:rPr>
                <w:rStyle w:val="normaltextrun"/>
                <w:b w:val="0"/>
                <w:bCs w:val="0"/>
                <w:color w:val="202020"/>
              </w:rPr>
              <w:t xml:space="preserve">ange of one rule </w:t>
            </w:r>
            <w:r w:rsidR="009550B7" w:rsidRPr="008E7D39">
              <w:rPr>
                <w:rStyle w:val="normaltextrun"/>
                <w:b w:val="0"/>
                <w:bCs w:val="0"/>
                <w:color w:val="202020"/>
              </w:rPr>
              <w:t>can only go ahead with the change of</w:t>
            </w:r>
            <w:r w:rsidR="001E04A0" w:rsidRPr="008E7D39">
              <w:rPr>
                <w:rStyle w:val="normaltextrun"/>
                <w:b w:val="0"/>
                <w:bCs w:val="0"/>
                <w:color w:val="202020"/>
              </w:rPr>
              <w:t xml:space="preserve"> another </w:t>
            </w:r>
            <w:r w:rsidR="009550B7" w:rsidRPr="008E7D39">
              <w:rPr>
                <w:rStyle w:val="normaltextrun"/>
                <w:b w:val="0"/>
                <w:bCs w:val="0"/>
                <w:color w:val="202020"/>
              </w:rPr>
              <w:t>rule which impedes on change and resolution.</w:t>
            </w:r>
            <w:r w:rsidR="001E04A0" w:rsidRPr="008E7D39">
              <w:rPr>
                <w:rStyle w:val="normaltextrun"/>
                <w:b w:val="0"/>
                <w:bCs w:val="0"/>
                <w:color w:val="202020"/>
              </w:rPr>
              <w:br/>
            </w:r>
            <w:r w:rsidR="001E04A0" w:rsidRPr="008E7D39">
              <w:rPr>
                <w:rStyle w:val="normaltextrun"/>
                <w:b w:val="0"/>
                <w:bCs w:val="0"/>
                <w:color w:val="202020"/>
              </w:rPr>
              <w:br/>
            </w:r>
            <w:r w:rsidR="009550B7" w:rsidRPr="008E7D39">
              <w:rPr>
                <w:rStyle w:val="normaltextrun"/>
                <w:b w:val="0"/>
                <w:bCs w:val="0"/>
                <w:color w:val="202020"/>
              </w:rPr>
              <w:t>He p</w:t>
            </w:r>
            <w:r w:rsidR="001E04A0" w:rsidRPr="008E7D39">
              <w:rPr>
                <w:rStyle w:val="normaltextrun"/>
                <w:b w:val="0"/>
                <w:bCs w:val="0"/>
                <w:color w:val="202020"/>
              </w:rPr>
              <w:t xml:space="preserve">roposes </w:t>
            </w:r>
            <w:r w:rsidR="009550B7" w:rsidRPr="008E7D39">
              <w:rPr>
                <w:rStyle w:val="normaltextrun"/>
                <w:b w:val="0"/>
                <w:bCs w:val="0"/>
                <w:color w:val="202020"/>
              </w:rPr>
              <w:t xml:space="preserve">the formation of a </w:t>
            </w:r>
            <w:r w:rsidR="001E04A0" w:rsidRPr="008E7D39">
              <w:rPr>
                <w:rStyle w:val="normaltextrun"/>
                <w:b w:val="0"/>
                <w:bCs w:val="0"/>
                <w:color w:val="202020"/>
              </w:rPr>
              <w:t xml:space="preserve">subgroup </w:t>
            </w:r>
            <w:r w:rsidR="009550B7" w:rsidRPr="008E7D39">
              <w:rPr>
                <w:rStyle w:val="normaltextrun"/>
                <w:b w:val="0"/>
                <w:bCs w:val="0"/>
                <w:color w:val="202020"/>
              </w:rPr>
              <w:t>that is involved with</w:t>
            </w:r>
            <w:r w:rsidR="001E04A0" w:rsidRPr="008E7D39">
              <w:rPr>
                <w:rStyle w:val="normaltextrun"/>
                <w:b w:val="0"/>
                <w:bCs w:val="0"/>
                <w:color w:val="202020"/>
              </w:rPr>
              <w:t xml:space="preserve"> changing </w:t>
            </w:r>
            <w:r w:rsidR="009550B7" w:rsidRPr="008E7D39">
              <w:rPr>
                <w:rStyle w:val="normaltextrun"/>
                <w:b w:val="0"/>
                <w:bCs w:val="0"/>
                <w:color w:val="202020"/>
              </w:rPr>
              <w:t xml:space="preserve">the </w:t>
            </w:r>
            <w:r w:rsidR="001E04A0" w:rsidRPr="008E7D39">
              <w:rPr>
                <w:rStyle w:val="normaltextrun"/>
                <w:b w:val="0"/>
                <w:bCs w:val="0"/>
                <w:color w:val="202020"/>
              </w:rPr>
              <w:t>rules of</w:t>
            </w:r>
            <w:r w:rsidR="009550B7" w:rsidRPr="008E7D39">
              <w:rPr>
                <w:rStyle w:val="normaltextrun"/>
                <w:b w:val="0"/>
                <w:bCs w:val="0"/>
                <w:color w:val="202020"/>
              </w:rPr>
              <w:t xml:space="preserve"> the</w:t>
            </w:r>
            <w:r w:rsidR="001E04A0" w:rsidRPr="008E7D39">
              <w:rPr>
                <w:rStyle w:val="normaltextrun"/>
                <w:b w:val="0"/>
                <w:bCs w:val="0"/>
                <w:color w:val="202020"/>
              </w:rPr>
              <w:t xml:space="preserve"> SU</w:t>
            </w:r>
            <w:r w:rsidR="009550B7" w:rsidRPr="008E7D39">
              <w:rPr>
                <w:rStyle w:val="normaltextrun"/>
                <w:b w:val="0"/>
                <w:bCs w:val="0"/>
                <w:color w:val="202020"/>
              </w:rPr>
              <w:t>.</w:t>
            </w:r>
          </w:p>
          <w:p w14:paraId="1A79090E" w14:textId="083C8801" w:rsidR="00A40F90" w:rsidRDefault="008E7D39" w:rsidP="00A40F90">
            <w:pPr>
              <w:rPr>
                <w:rFonts w:ascii="Calibri" w:eastAsia="Calibri" w:hAnsi="Calibri" w:cs="Calibri"/>
                <w:b/>
                <w:bCs/>
                <w:color w:val="000000" w:themeColor="text1"/>
              </w:rPr>
            </w:pPr>
            <w:r w:rsidRPr="00EF5B6E">
              <w:rPr>
                <w:rFonts w:ascii="Calibri" w:eastAsia="Calibri" w:hAnsi="Calibri" w:cs="Calibri"/>
                <w:b/>
                <w:bCs/>
                <w:color w:val="000000" w:themeColor="text1"/>
                <w:sz w:val="24"/>
                <w:szCs w:val="24"/>
              </w:rPr>
              <w:t xml:space="preserve">Caleb (Christ </w:t>
            </w:r>
            <w:r>
              <w:rPr>
                <w:rFonts w:ascii="Calibri" w:eastAsia="Calibri" w:hAnsi="Calibri" w:cs="Calibri"/>
                <w:b/>
                <w:bCs/>
                <w:color w:val="000000" w:themeColor="text1"/>
                <w:sz w:val="24"/>
                <w:szCs w:val="24"/>
              </w:rPr>
              <w:t>C</w:t>
            </w:r>
            <w:r w:rsidRPr="00EF5B6E">
              <w:rPr>
                <w:rFonts w:ascii="Calibri" w:eastAsia="Calibri" w:hAnsi="Calibri" w:cs="Calibri"/>
                <w:b/>
                <w:bCs/>
                <w:color w:val="000000" w:themeColor="text1"/>
                <w:sz w:val="24"/>
                <w:szCs w:val="24"/>
              </w:rPr>
              <w:t>hurch)</w:t>
            </w:r>
            <w:r w:rsidR="001E04A0">
              <w:rPr>
                <w:rStyle w:val="normaltextrun"/>
                <w:rFonts w:eastAsia="Arial"/>
                <w:color w:val="202020"/>
              </w:rPr>
              <w:br/>
            </w:r>
            <w:r w:rsidR="009550B7">
              <w:rPr>
                <w:rStyle w:val="normaltextrun"/>
                <w:rFonts w:eastAsia="Arial"/>
                <w:color w:val="202020"/>
              </w:rPr>
              <w:br/>
              <w:t xml:space="preserve">Caleb speaks in </w:t>
            </w:r>
            <w:r>
              <w:rPr>
                <w:rStyle w:val="normaltextrun"/>
                <w:rFonts w:eastAsia="Arial"/>
                <w:color w:val="202020"/>
              </w:rPr>
              <w:t>favour</w:t>
            </w:r>
            <w:r w:rsidR="009550B7">
              <w:rPr>
                <w:rStyle w:val="normaltextrun"/>
                <w:rFonts w:eastAsia="Arial"/>
                <w:color w:val="202020"/>
              </w:rPr>
              <w:t xml:space="preserve"> of this motion and agrees that it would be good to have a resolution for any </w:t>
            </w:r>
            <w:r w:rsidR="001E04A0">
              <w:rPr>
                <w:rStyle w:val="normaltextrun"/>
                <w:rFonts w:eastAsia="Arial"/>
                <w:color w:val="202020"/>
              </w:rPr>
              <w:t xml:space="preserve">problem with rules </w:t>
            </w:r>
            <w:r w:rsidR="009550B7">
              <w:rPr>
                <w:rStyle w:val="normaltextrun"/>
                <w:rFonts w:eastAsia="Arial"/>
                <w:color w:val="202020"/>
              </w:rPr>
              <w:t>that the SU experiences</w:t>
            </w:r>
            <w:r w:rsidR="00A40F90">
              <w:rPr>
                <w:rStyle w:val="normaltextrun"/>
                <w:rFonts w:eastAsia="Arial"/>
                <w:color w:val="202020"/>
              </w:rPr>
              <w:br/>
            </w:r>
            <w:r w:rsidR="00A40F90">
              <w:rPr>
                <w:rStyle w:val="normaltextrun"/>
                <w:rFonts w:eastAsia="Arial"/>
                <w:color w:val="202020"/>
              </w:rPr>
              <w:br/>
            </w:r>
            <w:r w:rsidR="00A40F90" w:rsidRPr="005D25F8">
              <w:rPr>
                <w:rFonts w:ascii="Calibri" w:eastAsia="Calibri" w:hAnsi="Calibri" w:cs="Calibri"/>
                <w:b/>
                <w:bCs/>
                <w:color w:val="000000" w:themeColor="text1"/>
                <w:sz w:val="24"/>
                <w:szCs w:val="24"/>
              </w:rPr>
              <w:t>END OF DISCUSSION</w:t>
            </w:r>
            <w:r w:rsidR="001E4B6B">
              <w:rPr>
                <w:rFonts w:ascii="Calibri" w:eastAsia="Calibri" w:hAnsi="Calibri" w:cs="Calibri"/>
                <w:b/>
                <w:bCs/>
                <w:color w:val="000000" w:themeColor="text1"/>
                <w:sz w:val="24"/>
                <w:szCs w:val="24"/>
              </w:rPr>
              <w:br/>
            </w:r>
          </w:p>
          <w:p w14:paraId="305D2305" w14:textId="529BA369" w:rsidR="00A40F90" w:rsidRDefault="00A40F90" w:rsidP="00A40F90">
            <w:pPr>
              <w:spacing w:line="259" w:lineRule="auto"/>
              <w:rPr>
                <w:rFonts w:ascii="Calibri" w:eastAsia="Calibri" w:hAnsi="Calibri" w:cs="Calibri"/>
                <w:color w:val="000000" w:themeColor="text1"/>
                <w:sz w:val="24"/>
                <w:szCs w:val="24"/>
              </w:rPr>
            </w:pPr>
            <w:r w:rsidRPr="007563C5">
              <w:rPr>
                <w:rFonts w:ascii="Calibri" w:eastAsia="Calibri" w:hAnsi="Calibri" w:cs="Calibri"/>
                <w:b/>
                <w:bCs/>
                <w:color w:val="000000" w:themeColor="text1"/>
                <w:sz w:val="32"/>
                <w:szCs w:val="32"/>
              </w:rPr>
              <w:t>Results</w:t>
            </w:r>
            <w:r>
              <w:rPr>
                <w:rFonts w:ascii="Calibri" w:eastAsia="Calibri" w:hAnsi="Calibri" w:cs="Calibri"/>
                <w:color w:val="000000" w:themeColor="text1"/>
                <w:sz w:val="24"/>
                <w:szCs w:val="24"/>
              </w:rPr>
              <w:br/>
            </w:r>
            <w:r w:rsidR="001E4B6B">
              <w:rPr>
                <w:rFonts w:ascii="Calibri" w:eastAsia="Calibri" w:hAnsi="Calibri" w:cs="Calibri"/>
                <w:color w:val="000000" w:themeColor="text1"/>
                <w:sz w:val="24"/>
                <w:szCs w:val="24"/>
              </w:rPr>
              <w:t>Total votes 31</w:t>
            </w:r>
            <w:r>
              <w:rPr>
                <w:rFonts w:ascii="Calibri" w:eastAsia="Calibri" w:hAnsi="Calibri" w:cs="Calibri" w:hint="eastAsia"/>
                <w:color w:val="000000" w:themeColor="text1"/>
                <w:sz w:val="24"/>
                <w:szCs w:val="24"/>
                <w:lang w:eastAsia="zh-CN"/>
              </w:rPr>
              <w:br/>
            </w:r>
            <w:r>
              <w:rPr>
                <w:rFonts w:ascii="Calibri" w:eastAsia="Calibri" w:hAnsi="Calibri" w:cs="Calibri"/>
                <w:color w:val="000000" w:themeColor="text1"/>
                <w:sz w:val="24"/>
                <w:szCs w:val="24"/>
              </w:rPr>
              <w:t>For 26</w:t>
            </w:r>
          </w:p>
          <w:p w14:paraId="001554DB" w14:textId="62759E1F" w:rsidR="00A40F90" w:rsidRDefault="00A40F90" w:rsidP="00A40F90">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 xml:space="preserve">Against </w:t>
            </w:r>
            <w:r w:rsidR="00F77D60">
              <w:rPr>
                <w:rFonts w:ascii="Calibri" w:eastAsia="Calibri" w:hAnsi="Calibri" w:cs="Calibri"/>
                <w:color w:val="000000" w:themeColor="text1"/>
                <w:sz w:val="24"/>
                <w:szCs w:val="24"/>
              </w:rPr>
              <w:t>1</w:t>
            </w:r>
            <w:r w:rsidR="001E4B6B">
              <w:rPr>
                <w:rFonts w:ascii="Calibri" w:eastAsia="Calibri" w:hAnsi="Calibri" w:cs="Calibri"/>
                <w:color w:val="000000" w:themeColor="text1"/>
                <w:sz w:val="24"/>
                <w:szCs w:val="24"/>
              </w:rPr>
              <w:br/>
              <w:t>Abstain 4</w:t>
            </w:r>
            <w:r>
              <w:rPr>
                <w:rFonts w:ascii="Calibri" w:eastAsia="Calibri" w:hAnsi="Calibri" w:cs="Calibri"/>
                <w:color w:val="000000" w:themeColor="text1"/>
                <w:sz w:val="24"/>
                <w:szCs w:val="24"/>
              </w:rPr>
              <w:br/>
            </w:r>
          </w:p>
          <w:p w14:paraId="13334159" w14:textId="2155BAD5" w:rsidR="00B108D3" w:rsidRPr="00257E40" w:rsidRDefault="00A40F90" w:rsidP="00A40F90">
            <w:pPr>
              <w:pStyle w:val="paragraph"/>
              <w:spacing w:before="0" w:beforeAutospacing="0" w:after="0" w:afterAutospacing="0" w:line="276" w:lineRule="auto"/>
              <w:textAlignment w:val="baseline"/>
              <w:rPr>
                <w:rFonts w:ascii="Segoe UI" w:hAnsi="Segoe UI" w:cs="Segoe UI"/>
              </w:rPr>
            </w:pPr>
            <w:r>
              <w:rPr>
                <w:rStyle w:val="contentpasted1"/>
                <w:color w:val="000000"/>
                <w:sz w:val="27"/>
                <w:szCs w:val="27"/>
                <w:shd w:val="clear" w:color="auto" w:fill="FFFF00"/>
              </w:rPr>
              <w:t xml:space="preserve">THIS MOTION HAS PASSED </w:t>
            </w:r>
            <w:r>
              <w:rPr>
                <w:rStyle w:val="contentpasted1"/>
                <w:color w:val="000000"/>
                <w:sz w:val="27"/>
                <w:szCs w:val="27"/>
                <w:shd w:val="clear" w:color="auto" w:fill="FFFF00"/>
              </w:rPr>
              <w:br/>
            </w:r>
            <w:r w:rsidR="001E04A0">
              <w:rPr>
                <w:rStyle w:val="normaltextrun"/>
                <w:rFonts w:asciiTheme="minorHAnsi" w:eastAsia="Arial" w:hAnsiTheme="minorHAnsi"/>
                <w:color w:val="202020"/>
              </w:rPr>
              <w:br/>
            </w:r>
          </w:p>
        </w:tc>
        <w:tc>
          <w:tcPr>
            <w:tcW w:w="2130" w:type="dxa"/>
            <w:tcBorders>
              <w:left w:val="single" w:sz="8" w:space="0" w:color="auto"/>
              <w:right w:val="single" w:sz="8" w:space="0" w:color="auto"/>
            </w:tcBorders>
            <w:hideMark/>
          </w:tcPr>
          <w:p w14:paraId="305EC00F" w14:textId="350A1B24" w:rsidR="00B108D3" w:rsidRPr="00257E40" w:rsidRDefault="00B108D3" w:rsidP="00257E40">
            <w:pPr>
              <w:textAlignment w:val="baseline"/>
              <w:rPr>
                <w:rFonts w:ascii="Segoe UI" w:eastAsia="Times New Roman" w:hAnsi="Segoe UI" w:cs="Segoe UI"/>
                <w:sz w:val="24"/>
                <w:szCs w:val="24"/>
                <w:lang w:val="en-GB" w:eastAsia="en-GB"/>
              </w:rPr>
            </w:pPr>
          </w:p>
        </w:tc>
      </w:tr>
      <w:tr w:rsidR="00B108D3" w:rsidRPr="00257E40" w14:paraId="52CF9B43" w14:textId="77777777" w:rsidTr="00B108D3">
        <w:tblPrEx>
          <w:tblLook w:val="04A0" w:firstRow="1" w:lastRow="0" w:firstColumn="1" w:lastColumn="0" w:noHBand="0" w:noVBand="1"/>
        </w:tblPrEx>
        <w:trPr>
          <w:trHeight w:val="300"/>
        </w:trPr>
        <w:tc>
          <w:tcPr>
            <w:tcW w:w="795" w:type="dxa"/>
            <w:tcBorders>
              <w:left w:val="single" w:sz="8" w:space="0" w:color="auto"/>
              <w:right w:val="single" w:sz="8" w:space="0" w:color="auto"/>
            </w:tcBorders>
          </w:tcPr>
          <w:p w14:paraId="2388D07D" w14:textId="77777777" w:rsidR="00B108D3" w:rsidRPr="00257E40" w:rsidRDefault="00B108D3" w:rsidP="00257E40">
            <w:pPr>
              <w:textAlignment w:val="baseline"/>
              <w:rPr>
                <w:rFonts w:ascii="Segoe UI" w:eastAsia="Times New Roman" w:hAnsi="Segoe UI" w:cs="Segoe UI"/>
                <w:sz w:val="24"/>
                <w:szCs w:val="24"/>
                <w:lang w:val="en-GB" w:eastAsia="en-GB"/>
              </w:rPr>
            </w:pPr>
          </w:p>
        </w:tc>
        <w:tc>
          <w:tcPr>
            <w:tcW w:w="6420" w:type="dxa"/>
            <w:tcBorders>
              <w:left w:val="single" w:sz="8" w:space="0" w:color="auto"/>
              <w:right w:val="single" w:sz="8" w:space="0" w:color="auto"/>
            </w:tcBorders>
          </w:tcPr>
          <w:p w14:paraId="5FC00393" w14:textId="77777777" w:rsidR="00B108D3" w:rsidRPr="00665772" w:rsidRDefault="00B108D3" w:rsidP="00B108D3">
            <w:pPr>
              <w:pStyle w:val="Heading2"/>
              <w:outlineLvl w:val="1"/>
            </w:pPr>
            <w:r>
              <w:t>6</w:t>
            </w:r>
            <w:r w:rsidRPr="00665772">
              <w:t>. Send the motion ‘Improve Access to Educational Technology’ to NUS.</w:t>
            </w:r>
          </w:p>
          <w:p w14:paraId="645613E3" w14:textId="77777777" w:rsidR="00B108D3" w:rsidRPr="00665772" w:rsidRDefault="00B108D3" w:rsidP="00B108D3">
            <w:pPr>
              <w:spacing w:before="150" w:line="257" w:lineRule="auto"/>
              <w:rPr>
                <w:rFonts w:ascii="Calibri" w:eastAsia="Calibri" w:hAnsi="Calibri" w:cs="Calibri"/>
                <w:b/>
                <w:bCs/>
                <w:color w:val="000000" w:themeColor="text1"/>
                <w:sz w:val="24"/>
                <w:szCs w:val="24"/>
                <w:lang w:val="en-GB"/>
              </w:rPr>
            </w:pPr>
            <w:r w:rsidRPr="00665772">
              <w:rPr>
                <w:rFonts w:ascii="Calibri" w:eastAsia="Calibri" w:hAnsi="Calibri" w:cs="Calibri"/>
                <w:b/>
                <w:bCs/>
                <w:color w:val="000000" w:themeColor="text1"/>
                <w:sz w:val="24"/>
                <w:szCs w:val="24"/>
                <w:lang w:val="en-GB"/>
              </w:rPr>
              <w:t>Council Notes:</w:t>
            </w:r>
          </w:p>
          <w:p w14:paraId="5545E479" w14:textId="77777777" w:rsidR="00B108D3" w:rsidRPr="00665772" w:rsidRDefault="00B108D3" w:rsidP="00B108D3">
            <w:pPr>
              <w:pStyle w:val="ListParagraph"/>
              <w:numPr>
                <w:ilvl w:val="0"/>
                <w:numId w:val="32"/>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The Oxford SU is entitled to send one motion to the National Union of Students conference and one for its liberation conference.</w:t>
            </w:r>
          </w:p>
          <w:p w14:paraId="755ADD35" w14:textId="77777777" w:rsidR="00B108D3" w:rsidRPr="00665772" w:rsidRDefault="00B108D3" w:rsidP="00B108D3">
            <w:pPr>
              <w:pStyle w:val="ListParagraph"/>
              <w:numPr>
                <w:ilvl w:val="0"/>
                <w:numId w:val="32"/>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The SU has not submitted a motion to NUS in recent years. </w:t>
            </w:r>
          </w:p>
          <w:p w14:paraId="39E51FA2" w14:textId="77777777" w:rsidR="00B108D3" w:rsidRPr="00665772" w:rsidRDefault="00B108D3" w:rsidP="00B108D3">
            <w:pPr>
              <w:pStyle w:val="ListParagraph"/>
              <w:numPr>
                <w:ilvl w:val="0"/>
                <w:numId w:val="32"/>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There is an increasing disparity in access to educational resources among students.</w:t>
            </w:r>
          </w:p>
          <w:p w14:paraId="25FB5A8D" w14:textId="77777777" w:rsidR="00B108D3" w:rsidRPr="00665772" w:rsidRDefault="00B108D3" w:rsidP="00B108D3">
            <w:pPr>
              <w:spacing w:before="150" w:line="257" w:lineRule="auto"/>
              <w:rPr>
                <w:rFonts w:ascii="Calibri" w:eastAsia="Calibri" w:hAnsi="Calibri" w:cs="Calibri"/>
                <w:b/>
                <w:bCs/>
                <w:color w:val="000000" w:themeColor="text1"/>
                <w:sz w:val="24"/>
                <w:szCs w:val="24"/>
                <w:lang w:val="en-GB"/>
              </w:rPr>
            </w:pPr>
            <w:r w:rsidRPr="00665772">
              <w:rPr>
                <w:rFonts w:ascii="Calibri" w:eastAsia="Calibri" w:hAnsi="Calibri" w:cs="Calibri"/>
                <w:b/>
                <w:bCs/>
                <w:color w:val="000000" w:themeColor="text1"/>
                <w:sz w:val="24"/>
                <w:szCs w:val="24"/>
                <w:lang w:val="en-GB"/>
              </w:rPr>
              <w:t xml:space="preserve">Council Believes: </w:t>
            </w:r>
          </w:p>
          <w:p w14:paraId="36CD9EC0" w14:textId="77777777" w:rsidR="00B108D3" w:rsidRPr="00665772" w:rsidRDefault="00B108D3" w:rsidP="00B108D3">
            <w:pPr>
              <w:pStyle w:val="ListParagraph"/>
              <w:numPr>
                <w:ilvl w:val="0"/>
                <w:numId w:val="33"/>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Educational resources should be accessible to all students. </w:t>
            </w:r>
          </w:p>
          <w:p w14:paraId="09500930" w14:textId="77777777" w:rsidR="00B108D3" w:rsidRPr="00665772" w:rsidRDefault="00B108D3" w:rsidP="00B108D3">
            <w:pPr>
              <w:pStyle w:val="ListParagraph"/>
              <w:numPr>
                <w:ilvl w:val="0"/>
                <w:numId w:val="33"/>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The SU should support the efforts of campaigns within and outside of Oxford that share this goal. </w:t>
            </w:r>
          </w:p>
          <w:p w14:paraId="5E7D3D51" w14:textId="77777777" w:rsidR="00B108D3" w:rsidRPr="00665772" w:rsidRDefault="00B108D3" w:rsidP="00B108D3">
            <w:pPr>
              <w:pStyle w:val="ListParagraph"/>
              <w:numPr>
                <w:ilvl w:val="0"/>
                <w:numId w:val="33"/>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By submitting this motion to NUS, the SU has the opportunity to raise awareness about the issue of technological disadvantage on a national level</w:t>
            </w:r>
          </w:p>
          <w:p w14:paraId="05A64630" w14:textId="77777777" w:rsidR="00B108D3" w:rsidRPr="00665772" w:rsidRDefault="00B108D3" w:rsidP="00B108D3">
            <w:pPr>
              <w:spacing w:before="150" w:line="257" w:lineRule="auto"/>
              <w:rPr>
                <w:rFonts w:ascii="Calibri" w:eastAsia="Calibri" w:hAnsi="Calibri" w:cs="Calibri"/>
                <w:b/>
                <w:bCs/>
                <w:color w:val="000000" w:themeColor="text1"/>
                <w:sz w:val="24"/>
                <w:szCs w:val="24"/>
                <w:lang w:val="en-GB"/>
              </w:rPr>
            </w:pPr>
            <w:r w:rsidRPr="00665772">
              <w:rPr>
                <w:rFonts w:ascii="Calibri" w:eastAsia="Calibri" w:hAnsi="Calibri" w:cs="Calibri"/>
                <w:b/>
                <w:bCs/>
                <w:color w:val="000000" w:themeColor="text1"/>
                <w:sz w:val="24"/>
                <w:szCs w:val="24"/>
                <w:lang w:val="en-GB"/>
              </w:rPr>
              <w:t>Council Resolves:</w:t>
            </w:r>
          </w:p>
          <w:p w14:paraId="56DF5948" w14:textId="77777777" w:rsidR="00B108D3" w:rsidRPr="00665772" w:rsidRDefault="00B108D3" w:rsidP="00B108D3">
            <w:pPr>
              <w:pStyle w:val="ListParagraph"/>
              <w:numPr>
                <w:ilvl w:val="0"/>
                <w:numId w:val="3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To send the motion "Improve Access to Educational Technology" to the National Union of Students conference.</w:t>
            </w:r>
          </w:p>
          <w:p w14:paraId="517101B0" w14:textId="77777777" w:rsidR="00B108D3" w:rsidRPr="00665772" w:rsidRDefault="000C7F28" w:rsidP="00B108D3">
            <w:pPr>
              <w:pStyle w:val="ListParagraph"/>
              <w:numPr>
                <w:ilvl w:val="1"/>
                <w:numId w:val="34"/>
              </w:numPr>
              <w:spacing w:before="150" w:after="150" w:line="240" w:lineRule="auto"/>
              <w:rPr>
                <w:sz w:val="24"/>
                <w:szCs w:val="24"/>
                <w:lang w:val="en-GB"/>
              </w:rPr>
            </w:pPr>
            <w:hyperlink r:id="rId14" w:history="1">
              <w:r w:rsidR="00B108D3" w:rsidRPr="00665772">
                <w:rPr>
                  <w:rStyle w:val="Hyperlink"/>
                  <w:rFonts w:ascii="Calibri" w:eastAsia="Calibri" w:hAnsi="Calibri" w:cs="Calibri"/>
                  <w:sz w:val="24"/>
                  <w:szCs w:val="24"/>
                  <w:lang w:val="en-GB"/>
                </w:rPr>
                <w:t>https://docs.google.com/document/d/1GOJ88inU-Pr2MX3TLT7i7KPaad5RAYP5B-ZCXTKky_o/edit?usp=sharing</w:t>
              </w:r>
            </w:hyperlink>
            <w:r w:rsidR="00B108D3" w:rsidRPr="00665772">
              <w:rPr>
                <w:rFonts w:ascii="Calibri" w:eastAsia="Calibri" w:hAnsi="Calibri" w:cs="Calibri"/>
                <w:color w:val="000000" w:themeColor="text1"/>
                <w:sz w:val="24"/>
                <w:szCs w:val="24"/>
                <w:lang w:val="en-GB"/>
              </w:rPr>
              <w:t xml:space="preserve"> </w:t>
            </w:r>
          </w:p>
          <w:p w14:paraId="775A914E" w14:textId="77777777" w:rsidR="00B108D3" w:rsidRPr="00665772" w:rsidRDefault="00B108D3" w:rsidP="00B108D3">
            <w:pPr>
              <w:pStyle w:val="ListParagraph"/>
              <w:numPr>
                <w:ilvl w:val="0"/>
                <w:numId w:val="34"/>
              </w:numPr>
              <w:spacing w:before="150" w:after="150" w:line="240" w:lineRule="auto"/>
              <w:rPr>
                <w:sz w:val="24"/>
                <w:szCs w:val="24"/>
                <w:lang w:val="en-GB"/>
              </w:rPr>
            </w:pPr>
            <w:r w:rsidRPr="00665772">
              <w:rPr>
                <w:rFonts w:ascii="Calibri" w:eastAsia="Calibri" w:hAnsi="Calibri" w:cs="Calibri"/>
                <w:color w:val="000000" w:themeColor="text1"/>
                <w:sz w:val="24"/>
                <w:szCs w:val="24"/>
                <w:lang w:val="en-GB"/>
              </w:rPr>
              <w:t xml:space="preserve">To allow the SU sabbatical officers, NUS delegates, SU campaigns and student council members to contribute to the next steps of the process. </w:t>
            </w:r>
          </w:p>
          <w:p w14:paraId="68854B67" w14:textId="77777777" w:rsidR="00B108D3" w:rsidRPr="00665772" w:rsidRDefault="00B108D3" w:rsidP="00B108D3">
            <w:pPr>
              <w:rPr>
                <w:rFonts w:ascii="Calibri" w:eastAsia="Calibri" w:hAnsi="Calibri" w:cs="Calibri"/>
                <w:color w:val="000000" w:themeColor="text1"/>
                <w:sz w:val="24"/>
                <w:szCs w:val="24"/>
                <w:lang w:val="en-GB"/>
              </w:rPr>
            </w:pPr>
            <w:r w:rsidRPr="00665772">
              <w:rPr>
                <w:rFonts w:ascii="Calibri" w:eastAsia="Calibri" w:hAnsi="Calibri" w:cs="Calibri"/>
                <w:b/>
                <w:bCs/>
                <w:color w:val="000000" w:themeColor="text1"/>
                <w:sz w:val="24"/>
                <w:szCs w:val="24"/>
                <w:lang w:val="en-GB"/>
              </w:rPr>
              <w:t>Proposer</w:t>
            </w:r>
            <w:r w:rsidRPr="00665772">
              <w:rPr>
                <w:rFonts w:ascii="Calibri" w:eastAsia="Calibri" w:hAnsi="Calibri" w:cs="Calibri"/>
                <w:color w:val="000000" w:themeColor="text1"/>
                <w:sz w:val="24"/>
                <w:szCs w:val="24"/>
                <w:lang w:val="en-GB"/>
              </w:rPr>
              <w:t xml:space="preserve">: </w:t>
            </w:r>
            <w:r w:rsidRPr="00665772">
              <w:rPr>
                <w:rFonts w:ascii="Calibri" w:eastAsia="Calibri" w:hAnsi="Calibri" w:cs="Calibri"/>
                <w:color w:val="000000" w:themeColor="text1"/>
                <w:sz w:val="24"/>
                <w:szCs w:val="24"/>
                <w:lang w:val="en-GB"/>
              </w:rPr>
              <w:tab/>
              <w:t>Anas Dayeh, St John’s College</w:t>
            </w:r>
          </w:p>
          <w:p w14:paraId="5CAAA82D" w14:textId="77777777" w:rsidR="00B108D3" w:rsidRDefault="00B108D3" w:rsidP="00B108D3">
            <w:pPr>
              <w:rPr>
                <w:rFonts w:ascii="Calibri" w:eastAsia="Calibri" w:hAnsi="Calibri" w:cs="Calibri"/>
                <w:color w:val="000000" w:themeColor="text1"/>
                <w:sz w:val="24"/>
                <w:szCs w:val="24"/>
                <w:lang w:val="en-GB"/>
              </w:rPr>
            </w:pPr>
            <w:r w:rsidRPr="00665772">
              <w:rPr>
                <w:rFonts w:ascii="Calibri" w:eastAsia="Calibri" w:hAnsi="Calibri" w:cs="Calibri"/>
                <w:b/>
                <w:bCs/>
                <w:color w:val="000000" w:themeColor="text1"/>
                <w:sz w:val="24"/>
                <w:szCs w:val="24"/>
                <w:lang w:val="en-GB"/>
              </w:rPr>
              <w:t>Seconder</w:t>
            </w:r>
            <w:r w:rsidRPr="00665772">
              <w:rPr>
                <w:rFonts w:ascii="Calibri" w:eastAsia="Calibri" w:hAnsi="Calibri" w:cs="Calibri"/>
                <w:color w:val="000000" w:themeColor="text1"/>
                <w:sz w:val="24"/>
                <w:szCs w:val="24"/>
                <w:lang w:val="en-GB"/>
              </w:rPr>
              <w:t xml:space="preserve">: </w:t>
            </w:r>
            <w:r w:rsidRPr="00665772">
              <w:rPr>
                <w:rFonts w:ascii="Calibri" w:eastAsia="Calibri" w:hAnsi="Calibri" w:cs="Calibri"/>
                <w:color w:val="000000" w:themeColor="text1"/>
                <w:sz w:val="24"/>
                <w:szCs w:val="24"/>
                <w:lang w:val="en-GB"/>
              </w:rPr>
              <w:tab/>
              <w:t>Serene Si</w:t>
            </w:r>
            <w:r>
              <w:rPr>
                <w:rFonts w:ascii="Calibri" w:eastAsia="Calibri" w:hAnsi="Calibri" w:cs="Calibri"/>
                <w:color w:val="000000" w:themeColor="text1"/>
                <w:sz w:val="24"/>
                <w:szCs w:val="24"/>
                <w:lang w:val="en-GB"/>
              </w:rPr>
              <w:t>ng</w:t>
            </w:r>
            <w:r w:rsidRPr="00665772">
              <w:rPr>
                <w:rFonts w:ascii="Calibri" w:eastAsia="Calibri" w:hAnsi="Calibri" w:cs="Calibri"/>
                <w:color w:val="000000" w:themeColor="text1"/>
                <w:sz w:val="24"/>
                <w:szCs w:val="24"/>
                <w:lang w:val="en-GB"/>
              </w:rPr>
              <w:t>h, St Peter’s College</w:t>
            </w:r>
          </w:p>
          <w:p w14:paraId="1A02A68F" w14:textId="77777777" w:rsidR="00B108D3" w:rsidRDefault="00B108D3" w:rsidP="00B108D3">
            <w:pPr>
              <w:pStyle w:val="paragraph"/>
              <w:spacing w:before="0" w:beforeAutospacing="0" w:after="0" w:afterAutospacing="0" w:line="276" w:lineRule="auto"/>
              <w:textAlignment w:val="baseline"/>
              <w:rPr>
                <w:rFonts w:asciiTheme="minorHAnsi" w:hAnsiTheme="minorHAnsi" w:cstheme="minorHAnsi"/>
                <w:color w:val="202020"/>
              </w:rPr>
            </w:pPr>
          </w:p>
          <w:p w14:paraId="72BC781D" w14:textId="77777777" w:rsidR="00B108D3" w:rsidRDefault="00B108D3" w:rsidP="00B108D3">
            <w:pPr>
              <w:pStyle w:val="paragraph"/>
              <w:spacing w:before="0" w:beforeAutospacing="0" w:after="0" w:afterAutospacing="0" w:line="276" w:lineRule="auto"/>
              <w:textAlignment w:val="baseline"/>
              <w:rPr>
                <w:rFonts w:asciiTheme="minorHAnsi" w:hAnsiTheme="minorHAnsi" w:cstheme="minorHAnsi"/>
                <w:i/>
                <w:iCs/>
                <w:color w:val="202020"/>
              </w:rPr>
            </w:pPr>
            <w:r>
              <w:rPr>
                <w:rFonts w:asciiTheme="minorHAnsi" w:hAnsiTheme="minorHAnsi" w:cstheme="minorHAnsi"/>
                <w:i/>
                <w:iCs/>
                <w:color w:val="202020"/>
              </w:rPr>
              <w:t xml:space="preserve">The proposer has written a document providing further information and resources about this motion, available on the </w:t>
            </w:r>
            <w:r>
              <w:rPr>
                <w:rFonts w:asciiTheme="minorHAnsi" w:hAnsiTheme="minorHAnsi" w:cstheme="minorHAnsi"/>
                <w:i/>
                <w:iCs/>
                <w:color w:val="202020"/>
              </w:rPr>
              <w:lastRenderedPageBreak/>
              <w:t xml:space="preserve">Oxford SU website and circulated in the updated agenda email sent by the Chair. </w:t>
            </w:r>
          </w:p>
          <w:p w14:paraId="5471519C" w14:textId="4B09C116" w:rsidR="00F77D60" w:rsidRDefault="008E7D39" w:rsidP="00F77D60">
            <w:pPr>
              <w:rPr>
                <w:rFonts w:ascii="Calibri" w:eastAsia="Calibri" w:hAnsi="Calibri" w:cs="Calibri"/>
                <w:b/>
                <w:bCs/>
                <w:color w:val="000000" w:themeColor="text1"/>
                <w:sz w:val="24"/>
                <w:szCs w:val="24"/>
              </w:rPr>
            </w:pPr>
            <w:r>
              <w:br/>
            </w:r>
            <w:r w:rsidRPr="008E7D39">
              <w:rPr>
                <w:rFonts w:ascii="Calibri" w:eastAsia="Calibri" w:hAnsi="Calibri" w:cs="Calibri"/>
                <w:color w:val="000000" w:themeColor="text1"/>
                <w:sz w:val="28"/>
                <w:szCs w:val="28"/>
                <w:u w:val="single"/>
              </w:rPr>
              <w:t xml:space="preserve">Discussion on </w:t>
            </w:r>
            <w:r w:rsidRPr="008E7D39">
              <w:rPr>
                <w:sz w:val="28"/>
                <w:szCs w:val="28"/>
                <w:u w:val="single"/>
              </w:rPr>
              <w:t>Sending the motion ‘Improve Access to Educational Technology’ to NUS.</w:t>
            </w:r>
            <w:r>
              <w:rPr>
                <w:sz w:val="28"/>
                <w:szCs w:val="28"/>
                <w:u w:val="single"/>
              </w:rPr>
              <w:br/>
            </w:r>
            <w:r w:rsidR="001E04A0">
              <w:br/>
            </w:r>
            <w:r w:rsidR="001E04A0" w:rsidRPr="008E7D39">
              <w:t xml:space="preserve">Anas </w:t>
            </w:r>
            <w:r w:rsidR="005C604E" w:rsidRPr="008E7D39">
              <w:t>(St John</w:t>
            </w:r>
            <w:r>
              <w:t>’</w:t>
            </w:r>
            <w:r w:rsidR="005C604E" w:rsidRPr="008E7D39">
              <w:t>s)</w:t>
            </w:r>
            <w:r w:rsidR="00D11A5F">
              <w:br/>
            </w:r>
            <w:r w:rsidR="003147A2">
              <w:br/>
            </w:r>
            <w:r w:rsidR="005C604E">
              <w:t xml:space="preserve">He explains </w:t>
            </w:r>
            <w:r w:rsidR="003147A2">
              <w:t xml:space="preserve">his aim to provide online </w:t>
            </w:r>
            <w:r w:rsidR="005C604E">
              <w:t xml:space="preserve">study </w:t>
            </w:r>
            <w:r w:rsidR="003147A2">
              <w:t>resources for more people</w:t>
            </w:r>
            <w:r w:rsidR="005C604E">
              <w:t xml:space="preserve"> and that is willing to try and put forward this motion </w:t>
            </w:r>
            <w:r w:rsidR="003147A2">
              <w:t>regardless of</w:t>
            </w:r>
            <w:r w:rsidR="005C604E">
              <w:t xml:space="preserve"> the</w:t>
            </w:r>
            <w:r w:rsidR="003147A2">
              <w:t xml:space="preserve"> result of Referendum to leave NUS</w:t>
            </w:r>
            <w:r w:rsidR="005C604E">
              <w:t xml:space="preserve"> due to his passion on this matter.</w:t>
            </w:r>
            <w:r w:rsidR="005C604E">
              <w:br/>
            </w:r>
            <w:r w:rsidR="003147A2">
              <w:br/>
            </w:r>
            <w:r w:rsidRPr="008E7D39">
              <w:rPr>
                <w:color w:val="202020"/>
                <w:sz w:val="24"/>
                <w:szCs w:val="24"/>
                <w:lang w:val="en-GB"/>
              </w:rPr>
              <w:t>Clay (LGBT</w:t>
            </w:r>
            <w:r w:rsidR="00125838">
              <w:rPr>
                <w:color w:val="202020"/>
                <w:sz w:val="24"/>
                <w:szCs w:val="24"/>
                <w:lang w:val="en-GB"/>
              </w:rPr>
              <w:t>Q+</w:t>
            </w:r>
            <w:r w:rsidRPr="008E7D39">
              <w:rPr>
                <w:color w:val="202020"/>
                <w:sz w:val="24"/>
                <w:szCs w:val="24"/>
                <w:lang w:val="en-GB"/>
              </w:rPr>
              <w:t xml:space="preserve"> </w:t>
            </w:r>
            <w:r w:rsidR="00475898">
              <w:rPr>
                <w:color w:val="202020"/>
                <w:sz w:val="24"/>
                <w:szCs w:val="24"/>
                <w:lang w:val="en-GB"/>
              </w:rPr>
              <w:t>co-chair</w:t>
            </w:r>
            <w:r w:rsidRPr="008E7D39">
              <w:rPr>
                <w:color w:val="202020"/>
                <w:sz w:val="24"/>
                <w:szCs w:val="24"/>
                <w:lang w:val="en-GB"/>
              </w:rPr>
              <w:t>) she/they</w:t>
            </w:r>
            <w:r w:rsidR="003147A2">
              <w:br/>
            </w:r>
            <w:r w:rsidR="005C604E">
              <w:t>Clay asks if e</w:t>
            </w:r>
            <w:r w:rsidR="003147A2">
              <w:t>qual access of</w:t>
            </w:r>
            <w:r w:rsidR="005C604E">
              <w:t xml:space="preserve"> </w:t>
            </w:r>
            <w:proofErr w:type="spellStart"/>
            <w:r w:rsidR="005C604E">
              <w:t>wifi</w:t>
            </w:r>
            <w:proofErr w:type="spellEnd"/>
            <w:r w:rsidR="005C604E">
              <w:t xml:space="preserve"> can </w:t>
            </w:r>
            <w:r w:rsidR="003147A2">
              <w:t>included</w:t>
            </w:r>
            <w:r w:rsidR="005C604E">
              <w:t xml:space="preserve"> in the motion</w:t>
            </w:r>
            <w:r w:rsidR="003147A2">
              <w:br/>
            </w:r>
            <w:r w:rsidR="003147A2">
              <w:br/>
            </w:r>
            <w:r w:rsidR="005C604E">
              <w:t xml:space="preserve">Anas responds that he </w:t>
            </w:r>
            <w:r w:rsidR="003147A2">
              <w:t xml:space="preserve">will add </w:t>
            </w:r>
            <w:r w:rsidR="005C604E">
              <w:t xml:space="preserve">equal internet access </w:t>
            </w:r>
            <w:r w:rsidR="003147A2">
              <w:t>to</w:t>
            </w:r>
            <w:r w:rsidR="005C604E">
              <w:t xml:space="preserve"> the</w:t>
            </w:r>
            <w:r w:rsidR="003147A2">
              <w:t xml:space="preserve"> motion </w:t>
            </w:r>
            <w:r w:rsidR="005C604E">
              <w:br/>
            </w:r>
            <w:r w:rsidR="003147A2">
              <w:br/>
            </w:r>
            <w:proofErr w:type="spellStart"/>
            <w:r w:rsidRPr="008E7D39">
              <w:rPr>
                <w:rFonts w:cstheme="minorHAnsi"/>
                <w:color w:val="000000"/>
                <w:sz w:val="24"/>
                <w:szCs w:val="24"/>
                <w:shd w:val="clear" w:color="auto" w:fill="FFFFFF"/>
                <w:lang w:val="en-GB"/>
              </w:rPr>
              <w:t>Inam</w:t>
            </w:r>
            <w:proofErr w:type="spellEnd"/>
            <w:r w:rsidRPr="008E7D39">
              <w:rPr>
                <w:rFonts w:cstheme="minorHAnsi"/>
                <w:color w:val="000000"/>
                <w:sz w:val="24"/>
                <w:szCs w:val="24"/>
                <w:shd w:val="clear" w:color="auto" w:fill="FFFFFF"/>
                <w:lang w:val="en-GB"/>
              </w:rPr>
              <w:t xml:space="preserve"> (Blackfriars MCR)</w:t>
            </w:r>
            <w:r w:rsidR="003147A2">
              <w:br/>
            </w:r>
            <w:r w:rsidR="003147A2">
              <w:br/>
            </w:r>
            <w:r w:rsidR="005C604E">
              <w:t xml:space="preserve">Inam asks if this motion may be used to campaign against the SU’s disaffiliation with the NUS and negatively affect the fairness of the </w:t>
            </w:r>
            <w:r w:rsidR="003147A2">
              <w:t>referendum</w:t>
            </w:r>
            <w:r w:rsidR="005C604E">
              <w:t>.</w:t>
            </w:r>
            <w:r w:rsidR="003147A2">
              <w:br/>
            </w:r>
            <w:r w:rsidR="003147A2">
              <w:br/>
            </w:r>
            <w:r w:rsidRPr="008E7D39">
              <w:t>Anas (St John</w:t>
            </w:r>
            <w:r>
              <w:t>’</w:t>
            </w:r>
            <w:r w:rsidRPr="008E7D39">
              <w:t>s)</w:t>
            </w:r>
            <w:r w:rsidR="003147A2">
              <w:br/>
            </w:r>
            <w:r w:rsidR="003147A2">
              <w:br/>
            </w:r>
            <w:r w:rsidR="005C604E">
              <w:t xml:space="preserve">Responds that the SU has not put up a motion towards the NUS for a very long time and that this campaign (if accepted by the NUS) is only one </w:t>
            </w:r>
            <w:r w:rsidR="003147A2">
              <w:t xml:space="preserve">among </w:t>
            </w:r>
            <w:r w:rsidR="005C604E">
              <w:t xml:space="preserve">the </w:t>
            </w:r>
            <w:r w:rsidR="003147A2">
              <w:t>many that the NUS</w:t>
            </w:r>
            <w:r w:rsidR="005C604E">
              <w:t xml:space="preserve"> supports. For example, the NUS are currently campaigning and </w:t>
            </w:r>
            <w:r w:rsidR="003147A2">
              <w:t>fighting against cost of living</w:t>
            </w:r>
            <w:r w:rsidR="005C604E">
              <w:t xml:space="preserve"> for students.</w:t>
            </w:r>
            <w:r w:rsidR="003147A2">
              <w:br/>
            </w:r>
            <w:r w:rsidR="003147A2">
              <w:br/>
            </w:r>
            <w:r w:rsidRPr="008E7D39">
              <w:rPr>
                <w:rFonts w:ascii="Calibri" w:eastAsia="Calibri" w:hAnsi="Calibri" w:cs="Calibri"/>
                <w:color w:val="000000" w:themeColor="text1"/>
                <w:sz w:val="24"/>
                <w:szCs w:val="24"/>
              </w:rPr>
              <w:t xml:space="preserve">Niall (Merton) </w:t>
            </w:r>
            <w:r w:rsidR="00FC67AD" w:rsidRPr="008E7D39">
              <w:br/>
            </w:r>
            <w:r w:rsidR="00FC67AD">
              <w:br/>
            </w:r>
            <w:r w:rsidR="00240AD7">
              <w:t xml:space="preserve">Nile articulates his worry that the promotion of increasing technology for students may </w:t>
            </w:r>
            <w:r w:rsidR="00FC67AD">
              <w:t xml:space="preserve">be seen by </w:t>
            </w:r>
            <w:r w:rsidR="00240AD7">
              <w:t xml:space="preserve">the </w:t>
            </w:r>
            <w:r w:rsidR="00FC67AD">
              <w:t xml:space="preserve">government as a chance to </w:t>
            </w:r>
            <w:r w:rsidR="00240AD7">
              <w:t>reduce the budget for teachers’ pay so that they can move the funding to purchasing new tech for students. This may negatively affect the strike</w:t>
            </w:r>
            <w:r w:rsidR="002431F9">
              <w:br/>
            </w:r>
            <w:r w:rsidR="002431F9">
              <w:br/>
            </w:r>
            <w:r w:rsidRPr="008E7D39">
              <w:t>Anas (St John</w:t>
            </w:r>
            <w:r>
              <w:t>’</w:t>
            </w:r>
            <w:r w:rsidRPr="008E7D39">
              <w:t>s)</w:t>
            </w:r>
            <w:r w:rsidR="002431F9">
              <w:br/>
            </w:r>
            <w:r w:rsidR="002431F9">
              <w:br/>
            </w:r>
            <w:r w:rsidR="00240AD7">
              <w:t>He states that this motion is by no means against the strike and if it were to pass,</w:t>
            </w:r>
            <w:r w:rsidR="002431F9">
              <w:t xml:space="preserve"> </w:t>
            </w:r>
            <w:r w:rsidR="00240AD7">
              <w:t>can actually help the</w:t>
            </w:r>
            <w:r w:rsidR="002431F9">
              <w:t xml:space="preserve"> teachers </w:t>
            </w:r>
            <w:r w:rsidR="00240AD7">
              <w:t xml:space="preserve">as it can get them the </w:t>
            </w:r>
            <w:r w:rsidR="002431F9">
              <w:t xml:space="preserve">online resources </w:t>
            </w:r>
            <w:r w:rsidR="00240AD7">
              <w:t>they may need</w:t>
            </w:r>
            <w:r w:rsidR="00240AD7">
              <w:br/>
            </w:r>
            <w:r w:rsidR="002431F9">
              <w:br/>
            </w:r>
            <w:r w:rsidR="002431F9" w:rsidRPr="008E7D39">
              <w:lastRenderedPageBreak/>
              <w:t xml:space="preserve">Gabriel </w:t>
            </w:r>
            <w:r w:rsidR="00C5589D" w:rsidRPr="008E7D39">
              <w:t>(</w:t>
            </w:r>
            <w:r w:rsidR="002431F9" w:rsidRPr="008E7D39">
              <w:t>Mansfield</w:t>
            </w:r>
            <w:r w:rsidR="00C5589D" w:rsidRPr="008E7D39">
              <w:t>)</w:t>
            </w:r>
            <w:r w:rsidR="003147A2">
              <w:br/>
            </w:r>
            <w:r w:rsidR="002431F9">
              <w:br/>
              <w:t>G</w:t>
            </w:r>
            <w:r w:rsidR="00C5589D">
              <w:t>abriel asks if this proposition will actually have an effect as the g</w:t>
            </w:r>
            <w:r w:rsidR="002431F9">
              <w:t xml:space="preserve">overnment </w:t>
            </w:r>
            <w:r w:rsidR="00C5589D">
              <w:t xml:space="preserve">has </w:t>
            </w:r>
            <w:r w:rsidR="002431F9">
              <w:t>retrieved</w:t>
            </w:r>
            <w:r w:rsidR="00C5589D">
              <w:t xml:space="preserve"> some of its</w:t>
            </w:r>
            <w:r w:rsidR="002431F9">
              <w:t xml:space="preserve"> funding due to</w:t>
            </w:r>
            <w:r w:rsidR="00C5589D">
              <w:t xml:space="preserve"> </w:t>
            </w:r>
            <w:r w:rsidR="002431F9">
              <w:t>antisemitism</w:t>
            </w:r>
            <w:r w:rsidR="00C5589D">
              <w:t xml:space="preserve"> within the NUS</w:t>
            </w:r>
            <w:r w:rsidR="002431F9">
              <w:br/>
            </w:r>
            <w:r w:rsidR="002431F9">
              <w:br/>
            </w:r>
            <w:r w:rsidRPr="008E7D39">
              <w:t>Anas (St John</w:t>
            </w:r>
            <w:r>
              <w:t>’</w:t>
            </w:r>
            <w:r w:rsidRPr="008E7D39">
              <w:t>s)</w:t>
            </w:r>
            <w:r w:rsidR="002431F9">
              <w:br/>
            </w:r>
            <w:r w:rsidR="002431F9">
              <w:br/>
            </w:r>
            <w:r w:rsidR="00C5589D">
              <w:t>He states that e</w:t>
            </w:r>
            <w:r w:rsidR="002431F9">
              <w:t xml:space="preserve">ven if we have concerns about NUS </w:t>
            </w:r>
            <w:r w:rsidR="00C5589D">
              <w:t xml:space="preserve">it is still viable and worthy to </w:t>
            </w:r>
            <w:r w:rsidR="002431F9">
              <w:t xml:space="preserve">do what we can </w:t>
            </w:r>
            <w:r w:rsidR="00C5589D">
              <w:t>and propose the motion to the NUS.</w:t>
            </w:r>
            <w:r w:rsidR="00DC2C0A">
              <w:br/>
            </w:r>
            <w:r w:rsidR="00DC2C0A">
              <w:br/>
            </w:r>
            <w:r w:rsidR="00C5589D">
              <w:t>The c</w:t>
            </w:r>
            <w:r w:rsidR="00DC2C0A">
              <w:t>hair ends</w:t>
            </w:r>
            <w:r w:rsidR="00C5589D">
              <w:t xml:space="preserve"> the</w:t>
            </w:r>
            <w:r w:rsidR="00DC2C0A">
              <w:t xml:space="preserve"> discussion</w:t>
            </w:r>
            <w:r w:rsidR="00DC2C0A">
              <w:br/>
            </w:r>
            <w:r w:rsidR="00DC2C0A">
              <w:br/>
            </w:r>
            <w:r w:rsidR="00F77D60" w:rsidRPr="005D25F8">
              <w:rPr>
                <w:rFonts w:ascii="Calibri" w:eastAsia="Calibri" w:hAnsi="Calibri" w:cs="Calibri"/>
                <w:b/>
                <w:bCs/>
                <w:color w:val="000000" w:themeColor="text1"/>
                <w:sz w:val="24"/>
                <w:szCs w:val="24"/>
              </w:rPr>
              <w:t>END OF DISCUSSION</w:t>
            </w:r>
          </w:p>
          <w:p w14:paraId="499E6077" w14:textId="77777777" w:rsidR="00F77D60" w:rsidRDefault="00F77D60" w:rsidP="00F77D60">
            <w:pPr>
              <w:rPr>
                <w:rFonts w:ascii="Calibri" w:eastAsia="Calibri" w:hAnsi="Calibri" w:cs="Calibri"/>
                <w:b/>
                <w:bCs/>
                <w:color w:val="000000" w:themeColor="text1"/>
              </w:rPr>
            </w:pPr>
          </w:p>
          <w:p w14:paraId="1A54BCDE" w14:textId="6FDF00E8" w:rsidR="00F77D60" w:rsidRDefault="00F77D60" w:rsidP="00F77D60">
            <w:pPr>
              <w:spacing w:line="259" w:lineRule="auto"/>
              <w:rPr>
                <w:rFonts w:ascii="Calibri" w:eastAsia="Calibri" w:hAnsi="Calibri" w:cs="Calibri"/>
                <w:color w:val="000000" w:themeColor="text1"/>
                <w:sz w:val="24"/>
                <w:szCs w:val="24"/>
              </w:rPr>
            </w:pPr>
            <w:r w:rsidRPr="007563C5">
              <w:rPr>
                <w:rFonts w:ascii="Calibri" w:eastAsia="Calibri" w:hAnsi="Calibri" w:cs="Calibri"/>
                <w:b/>
                <w:bCs/>
                <w:color w:val="000000" w:themeColor="text1"/>
                <w:sz w:val="32"/>
                <w:szCs w:val="32"/>
              </w:rPr>
              <w:t>Results</w:t>
            </w:r>
            <w:r>
              <w:rPr>
                <w:rFonts w:ascii="Calibri" w:eastAsia="Calibri" w:hAnsi="Calibri" w:cs="Calibri"/>
                <w:color w:val="000000" w:themeColor="text1"/>
                <w:sz w:val="24"/>
                <w:szCs w:val="24"/>
              </w:rPr>
              <w:br/>
            </w:r>
            <w:r w:rsidR="001E4B6B">
              <w:rPr>
                <w:rFonts w:ascii="Calibri" w:eastAsia="Calibri" w:hAnsi="Calibri" w:cs="Calibri"/>
                <w:color w:val="000000" w:themeColor="text1"/>
                <w:sz w:val="24"/>
                <w:szCs w:val="24"/>
              </w:rPr>
              <w:t>Method – simple majority</w:t>
            </w:r>
            <w:r w:rsidR="001E4B6B">
              <w:rPr>
                <w:rFonts w:ascii="Calibri" w:eastAsia="Calibri" w:hAnsi="Calibri" w:cs="Calibri"/>
                <w:color w:val="000000" w:themeColor="text1"/>
                <w:sz w:val="24"/>
                <w:szCs w:val="24"/>
              </w:rPr>
              <w:br/>
              <w:t>Total votes 31</w:t>
            </w:r>
            <w:r>
              <w:rPr>
                <w:rFonts w:ascii="Calibri" w:eastAsia="Calibri" w:hAnsi="Calibri" w:cs="Calibri" w:hint="eastAsia"/>
                <w:color w:val="000000" w:themeColor="text1"/>
                <w:sz w:val="24"/>
                <w:szCs w:val="24"/>
                <w:lang w:eastAsia="zh-CN"/>
              </w:rPr>
              <w:br/>
            </w:r>
            <w:r>
              <w:rPr>
                <w:rFonts w:ascii="Calibri" w:eastAsia="Calibri" w:hAnsi="Calibri" w:cs="Calibri"/>
                <w:color w:val="000000" w:themeColor="text1"/>
                <w:sz w:val="24"/>
                <w:szCs w:val="24"/>
              </w:rPr>
              <w:t>For 17</w:t>
            </w:r>
          </w:p>
          <w:p w14:paraId="52B321BA" w14:textId="5D5AAFDE" w:rsidR="00B108D3" w:rsidRPr="001E04A0" w:rsidRDefault="00F77D60" w:rsidP="00F77D60">
            <w:pPr>
              <w:spacing w:line="259" w:lineRule="auto"/>
              <w:rPr>
                <w:b/>
                <w:bCs/>
              </w:rPr>
            </w:pPr>
            <w:r>
              <w:rPr>
                <w:rFonts w:ascii="Calibri" w:eastAsia="Calibri" w:hAnsi="Calibri" w:cs="Calibri"/>
                <w:color w:val="000000" w:themeColor="text1"/>
                <w:sz w:val="24"/>
                <w:szCs w:val="24"/>
              </w:rPr>
              <w:t>Against 6</w:t>
            </w:r>
            <w:r w:rsidR="001E4B6B">
              <w:rPr>
                <w:rFonts w:ascii="Calibri" w:eastAsia="Calibri" w:hAnsi="Calibri" w:cs="Calibri"/>
                <w:color w:val="000000" w:themeColor="text1"/>
                <w:sz w:val="24"/>
                <w:szCs w:val="24"/>
              </w:rPr>
              <w:br/>
              <w:t>Abstain 8</w:t>
            </w:r>
            <w:r>
              <w:rPr>
                <w:rFonts w:ascii="Calibri" w:eastAsia="Calibri" w:hAnsi="Calibri" w:cs="Calibri"/>
                <w:color w:val="000000" w:themeColor="text1"/>
                <w:sz w:val="24"/>
                <w:szCs w:val="24"/>
              </w:rPr>
              <w:br/>
            </w:r>
            <w:r>
              <w:rPr>
                <w:rStyle w:val="contentpasted1"/>
                <w:rFonts w:ascii="Times New Roman" w:hAnsi="Times New Roman" w:cs="Times New Roman"/>
                <w:color w:val="000000"/>
                <w:sz w:val="27"/>
                <w:szCs w:val="27"/>
                <w:shd w:val="clear" w:color="auto" w:fill="FFFF00"/>
              </w:rPr>
              <w:br/>
              <w:t>THIS MOTION HAS PASSED</w:t>
            </w:r>
            <w:r>
              <w:rPr>
                <w:rStyle w:val="contentpasted1"/>
                <w:rFonts w:ascii="Times New Roman" w:hAnsi="Times New Roman" w:cs="Times New Roman"/>
                <w:color w:val="000000"/>
                <w:sz w:val="27"/>
                <w:szCs w:val="27"/>
                <w:shd w:val="clear" w:color="auto" w:fill="FFFF00"/>
              </w:rPr>
              <w:br/>
            </w:r>
          </w:p>
        </w:tc>
        <w:tc>
          <w:tcPr>
            <w:tcW w:w="2130" w:type="dxa"/>
            <w:tcBorders>
              <w:left w:val="single" w:sz="8" w:space="0" w:color="auto"/>
              <w:right w:val="single" w:sz="8" w:space="0" w:color="auto"/>
            </w:tcBorders>
          </w:tcPr>
          <w:p w14:paraId="3D21C000" w14:textId="77777777" w:rsidR="00B108D3" w:rsidRPr="00257E40" w:rsidRDefault="00B108D3" w:rsidP="00257E40">
            <w:pPr>
              <w:textAlignment w:val="baseline"/>
              <w:rPr>
                <w:rFonts w:ascii="Calibri" w:eastAsia="Times New Roman" w:hAnsi="Calibri" w:cs="Calibri"/>
                <w:sz w:val="24"/>
                <w:szCs w:val="24"/>
                <w:lang w:val="en-GB" w:eastAsia="en-GB"/>
              </w:rPr>
            </w:pPr>
          </w:p>
        </w:tc>
      </w:tr>
      <w:tr w:rsidR="00B108D3" w:rsidRPr="00257E40" w14:paraId="7FFBDDFC" w14:textId="77777777" w:rsidTr="00B108D3">
        <w:tblPrEx>
          <w:tblLook w:val="04A0" w:firstRow="1" w:lastRow="0" w:firstColumn="1" w:lastColumn="0" w:noHBand="0" w:noVBand="1"/>
        </w:tblPrEx>
        <w:trPr>
          <w:trHeight w:val="300"/>
        </w:trPr>
        <w:tc>
          <w:tcPr>
            <w:tcW w:w="795" w:type="dxa"/>
            <w:tcBorders>
              <w:left w:val="single" w:sz="8" w:space="0" w:color="auto"/>
              <w:bottom w:val="single" w:sz="8" w:space="0" w:color="auto"/>
              <w:right w:val="single" w:sz="8" w:space="0" w:color="auto"/>
            </w:tcBorders>
          </w:tcPr>
          <w:p w14:paraId="6E4C359C" w14:textId="4358EB45" w:rsidR="00B108D3" w:rsidRPr="00257E40" w:rsidRDefault="00B108D3" w:rsidP="00257E40">
            <w:pPr>
              <w:textAlignment w:val="baseline"/>
              <w:rPr>
                <w:rFonts w:ascii="Segoe UI" w:eastAsia="Times New Roman" w:hAnsi="Segoe UI" w:cs="Segoe UI"/>
                <w:sz w:val="24"/>
                <w:szCs w:val="24"/>
                <w:lang w:val="en-GB" w:eastAsia="en-GB"/>
              </w:rPr>
            </w:pPr>
            <w:r>
              <w:rPr>
                <w:rFonts w:ascii="Segoe UI" w:eastAsia="Times New Roman" w:hAnsi="Segoe UI" w:cs="Segoe UI"/>
                <w:sz w:val="24"/>
                <w:szCs w:val="24"/>
                <w:lang w:val="en-GB" w:eastAsia="en-GB"/>
              </w:rPr>
              <w:lastRenderedPageBreak/>
              <w:t>H</w:t>
            </w:r>
          </w:p>
        </w:tc>
        <w:tc>
          <w:tcPr>
            <w:tcW w:w="6420" w:type="dxa"/>
            <w:tcBorders>
              <w:left w:val="single" w:sz="8" w:space="0" w:color="auto"/>
              <w:bottom w:val="single" w:sz="8" w:space="0" w:color="auto"/>
              <w:right w:val="single" w:sz="8" w:space="0" w:color="auto"/>
            </w:tcBorders>
          </w:tcPr>
          <w:p w14:paraId="327CE273" w14:textId="2BD98252" w:rsidR="00B108D3" w:rsidRDefault="00B108D3" w:rsidP="00B108D3">
            <w:pPr>
              <w:pStyle w:val="Heading2"/>
              <w:outlineLvl w:val="1"/>
            </w:pPr>
            <w:r>
              <w:t>Any other business</w:t>
            </w:r>
            <w:r w:rsidR="001E04A0">
              <w:br/>
            </w:r>
            <w:r w:rsidR="001E04A0">
              <w:br/>
            </w:r>
            <w:r w:rsidR="001E04A0" w:rsidRPr="008E7D39">
              <w:t>Gabriel</w:t>
            </w:r>
            <w:r w:rsidR="00125838">
              <w:t xml:space="preserve"> </w:t>
            </w:r>
            <w:r w:rsidR="00475898">
              <w:t>(</w:t>
            </w:r>
            <w:r w:rsidR="008E7D39" w:rsidRPr="008E7D39">
              <w:t>Mansfield</w:t>
            </w:r>
            <w:r w:rsidR="00475898">
              <w:t>)</w:t>
            </w:r>
            <w:r w:rsidR="001E04A0" w:rsidRPr="008E7D39">
              <w:rPr>
                <w:b w:val="0"/>
                <w:bCs w:val="0"/>
              </w:rPr>
              <w:br/>
            </w:r>
            <w:r w:rsidR="00D11A5F">
              <w:rPr>
                <w:b w:val="0"/>
                <w:bCs w:val="0"/>
              </w:rPr>
              <w:br/>
            </w:r>
            <w:r w:rsidR="00C5589D">
              <w:rPr>
                <w:b w:val="0"/>
                <w:bCs w:val="0"/>
              </w:rPr>
              <w:t>Articulates his support for increasing the benefits that members of the JCR can receive.</w:t>
            </w:r>
            <w:r w:rsidR="00DC2C0A">
              <w:rPr>
                <w:b w:val="0"/>
                <w:bCs w:val="0"/>
              </w:rPr>
              <w:br/>
            </w:r>
            <w:r w:rsidR="00DC2C0A">
              <w:rPr>
                <w:b w:val="0"/>
                <w:bCs w:val="0"/>
              </w:rPr>
              <w:br/>
            </w:r>
            <w:r w:rsidR="00DC2C0A" w:rsidRPr="008E7D39">
              <w:t xml:space="preserve">Yasmin </w:t>
            </w:r>
            <w:r w:rsidR="008E7D39" w:rsidRPr="008E7D39">
              <w:t>Poole</w:t>
            </w:r>
            <w:r w:rsidR="008E7D39">
              <w:rPr>
                <w:b w:val="0"/>
                <w:bCs w:val="0"/>
              </w:rPr>
              <w:t xml:space="preserve"> (</w:t>
            </w:r>
            <w:r w:rsidR="008E7D39" w:rsidRPr="008E7D39">
              <w:t>The Chair)</w:t>
            </w:r>
          </w:p>
          <w:p w14:paraId="52693B16" w14:textId="6CA65BD0" w:rsidR="00DB5FAD" w:rsidRPr="00DB5FAD" w:rsidRDefault="00DB5FAD" w:rsidP="00DB5FAD">
            <w:pPr>
              <w:rPr>
                <w:lang w:val="en-GB" w:eastAsia="en-GB"/>
              </w:rPr>
            </w:pPr>
            <w:r>
              <w:rPr>
                <w:lang w:val="en-GB" w:eastAsia="en-GB"/>
              </w:rPr>
              <w:t xml:space="preserve">She states that the Nick Bostrom situation should focus on transparency, clear methodology and disciplinary action and place greater scrutiny on academic situations. </w:t>
            </w:r>
          </w:p>
          <w:p w14:paraId="7CB1A5B1" w14:textId="0650B383" w:rsidR="00DB5FAD" w:rsidRPr="00DB5FAD" w:rsidRDefault="00DB5FAD" w:rsidP="00DB5FAD">
            <w:pPr>
              <w:rPr>
                <w:lang w:val="en-GB" w:eastAsia="en-GB"/>
              </w:rPr>
            </w:pPr>
          </w:p>
        </w:tc>
        <w:tc>
          <w:tcPr>
            <w:tcW w:w="2130" w:type="dxa"/>
            <w:tcBorders>
              <w:left w:val="single" w:sz="8" w:space="0" w:color="auto"/>
              <w:bottom w:val="single" w:sz="8" w:space="0" w:color="auto"/>
              <w:right w:val="single" w:sz="8" w:space="0" w:color="auto"/>
            </w:tcBorders>
          </w:tcPr>
          <w:p w14:paraId="462E799A" w14:textId="77777777" w:rsidR="00B108D3" w:rsidRPr="00257E40" w:rsidRDefault="00B108D3" w:rsidP="00257E40">
            <w:pPr>
              <w:textAlignment w:val="baseline"/>
              <w:rPr>
                <w:rFonts w:ascii="Calibri" w:eastAsia="Times New Roman" w:hAnsi="Calibri" w:cs="Calibri"/>
                <w:sz w:val="24"/>
                <w:szCs w:val="24"/>
                <w:lang w:val="en-GB" w:eastAsia="en-GB"/>
              </w:rPr>
            </w:pPr>
          </w:p>
        </w:tc>
      </w:tr>
    </w:tbl>
    <w:p w14:paraId="2C078E63" w14:textId="5B6FF246" w:rsidR="0091265B" w:rsidRPr="005D20D7" w:rsidRDefault="0091265B" w:rsidP="005D20D7">
      <w:pPr>
        <w:rPr>
          <w:sz w:val="24"/>
          <w:szCs w:val="24"/>
        </w:rPr>
      </w:pPr>
    </w:p>
    <w:sectPr w:rsidR="0091265B" w:rsidRPr="005D2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7A3"/>
    <w:multiLevelType w:val="hybridMultilevel"/>
    <w:tmpl w:val="DCAA02C8"/>
    <w:lvl w:ilvl="0" w:tplc="FD82FA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A3769"/>
    <w:multiLevelType w:val="hybridMultilevel"/>
    <w:tmpl w:val="6360D22A"/>
    <w:lvl w:ilvl="0" w:tplc="0C72E24E">
      <w:start w:val="1"/>
      <w:numFmt w:val="decimal"/>
      <w:lvlText w:val="%1."/>
      <w:lvlJc w:val="left"/>
      <w:pPr>
        <w:ind w:left="720" w:hanging="360"/>
      </w:pPr>
    </w:lvl>
    <w:lvl w:ilvl="1" w:tplc="455A0C82">
      <w:start w:val="1"/>
      <w:numFmt w:val="lowerLetter"/>
      <w:lvlText w:val="%2."/>
      <w:lvlJc w:val="left"/>
      <w:pPr>
        <w:ind w:left="1440" w:hanging="360"/>
      </w:pPr>
    </w:lvl>
    <w:lvl w:ilvl="2" w:tplc="3B36CF4C">
      <w:start w:val="1"/>
      <w:numFmt w:val="lowerRoman"/>
      <w:lvlText w:val="%3."/>
      <w:lvlJc w:val="right"/>
      <w:pPr>
        <w:ind w:left="2160" w:hanging="180"/>
      </w:pPr>
    </w:lvl>
    <w:lvl w:ilvl="3" w:tplc="4392A960">
      <w:start w:val="1"/>
      <w:numFmt w:val="decimal"/>
      <w:lvlText w:val="%4."/>
      <w:lvlJc w:val="left"/>
      <w:pPr>
        <w:ind w:left="2880" w:hanging="360"/>
      </w:pPr>
    </w:lvl>
    <w:lvl w:ilvl="4" w:tplc="40265810">
      <w:start w:val="1"/>
      <w:numFmt w:val="lowerLetter"/>
      <w:lvlText w:val="%5."/>
      <w:lvlJc w:val="left"/>
      <w:pPr>
        <w:ind w:left="3600" w:hanging="360"/>
      </w:pPr>
    </w:lvl>
    <w:lvl w:ilvl="5" w:tplc="DEA4EE00">
      <w:start w:val="1"/>
      <w:numFmt w:val="lowerRoman"/>
      <w:lvlText w:val="%6."/>
      <w:lvlJc w:val="right"/>
      <w:pPr>
        <w:ind w:left="4320" w:hanging="180"/>
      </w:pPr>
    </w:lvl>
    <w:lvl w:ilvl="6" w:tplc="F8E2B3CC">
      <w:start w:val="1"/>
      <w:numFmt w:val="decimal"/>
      <w:lvlText w:val="%7."/>
      <w:lvlJc w:val="left"/>
      <w:pPr>
        <w:ind w:left="5040" w:hanging="360"/>
      </w:pPr>
    </w:lvl>
    <w:lvl w:ilvl="7" w:tplc="40D0FC66">
      <w:start w:val="1"/>
      <w:numFmt w:val="lowerLetter"/>
      <w:lvlText w:val="%8."/>
      <w:lvlJc w:val="left"/>
      <w:pPr>
        <w:ind w:left="5760" w:hanging="360"/>
      </w:pPr>
    </w:lvl>
    <w:lvl w:ilvl="8" w:tplc="9AE602FA">
      <w:start w:val="1"/>
      <w:numFmt w:val="lowerRoman"/>
      <w:lvlText w:val="%9."/>
      <w:lvlJc w:val="right"/>
      <w:pPr>
        <w:ind w:left="6480" w:hanging="180"/>
      </w:pPr>
    </w:lvl>
  </w:abstractNum>
  <w:abstractNum w:abstractNumId="2" w15:restartNumberingAfterBreak="0">
    <w:nsid w:val="09B1D5F4"/>
    <w:multiLevelType w:val="hybridMultilevel"/>
    <w:tmpl w:val="5D342C10"/>
    <w:lvl w:ilvl="0" w:tplc="E9D08B16">
      <w:start w:val="1"/>
      <w:numFmt w:val="decimal"/>
      <w:lvlText w:val="%1."/>
      <w:lvlJc w:val="left"/>
      <w:pPr>
        <w:ind w:left="720" w:hanging="360"/>
      </w:pPr>
    </w:lvl>
    <w:lvl w:ilvl="1" w:tplc="76168560">
      <w:start w:val="1"/>
      <w:numFmt w:val="lowerLetter"/>
      <w:lvlText w:val="%2."/>
      <w:lvlJc w:val="left"/>
      <w:pPr>
        <w:ind w:left="1440" w:hanging="360"/>
      </w:pPr>
    </w:lvl>
    <w:lvl w:ilvl="2" w:tplc="3640BD9C">
      <w:start w:val="1"/>
      <w:numFmt w:val="lowerRoman"/>
      <w:lvlText w:val="%3."/>
      <w:lvlJc w:val="right"/>
      <w:pPr>
        <w:ind w:left="2160" w:hanging="180"/>
      </w:pPr>
    </w:lvl>
    <w:lvl w:ilvl="3" w:tplc="BC0EF644">
      <w:start w:val="1"/>
      <w:numFmt w:val="decimal"/>
      <w:lvlText w:val="%4."/>
      <w:lvlJc w:val="left"/>
      <w:pPr>
        <w:ind w:left="2880" w:hanging="360"/>
      </w:pPr>
    </w:lvl>
    <w:lvl w:ilvl="4" w:tplc="58E6DF6A">
      <w:start w:val="1"/>
      <w:numFmt w:val="lowerLetter"/>
      <w:lvlText w:val="%5."/>
      <w:lvlJc w:val="left"/>
      <w:pPr>
        <w:ind w:left="3600" w:hanging="360"/>
      </w:pPr>
    </w:lvl>
    <w:lvl w:ilvl="5" w:tplc="961665AE">
      <w:start w:val="1"/>
      <w:numFmt w:val="lowerRoman"/>
      <w:lvlText w:val="%6."/>
      <w:lvlJc w:val="right"/>
      <w:pPr>
        <w:ind w:left="4320" w:hanging="180"/>
      </w:pPr>
    </w:lvl>
    <w:lvl w:ilvl="6" w:tplc="5C0CAB9C">
      <w:start w:val="1"/>
      <w:numFmt w:val="decimal"/>
      <w:lvlText w:val="%7."/>
      <w:lvlJc w:val="left"/>
      <w:pPr>
        <w:ind w:left="5040" w:hanging="360"/>
      </w:pPr>
    </w:lvl>
    <w:lvl w:ilvl="7" w:tplc="0ED43706">
      <w:start w:val="1"/>
      <w:numFmt w:val="lowerLetter"/>
      <w:lvlText w:val="%8."/>
      <w:lvlJc w:val="left"/>
      <w:pPr>
        <w:ind w:left="5760" w:hanging="360"/>
      </w:pPr>
    </w:lvl>
    <w:lvl w:ilvl="8" w:tplc="651A32CE">
      <w:start w:val="1"/>
      <w:numFmt w:val="lowerRoman"/>
      <w:lvlText w:val="%9."/>
      <w:lvlJc w:val="right"/>
      <w:pPr>
        <w:ind w:left="6480" w:hanging="180"/>
      </w:pPr>
    </w:lvl>
  </w:abstractNum>
  <w:abstractNum w:abstractNumId="3" w15:restartNumberingAfterBreak="0">
    <w:nsid w:val="10507634"/>
    <w:multiLevelType w:val="hybridMultilevel"/>
    <w:tmpl w:val="0B58AAA6"/>
    <w:lvl w:ilvl="0" w:tplc="C9A8B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30464"/>
    <w:multiLevelType w:val="hybridMultilevel"/>
    <w:tmpl w:val="BC2A4C7E"/>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313C9"/>
    <w:multiLevelType w:val="hybridMultilevel"/>
    <w:tmpl w:val="84343C7E"/>
    <w:lvl w:ilvl="0" w:tplc="0809000F">
      <w:start w:val="1"/>
      <w:numFmt w:val="decimal"/>
      <w:lvlText w:val="%1."/>
      <w:lvlJc w:val="left"/>
      <w:pPr>
        <w:ind w:left="720" w:hanging="360"/>
      </w:pPr>
    </w:lvl>
    <w:lvl w:ilvl="1" w:tplc="109CA3F0">
      <w:start w:val="2"/>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401DC"/>
    <w:multiLevelType w:val="hybridMultilevel"/>
    <w:tmpl w:val="F0601A1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19B3217B"/>
    <w:multiLevelType w:val="hybridMultilevel"/>
    <w:tmpl w:val="194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6E3311"/>
    <w:multiLevelType w:val="hybridMultilevel"/>
    <w:tmpl w:val="B5EC9A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04286D"/>
    <w:multiLevelType w:val="multilevel"/>
    <w:tmpl w:val="7CC89904"/>
    <w:lvl w:ilvl="0">
      <w:start w:val="1"/>
      <w:numFmt w:val="decimal"/>
      <w:lvlText w:val="%1."/>
      <w:lvlJc w:val="left"/>
      <w:pPr>
        <w:ind w:left="720" w:hanging="360"/>
      </w:pPr>
      <w:rPr>
        <w:rFonts w:ascii="Calibri" w:eastAsia="Calibri" w:hAnsi="Calibri" w:cs="Calibri" w:hint="default"/>
        <w:color w:val="000000" w:themeColor="text1"/>
      </w:rPr>
    </w:lvl>
    <w:lvl w:ilvl="1">
      <w:start w:val="1"/>
      <w:numFmt w:val="decimal"/>
      <w:isLgl/>
      <w:lvlText w:val="%1.%2."/>
      <w:lvlJc w:val="left"/>
      <w:pPr>
        <w:ind w:left="740" w:hanging="380"/>
      </w:pPr>
      <w:rPr>
        <w:rFonts w:ascii="Calibri" w:eastAsia="Calibri" w:hAnsi="Calibri" w:cs="Calibri" w:hint="default"/>
        <w:color w:val="000000" w:themeColor="text1"/>
      </w:rPr>
    </w:lvl>
    <w:lvl w:ilvl="2">
      <w:start w:val="1"/>
      <w:numFmt w:val="decimal"/>
      <w:isLgl/>
      <w:lvlText w:val="%1.%2.%3."/>
      <w:lvlJc w:val="left"/>
      <w:pPr>
        <w:ind w:left="1080" w:hanging="720"/>
      </w:pPr>
      <w:rPr>
        <w:rFonts w:ascii="Calibri" w:eastAsia="Calibri" w:hAnsi="Calibri" w:cs="Calibri" w:hint="default"/>
        <w:color w:val="000000" w:themeColor="text1"/>
      </w:rPr>
    </w:lvl>
    <w:lvl w:ilvl="3">
      <w:start w:val="1"/>
      <w:numFmt w:val="decimal"/>
      <w:isLgl/>
      <w:lvlText w:val="%1.%2.%3.%4."/>
      <w:lvlJc w:val="left"/>
      <w:pPr>
        <w:ind w:left="1080" w:hanging="720"/>
      </w:pPr>
      <w:rPr>
        <w:rFonts w:ascii="Calibri" w:eastAsia="Calibri" w:hAnsi="Calibri" w:cs="Calibri" w:hint="default"/>
        <w:color w:val="000000" w:themeColor="text1"/>
      </w:rPr>
    </w:lvl>
    <w:lvl w:ilvl="4">
      <w:start w:val="1"/>
      <w:numFmt w:val="decimal"/>
      <w:isLgl/>
      <w:lvlText w:val="%1.%2.%3.%4.%5."/>
      <w:lvlJc w:val="left"/>
      <w:pPr>
        <w:ind w:left="1440" w:hanging="1080"/>
      </w:pPr>
      <w:rPr>
        <w:rFonts w:ascii="Calibri" w:eastAsia="Calibri" w:hAnsi="Calibri" w:cs="Calibri" w:hint="default"/>
        <w:color w:val="000000" w:themeColor="text1"/>
      </w:rPr>
    </w:lvl>
    <w:lvl w:ilvl="5">
      <w:start w:val="1"/>
      <w:numFmt w:val="decimal"/>
      <w:isLgl/>
      <w:lvlText w:val="%1.%2.%3.%4.%5.%6."/>
      <w:lvlJc w:val="left"/>
      <w:pPr>
        <w:ind w:left="1440" w:hanging="1080"/>
      </w:pPr>
      <w:rPr>
        <w:rFonts w:ascii="Calibri" w:eastAsia="Calibri" w:hAnsi="Calibri" w:cs="Calibri" w:hint="default"/>
        <w:color w:val="000000" w:themeColor="text1"/>
      </w:rPr>
    </w:lvl>
    <w:lvl w:ilvl="6">
      <w:start w:val="1"/>
      <w:numFmt w:val="decimal"/>
      <w:isLgl/>
      <w:lvlText w:val="%1.%2.%3.%4.%5.%6.%7."/>
      <w:lvlJc w:val="left"/>
      <w:pPr>
        <w:ind w:left="1800" w:hanging="1440"/>
      </w:pPr>
      <w:rPr>
        <w:rFonts w:ascii="Calibri" w:eastAsia="Calibri" w:hAnsi="Calibri" w:cs="Calibri" w:hint="default"/>
        <w:color w:val="000000" w:themeColor="text1"/>
      </w:rPr>
    </w:lvl>
    <w:lvl w:ilvl="7">
      <w:start w:val="1"/>
      <w:numFmt w:val="decimal"/>
      <w:isLgl/>
      <w:lvlText w:val="%1.%2.%3.%4.%5.%6.%7.%8."/>
      <w:lvlJc w:val="left"/>
      <w:pPr>
        <w:ind w:left="1800" w:hanging="1440"/>
      </w:pPr>
      <w:rPr>
        <w:rFonts w:ascii="Calibri" w:eastAsia="Calibri" w:hAnsi="Calibri" w:cs="Calibri" w:hint="default"/>
        <w:color w:val="000000" w:themeColor="text1"/>
      </w:rPr>
    </w:lvl>
    <w:lvl w:ilvl="8">
      <w:start w:val="1"/>
      <w:numFmt w:val="decimal"/>
      <w:isLgl/>
      <w:lvlText w:val="%1.%2.%3.%4.%5.%6.%7.%8.%9."/>
      <w:lvlJc w:val="left"/>
      <w:pPr>
        <w:ind w:left="2160" w:hanging="1800"/>
      </w:pPr>
      <w:rPr>
        <w:rFonts w:ascii="Calibri" w:eastAsia="Calibri" w:hAnsi="Calibri" w:cs="Calibri" w:hint="default"/>
        <w:color w:val="000000" w:themeColor="text1"/>
      </w:rPr>
    </w:lvl>
  </w:abstractNum>
  <w:abstractNum w:abstractNumId="10" w15:restartNumberingAfterBreak="0">
    <w:nsid w:val="2649031D"/>
    <w:multiLevelType w:val="hybridMultilevel"/>
    <w:tmpl w:val="44A4A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1003D"/>
    <w:multiLevelType w:val="hybridMultilevel"/>
    <w:tmpl w:val="1416E940"/>
    <w:lvl w:ilvl="0" w:tplc="21E0F2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28F2D1"/>
    <w:multiLevelType w:val="hybridMultilevel"/>
    <w:tmpl w:val="446431DE"/>
    <w:lvl w:ilvl="0" w:tplc="6C0C9B52">
      <w:start w:val="1"/>
      <w:numFmt w:val="decimal"/>
      <w:lvlText w:val="%1."/>
      <w:lvlJc w:val="left"/>
      <w:pPr>
        <w:ind w:left="502" w:hanging="360"/>
      </w:pPr>
      <w:rPr>
        <w:rFonts w:ascii="Helvetica" w:hAnsi="Helvetica" w:cs="Times New Roman" w:hint="default"/>
      </w:rPr>
    </w:lvl>
    <w:lvl w:ilvl="1" w:tplc="329852A2">
      <w:start w:val="1"/>
      <w:numFmt w:val="lowerLetter"/>
      <w:lvlText w:val="%2."/>
      <w:lvlJc w:val="left"/>
      <w:pPr>
        <w:ind w:left="1440" w:hanging="360"/>
      </w:pPr>
    </w:lvl>
    <w:lvl w:ilvl="2" w:tplc="929CF686">
      <w:start w:val="1"/>
      <w:numFmt w:val="lowerRoman"/>
      <w:lvlText w:val="%3."/>
      <w:lvlJc w:val="right"/>
      <w:pPr>
        <w:ind w:left="2160" w:hanging="180"/>
      </w:pPr>
    </w:lvl>
    <w:lvl w:ilvl="3" w:tplc="13D07348">
      <w:start w:val="1"/>
      <w:numFmt w:val="decimal"/>
      <w:lvlText w:val="%4."/>
      <w:lvlJc w:val="left"/>
      <w:pPr>
        <w:ind w:left="2880" w:hanging="360"/>
      </w:pPr>
    </w:lvl>
    <w:lvl w:ilvl="4" w:tplc="EF08CECE">
      <w:start w:val="1"/>
      <w:numFmt w:val="lowerLetter"/>
      <w:lvlText w:val="%5."/>
      <w:lvlJc w:val="left"/>
      <w:pPr>
        <w:ind w:left="3600" w:hanging="360"/>
      </w:pPr>
    </w:lvl>
    <w:lvl w:ilvl="5" w:tplc="55D42956">
      <w:start w:val="1"/>
      <w:numFmt w:val="lowerRoman"/>
      <w:lvlText w:val="%6."/>
      <w:lvlJc w:val="right"/>
      <w:pPr>
        <w:ind w:left="4320" w:hanging="180"/>
      </w:pPr>
    </w:lvl>
    <w:lvl w:ilvl="6" w:tplc="2924963A">
      <w:start w:val="1"/>
      <w:numFmt w:val="decimal"/>
      <w:lvlText w:val="%7."/>
      <w:lvlJc w:val="left"/>
      <w:pPr>
        <w:ind w:left="5040" w:hanging="360"/>
      </w:pPr>
    </w:lvl>
    <w:lvl w:ilvl="7" w:tplc="94503DA2">
      <w:start w:val="1"/>
      <w:numFmt w:val="lowerLetter"/>
      <w:lvlText w:val="%8."/>
      <w:lvlJc w:val="left"/>
      <w:pPr>
        <w:ind w:left="5760" w:hanging="360"/>
      </w:pPr>
    </w:lvl>
    <w:lvl w:ilvl="8" w:tplc="D5A80C04">
      <w:start w:val="1"/>
      <w:numFmt w:val="lowerRoman"/>
      <w:lvlText w:val="%9."/>
      <w:lvlJc w:val="right"/>
      <w:pPr>
        <w:ind w:left="6480" w:hanging="180"/>
      </w:pPr>
    </w:lvl>
  </w:abstractNum>
  <w:abstractNum w:abstractNumId="13" w15:restartNumberingAfterBreak="0">
    <w:nsid w:val="31E390A9"/>
    <w:multiLevelType w:val="hybridMultilevel"/>
    <w:tmpl w:val="02E80154"/>
    <w:lvl w:ilvl="0" w:tplc="65526F8E">
      <w:start w:val="1"/>
      <w:numFmt w:val="decimal"/>
      <w:lvlText w:val="%1."/>
      <w:lvlJc w:val="left"/>
      <w:pPr>
        <w:ind w:left="643" w:hanging="360"/>
      </w:pPr>
    </w:lvl>
    <w:lvl w:ilvl="1" w:tplc="2C200CB2">
      <w:start w:val="1"/>
      <w:numFmt w:val="lowerLetter"/>
      <w:lvlText w:val="%2."/>
      <w:lvlJc w:val="left"/>
      <w:pPr>
        <w:ind w:left="1440" w:hanging="360"/>
      </w:pPr>
    </w:lvl>
    <w:lvl w:ilvl="2" w:tplc="5E8C7E88">
      <w:start w:val="1"/>
      <w:numFmt w:val="lowerRoman"/>
      <w:lvlText w:val="%3."/>
      <w:lvlJc w:val="right"/>
      <w:pPr>
        <w:ind w:left="2160" w:hanging="180"/>
      </w:pPr>
    </w:lvl>
    <w:lvl w:ilvl="3" w:tplc="B3B6C6E8">
      <w:start w:val="1"/>
      <w:numFmt w:val="decimal"/>
      <w:lvlText w:val="%4."/>
      <w:lvlJc w:val="left"/>
      <w:pPr>
        <w:ind w:left="2880" w:hanging="360"/>
      </w:pPr>
    </w:lvl>
    <w:lvl w:ilvl="4" w:tplc="31DC4C74">
      <w:start w:val="1"/>
      <w:numFmt w:val="lowerLetter"/>
      <w:lvlText w:val="%5."/>
      <w:lvlJc w:val="left"/>
      <w:pPr>
        <w:ind w:left="3600" w:hanging="360"/>
      </w:pPr>
    </w:lvl>
    <w:lvl w:ilvl="5" w:tplc="846A3D56">
      <w:start w:val="1"/>
      <w:numFmt w:val="lowerRoman"/>
      <w:lvlText w:val="%6."/>
      <w:lvlJc w:val="right"/>
      <w:pPr>
        <w:ind w:left="4320" w:hanging="180"/>
      </w:pPr>
    </w:lvl>
    <w:lvl w:ilvl="6" w:tplc="5D68C29E">
      <w:start w:val="1"/>
      <w:numFmt w:val="decimal"/>
      <w:lvlText w:val="%7."/>
      <w:lvlJc w:val="left"/>
      <w:pPr>
        <w:ind w:left="5040" w:hanging="360"/>
      </w:pPr>
    </w:lvl>
    <w:lvl w:ilvl="7" w:tplc="CF82534C">
      <w:start w:val="1"/>
      <w:numFmt w:val="lowerLetter"/>
      <w:lvlText w:val="%8."/>
      <w:lvlJc w:val="left"/>
      <w:pPr>
        <w:ind w:left="5760" w:hanging="360"/>
      </w:pPr>
    </w:lvl>
    <w:lvl w:ilvl="8" w:tplc="1A3A8DD8">
      <w:start w:val="1"/>
      <w:numFmt w:val="lowerRoman"/>
      <w:lvlText w:val="%9."/>
      <w:lvlJc w:val="right"/>
      <w:pPr>
        <w:ind w:left="6480" w:hanging="180"/>
      </w:pPr>
    </w:lvl>
  </w:abstractNum>
  <w:abstractNum w:abstractNumId="14" w15:restartNumberingAfterBreak="0">
    <w:nsid w:val="321E592C"/>
    <w:multiLevelType w:val="hybridMultilevel"/>
    <w:tmpl w:val="5BB24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C504B"/>
    <w:multiLevelType w:val="hybridMultilevel"/>
    <w:tmpl w:val="38AEF992"/>
    <w:lvl w:ilvl="0" w:tplc="D5C207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21033F"/>
    <w:multiLevelType w:val="hybridMultilevel"/>
    <w:tmpl w:val="F02EA74C"/>
    <w:lvl w:ilvl="0" w:tplc="1B40C61E">
      <w:start w:val="1"/>
      <w:numFmt w:val="decimal"/>
      <w:lvlText w:val="%1."/>
      <w:lvlJc w:val="left"/>
      <w:pPr>
        <w:ind w:left="720" w:hanging="360"/>
      </w:pPr>
      <w:rPr>
        <w:rFonts w:ascii="Calibri" w:eastAsia="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1D21C5"/>
    <w:multiLevelType w:val="hybridMultilevel"/>
    <w:tmpl w:val="9022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15885"/>
    <w:multiLevelType w:val="hybridMultilevel"/>
    <w:tmpl w:val="D72090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7684C"/>
    <w:multiLevelType w:val="hybridMultilevel"/>
    <w:tmpl w:val="EB9085D2"/>
    <w:lvl w:ilvl="0" w:tplc="4DF2D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BF4CF3"/>
    <w:multiLevelType w:val="hybridMultilevel"/>
    <w:tmpl w:val="0D9C9D96"/>
    <w:lvl w:ilvl="0" w:tplc="C65E9F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A2C82"/>
    <w:multiLevelType w:val="hybridMultilevel"/>
    <w:tmpl w:val="770EC6E2"/>
    <w:lvl w:ilvl="0" w:tplc="EA963BA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8E54AE"/>
    <w:multiLevelType w:val="hybridMultilevel"/>
    <w:tmpl w:val="1946F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9B2524"/>
    <w:multiLevelType w:val="hybridMultilevel"/>
    <w:tmpl w:val="6D0A7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CB1225"/>
    <w:multiLevelType w:val="hybridMultilevel"/>
    <w:tmpl w:val="899E1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DC0F1D"/>
    <w:multiLevelType w:val="hybridMultilevel"/>
    <w:tmpl w:val="0E100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6140FE"/>
    <w:multiLevelType w:val="hybridMultilevel"/>
    <w:tmpl w:val="D0004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9BA1BA"/>
    <w:multiLevelType w:val="hybridMultilevel"/>
    <w:tmpl w:val="90569836"/>
    <w:lvl w:ilvl="0" w:tplc="C6A8C696">
      <w:start w:val="1"/>
      <w:numFmt w:val="lowerLetter"/>
      <w:lvlText w:val="%1)"/>
      <w:lvlJc w:val="left"/>
      <w:pPr>
        <w:ind w:left="720" w:hanging="360"/>
      </w:pPr>
    </w:lvl>
    <w:lvl w:ilvl="1" w:tplc="FE4C3D68">
      <w:start w:val="1"/>
      <w:numFmt w:val="lowerLetter"/>
      <w:lvlText w:val="%2."/>
      <w:lvlJc w:val="left"/>
      <w:pPr>
        <w:ind w:left="1440" w:hanging="360"/>
      </w:pPr>
    </w:lvl>
    <w:lvl w:ilvl="2" w:tplc="20084E82">
      <w:start w:val="1"/>
      <w:numFmt w:val="lowerRoman"/>
      <w:lvlText w:val="%3."/>
      <w:lvlJc w:val="right"/>
      <w:pPr>
        <w:ind w:left="2160" w:hanging="180"/>
      </w:pPr>
    </w:lvl>
    <w:lvl w:ilvl="3" w:tplc="2444D1AE">
      <w:start w:val="1"/>
      <w:numFmt w:val="decimal"/>
      <w:lvlText w:val="%4."/>
      <w:lvlJc w:val="left"/>
      <w:pPr>
        <w:ind w:left="2880" w:hanging="360"/>
      </w:pPr>
    </w:lvl>
    <w:lvl w:ilvl="4" w:tplc="9BB848F2">
      <w:start w:val="1"/>
      <w:numFmt w:val="lowerLetter"/>
      <w:lvlText w:val="%5."/>
      <w:lvlJc w:val="left"/>
      <w:pPr>
        <w:ind w:left="3600" w:hanging="360"/>
      </w:pPr>
    </w:lvl>
    <w:lvl w:ilvl="5" w:tplc="CF602DC6">
      <w:start w:val="1"/>
      <w:numFmt w:val="lowerRoman"/>
      <w:lvlText w:val="%6."/>
      <w:lvlJc w:val="right"/>
      <w:pPr>
        <w:ind w:left="4320" w:hanging="180"/>
      </w:pPr>
    </w:lvl>
    <w:lvl w:ilvl="6" w:tplc="6400B4D0">
      <w:start w:val="1"/>
      <w:numFmt w:val="decimal"/>
      <w:lvlText w:val="%7."/>
      <w:lvlJc w:val="left"/>
      <w:pPr>
        <w:ind w:left="5040" w:hanging="360"/>
      </w:pPr>
    </w:lvl>
    <w:lvl w:ilvl="7" w:tplc="3B3CCF22">
      <w:start w:val="1"/>
      <w:numFmt w:val="lowerLetter"/>
      <w:lvlText w:val="%8."/>
      <w:lvlJc w:val="left"/>
      <w:pPr>
        <w:ind w:left="5760" w:hanging="360"/>
      </w:pPr>
    </w:lvl>
    <w:lvl w:ilvl="8" w:tplc="C3C018BC">
      <w:start w:val="1"/>
      <w:numFmt w:val="lowerRoman"/>
      <w:lvlText w:val="%9."/>
      <w:lvlJc w:val="right"/>
      <w:pPr>
        <w:ind w:left="6480" w:hanging="180"/>
      </w:pPr>
    </w:lvl>
  </w:abstractNum>
  <w:abstractNum w:abstractNumId="28" w15:restartNumberingAfterBreak="0">
    <w:nsid w:val="66E247DF"/>
    <w:multiLevelType w:val="hybridMultilevel"/>
    <w:tmpl w:val="194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996532"/>
    <w:multiLevelType w:val="hybridMultilevel"/>
    <w:tmpl w:val="01520A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9B0F6F"/>
    <w:multiLevelType w:val="hybridMultilevel"/>
    <w:tmpl w:val="6D0A7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EC0C4D"/>
    <w:multiLevelType w:val="hybridMultilevel"/>
    <w:tmpl w:val="8326C792"/>
    <w:lvl w:ilvl="0" w:tplc="FFFFFFFF">
      <w:start w:val="1"/>
      <w:numFmt w:val="decimal"/>
      <w:lvlText w:val="%1."/>
      <w:lvlJc w:val="left"/>
      <w:pPr>
        <w:ind w:left="720" w:hanging="360"/>
      </w:pPr>
    </w:lvl>
    <w:lvl w:ilvl="1" w:tplc="08090019">
      <w:start w:val="1"/>
      <w:numFmt w:val="lowerLetter"/>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FC9884"/>
    <w:multiLevelType w:val="hybridMultilevel"/>
    <w:tmpl w:val="A14C5362"/>
    <w:lvl w:ilvl="0" w:tplc="264EFDDE">
      <w:start w:val="1"/>
      <w:numFmt w:val="lowerLetter"/>
      <w:lvlText w:val="%1)"/>
      <w:lvlJc w:val="left"/>
      <w:pPr>
        <w:ind w:left="720" w:hanging="360"/>
      </w:pPr>
    </w:lvl>
    <w:lvl w:ilvl="1" w:tplc="D6C4AB2E">
      <w:start w:val="1"/>
      <w:numFmt w:val="lowerLetter"/>
      <w:lvlText w:val="%2."/>
      <w:lvlJc w:val="left"/>
      <w:pPr>
        <w:ind w:left="1440" w:hanging="360"/>
      </w:pPr>
    </w:lvl>
    <w:lvl w:ilvl="2" w:tplc="7F787EF4">
      <w:start w:val="1"/>
      <w:numFmt w:val="lowerRoman"/>
      <w:lvlText w:val="%3."/>
      <w:lvlJc w:val="right"/>
      <w:pPr>
        <w:ind w:left="2160" w:hanging="180"/>
      </w:pPr>
    </w:lvl>
    <w:lvl w:ilvl="3" w:tplc="C18472A8">
      <w:start w:val="1"/>
      <w:numFmt w:val="decimal"/>
      <w:lvlText w:val="%4."/>
      <w:lvlJc w:val="left"/>
      <w:pPr>
        <w:ind w:left="2880" w:hanging="360"/>
      </w:pPr>
    </w:lvl>
    <w:lvl w:ilvl="4" w:tplc="3062AF6E">
      <w:start w:val="1"/>
      <w:numFmt w:val="lowerLetter"/>
      <w:lvlText w:val="%5."/>
      <w:lvlJc w:val="left"/>
      <w:pPr>
        <w:ind w:left="3600" w:hanging="360"/>
      </w:pPr>
    </w:lvl>
    <w:lvl w:ilvl="5" w:tplc="959AADC6">
      <w:start w:val="1"/>
      <w:numFmt w:val="lowerRoman"/>
      <w:lvlText w:val="%6."/>
      <w:lvlJc w:val="right"/>
      <w:pPr>
        <w:ind w:left="4320" w:hanging="180"/>
      </w:pPr>
    </w:lvl>
    <w:lvl w:ilvl="6" w:tplc="0D946248">
      <w:start w:val="1"/>
      <w:numFmt w:val="decimal"/>
      <w:lvlText w:val="%7."/>
      <w:lvlJc w:val="left"/>
      <w:pPr>
        <w:ind w:left="5040" w:hanging="360"/>
      </w:pPr>
    </w:lvl>
    <w:lvl w:ilvl="7" w:tplc="F5242082">
      <w:start w:val="1"/>
      <w:numFmt w:val="lowerLetter"/>
      <w:lvlText w:val="%8."/>
      <w:lvlJc w:val="left"/>
      <w:pPr>
        <w:ind w:left="5760" w:hanging="360"/>
      </w:pPr>
    </w:lvl>
    <w:lvl w:ilvl="8" w:tplc="9506B4AA">
      <w:start w:val="1"/>
      <w:numFmt w:val="lowerRoman"/>
      <w:lvlText w:val="%9."/>
      <w:lvlJc w:val="right"/>
      <w:pPr>
        <w:ind w:left="6480" w:hanging="180"/>
      </w:pPr>
    </w:lvl>
  </w:abstractNum>
  <w:abstractNum w:abstractNumId="33" w15:restartNumberingAfterBreak="0">
    <w:nsid w:val="77844A94"/>
    <w:multiLevelType w:val="hybridMultilevel"/>
    <w:tmpl w:val="C62E6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FE8018"/>
    <w:multiLevelType w:val="hybridMultilevel"/>
    <w:tmpl w:val="72D6F6E6"/>
    <w:lvl w:ilvl="0" w:tplc="63202E3E">
      <w:start w:val="1"/>
      <w:numFmt w:val="decimal"/>
      <w:lvlText w:val="%1."/>
      <w:lvlJc w:val="left"/>
      <w:pPr>
        <w:ind w:left="720" w:hanging="360"/>
      </w:pPr>
    </w:lvl>
    <w:lvl w:ilvl="1" w:tplc="5684685C">
      <w:start w:val="1"/>
      <w:numFmt w:val="lowerLetter"/>
      <w:lvlText w:val="%2."/>
      <w:lvlJc w:val="left"/>
      <w:pPr>
        <w:ind w:left="1440" w:hanging="360"/>
      </w:pPr>
    </w:lvl>
    <w:lvl w:ilvl="2" w:tplc="EC366354">
      <w:start w:val="1"/>
      <w:numFmt w:val="lowerRoman"/>
      <w:lvlText w:val="%3."/>
      <w:lvlJc w:val="right"/>
      <w:pPr>
        <w:ind w:left="2160" w:hanging="180"/>
      </w:pPr>
    </w:lvl>
    <w:lvl w:ilvl="3" w:tplc="E5FC7182">
      <w:start w:val="1"/>
      <w:numFmt w:val="decimal"/>
      <w:lvlText w:val="%4."/>
      <w:lvlJc w:val="left"/>
      <w:pPr>
        <w:ind w:left="2880" w:hanging="360"/>
      </w:pPr>
    </w:lvl>
    <w:lvl w:ilvl="4" w:tplc="13E6AA8C">
      <w:start w:val="1"/>
      <w:numFmt w:val="lowerLetter"/>
      <w:lvlText w:val="%5."/>
      <w:lvlJc w:val="left"/>
      <w:pPr>
        <w:ind w:left="3600" w:hanging="360"/>
      </w:pPr>
    </w:lvl>
    <w:lvl w:ilvl="5" w:tplc="2FD8FE34">
      <w:start w:val="1"/>
      <w:numFmt w:val="lowerRoman"/>
      <w:lvlText w:val="%6."/>
      <w:lvlJc w:val="right"/>
      <w:pPr>
        <w:ind w:left="4320" w:hanging="180"/>
      </w:pPr>
    </w:lvl>
    <w:lvl w:ilvl="6" w:tplc="A58A1286">
      <w:start w:val="1"/>
      <w:numFmt w:val="decimal"/>
      <w:lvlText w:val="%7."/>
      <w:lvlJc w:val="left"/>
      <w:pPr>
        <w:ind w:left="5040" w:hanging="360"/>
      </w:pPr>
    </w:lvl>
    <w:lvl w:ilvl="7" w:tplc="E71E0134">
      <w:start w:val="1"/>
      <w:numFmt w:val="lowerLetter"/>
      <w:lvlText w:val="%8."/>
      <w:lvlJc w:val="left"/>
      <w:pPr>
        <w:ind w:left="5760" w:hanging="360"/>
      </w:pPr>
    </w:lvl>
    <w:lvl w:ilvl="8" w:tplc="8F1A557A">
      <w:start w:val="1"/>
      <w:numFmt w:val="lowerRoman"/>
      <w:lvlText w:val="%9."/>
      <w:lvlJc w:val="right"/>
      <w:pPr>
        <w:ind w:left="6480" w:hanging="180"/>
      </w:pPr>
    </w:lvl>
  </w:abstractNum>
  <w:abstractNum w:abstractNumId="35" w15:restartNumberingAfterBreak="0">
    <w:nsid w:val="78E0E1C9"/>
    <w:multiLevelType w:val="hybridMultilevel"/>
    <w:tmpl w:val="6C64D950"/>
    <w:lvl w:ilvl="0" w:tplc="677ED948">
      <w:start w:val="1"/>
      <w:numFmt w:val="decimal"/>
      <w:lvlText w:val="%1."/>
      <w:lvlJc w:val="left"/>
      <w:pPr>
        <w:ind w:left="720" w:hanging="360"/>
      </w:pPr>
    </w:lvl>
    <w:lvl w:ilvl="1" w:tplc="57A831A0">
      <w:start w:val="1"/>
      <w:numFmt w:val="lowerLetter"/>
      <w:lvlText w:val="%2."/>
      <w:lvlJc w:val="left"/>
      <w:pPr>
        <w:ind w:left="1440" w:hanging="360"/>
      </w:pPr>
    </w:lvl>
    <w:lvl w:ilvl="2" w:tplc="49582D76">
      <w:start w:val="1"/>
      <w:numFmt w:val="lowerRoman"/>
      <w:lvlText w:val="%3."/>
      <w:lvlJc w:val="right"/>
      <w:pPr>
        <w:ind w:left="2160" w:hanging="180"/>
      </w:pPr>
    </w:lvl>
    <w:lvl w:ilvl="3" w:tplc="5A8073A4">
      <w:start w:val="1"/>
      <w:numFmt w:val="decimal"/>
      <w:lvlText w:val="%4."/>
      <w:lvlJc w:val="left"/>
      <w:pPr>
        <w:ind w:left="2880" w:hanging="360"/>
      </w:pPr>
    </w:lvl>
    <w:lvl w:ilvl="4" w:tplc="BBA2CD40">
      <w:start w:val="1"/>
      <w:numFmt w:val="lowerLetter"/>
      <w:lvlText w:val="%5."/>
      <w:lvlJc w:val="left"/>
      <w:pPr>
        <w:ind w:left="3600" w:hanging="360"/>
      </w:pPr>
    </w:lvl>
    <w:lvl w:ilvl="5" w:tplc="951E4C8C">
      <w:start w:val="1"/>
      <w:numFmt w:val="lowerRoman"/>
      <w:lvlText w:val="%6."/>
      <w:lvlJc w:val="right"/>
      <w:pPr>
        <w:ind w:left="4320" w:hanging="180"/>
      </w:pPr>
    </w:lvl>
    <w:lvl w:ilvl="6" w:tplc="E6C01262">
      <w:start w:val="1"/>
      <w:numFmt w:val="decimal"/>
      <w:lvlText w:val="%7."/>
      <w:lvlJc w:val="left"/>
      <w:pPr>
        <w:ind w:left="5040" w:hanging="360"/>
      </w:pPr>
    </w:lvl>
    <w:lvl w:ilvl="7" w:tplc="A2062ED2">
      <w:start w:val="1"/>
      <w:numFmt w:val="lowerLetter"/>
      <w:lvlText w:val="%8."/>
      <w:lvlJc w:val="left"/>
      <w:pPr>
        <w:ind w:left="5760" w:hanging="360"/>
      </w:pPr>
    </w:lvl>
    <w:lvl w:ilvl="8" w:tplc="874E252A">
      <w:start w:val="1"/>
      <w:numFmt w:val="lowerRoman"/>
      <w:lvlText w:val="%9."/>
      <w:lvlJc w:val="right"/>
      <w:pPr>
        <w:ind w:left="6480" w:hanging="180"/>
      </w:pPr>
    </w:lvl>
  </w:abstractNum>
  <w:abstractNum w:abstractNumId="36" w15:restartNumberingAfterBreak="0">
    <w:nsid w:val="798D7894"/>
    <w:multiLevelType w:val="hybridMultilevel"/>
    <w:tmpl w:val="323C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757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806228">
    <w:abstractNumId w:val="21"/>
  </w:num>
  <w:num w:numId="3" w16cid:durableId="483857549">
    <w:abstractNumId w:val="8"/>
  </w:num>
  <w:num w:numId="4" w16cid:durableId="1009672747">
    <w:abstractNumId w:val="6"/>
  </w:num>
  <w:num w:numId="5" w16cid:durableId="1222597730">
    <w:abstractNumId w:val="24"/>
  </w:num>
  <w:num w:numId="6" w16cid:durableId="2109158134">
    <w:abstractNumId w:val="3"/>
  </w:num>
  <w:num w:numId="7" w16cid:durableId="2040204816">
    <w:abstractNumId w:val="20"/>
  </w:num>
  <w:num w:numId="8" w16cid:durableId="2053578021">
    <w:abstractNumId w:val="19"/>
  </w:num>
  <w:num w:numId="9" w16cid:durableId="568921977">
    <w:abstractNumId w:val="15"/>
  </w:num>
  <w:num w:numId="10" w16cid:durableId="747927596">
    <w:abstractNumId w:val="0"/>
  </w:num>
  <w:num w:numId="11" w16cid:durableId="1252473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572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5094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74353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9151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9565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82689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9198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4941841">
    <w:abstractNumId w:val="30"/>
  </w:num>
  <w:num w:numId="20" w16cid:durableId="1720739143">
    <w:abstractNumId w:val="5"/>
  </w:num>
  <w:num w:numId="21" w16cid:durableId="723452361">
    <w:abstractNumId w:val="22"/>
  </w:num>
  <w:num w:numId="22" w16cid:durableId="1840271649">
    <w:abstractNumId w:val="17"/>
  </w:num>
  <w:num w:numId="23" w16cid:durableId="999776815">
    <w:abstractNumId w:val="25"/>
  </w:num>
  <w:num w:numId="24" w16cid:durableId="1603799157">
    <w:abstractNumId w:val="10"/>
  </w:num>
  <w:num w:numId="25" w16cid:durableId="934290227">
    <w:abstractNumId w:val="28"/>
  </w:num>
  <w:num w:numId="26" w16cid:durableId="59208729">
    <w:abstractNumId w:val="26"/>
  </w:num>
  <w:num w:numId="27" w16cid:durableId="751662993">
    <w:abstractNumId w:val="18"/>
  </w:num>
  <w:num w:numId="28" w16cid:durableId="1698656894">
    <w:abstractNumId w:val="36"/>
  </w:num>
  <w:num w:numId="29" w16cid:durableId="694967313">
    <w:abstractNumId w:val="33"/>
  </w:num>
  <w:num w:numId="30" w16cid:durableId="1905093525">
    <w:abstractNumId w:val="14"/>
  </w:num>
  <w:num w:numId="31" w16cid:durableId="1364593207">
    <w:abstractNumId w:val="29"/>
  </w:num>
  <w:num w:numId="32" w16cid:durableId="1242955803">
    <w:abstractNumId w:val="16"/>
  </w:num>
  <w:num w:numId="33" w16cid:durableId="2094352299">
    <w:abstractNumId w:val="4"/>
  </w:num>
  <w:num w:numId="34" w16cid:durableId="408892985">
    <w:abstractNumId w:val="9"/>
  </w:num>
  <w:num w:numId="35" w16cid:durableId="963124513">
    <w:abstractNumId w:val="11"/>
  </w:num>
  <w:num w:numId="36" w16cid:durableId="631207095">
    <w:abstractNumId w:val="23"/>
  </w:num>
  <w:num w:numId="37" w16cid:durableId="1582564913">
    <w:abstractNumId w:val="31"/>
  </w:num>
  <w:num w:numId="38" w16cid:durableId="1774353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40C00"/>
    <w:rsid w:val="000274E7"/>
    <w:rsid w:val="000C6D18"/>
    <w:rsid w:val="000C7F28"/>
    <w:rsid w:val="000D2C09"/>
    <w:rsid w:val="000F43DD"/>
    <w:rsid w:val="0010782A"/>
    <w:rsid w:val="00125838"/>
    <w:rsid w:val="001B6EA1"/>
    <w:rsid w:val="001D2549"/>
    <w:rsid w:val="001D3DB5"/>
    <w:rsid w:val="001D7B5B"/>
    <w:rsid w:val="001E04A0"/>
    <w:rsid w:val="001E1523"/>
    <w:rsid w:val="001E4B6B"/>
    <w:rsid w:val="00240AD7"/>
    <w:rsid w:val="002431F9"/>
    <w:rsid w:val="00255F1A"/>
    <w:rsid w:val="00257E40"/>
    <w:rsid w:val="00292DE9"/>
    <w:rsid w:val="002A5FB9"/>
    <w:rsid w:val="00307105"/>
    <w:rsid w:val="0030711C"/>
    <w:rsid w:val="003147A2"/>
    <w:rsid w:val="00314D0A"/>
    <w:rsid w:val="00322F00"/>
    <w:rsid w:val="00331D21"/>
    <w:rsid w:val="0037047B"/>
    <w:rsid w:val="003D07A0"/>
    <w:rsid w:val="003E146C"/>
    <w:rsid w:val="00414D9F"/>
    <w:rsid w:val="00422252"/>
    <w:rsid w:val="0043006A"/>
    <w:rsid w:val="00430274"/>
    <w:rsid w:val="00435DE4"/>
    <w:rsid w:val="00463E4B"/>
    <w:rsid w:val="00475898"/>
    <w:rsid w:val="00481C49"/>
    <w:rsid w:val="004A24F4"/>
    <w:rsid w:val="004A74EF"/>
    <w:rsid w:val="004C12BD"/>
    <w:rsid w:val="004C4110"/>
    <w:rsid w:val="004F0025"/>
    <w:rsid w:val="005050C5"/>
    <w:rsid w:val="00534616"/>
    <w:rsid w:val="005358C0"/>
    <w:rsid w:val="00550C13"/>
    <w:rsid w:val="005573DC"/>
    <w:rsid w:val="005644B7"/>
    <w:rsid w:val="005A3B17"/>
    <w:rsid w:val="005C604E"/>
    <w:rsid w:val="005D20D7"/>
    <w:rsid w:val="005D25F8"/>
    <w:rsid w:val="00635A27"/>
    <w:rsid w:val="00640A84"/>
    <w:rsid w:val="00691B43"/>
    <w:rsid w:val="006A4FC8"/>
    <w:rsid w:val="006B1822"/>
    <w:rsid w:val="006B38D6"/>
    <w:rsid w:val="006D7025"/>
    <w:rsid w:val="006E4055"/>
    <w:rsid w:val="006E52BE"/>
    <w:rsid w:val="00723A47"/>
    <w:rsid w:val="007563C5"/>
    <w:rsid w:val="00792F81"/>
    <w:rsid w:val="007A37A8"/>
    <w:rsid w:val="008058AA"/>
    <w:rsid w:val="00813D15"/>
    <w:rsid w:val="008209B0"/>
    <w:rsid w:val="008A1C80"/>
    <w:rsid w:val="008E7D39"/>
    <w:rsid w:val="008F2CA7"/>
    <w:rsid w:val="008F3624"/>
    <w:rsid w:val="0090071B"/>
    <w:rsid w:val="0090118D"/>
    <w:rsid w:val="0091265B"/>
    <w:rsid w:val="009453A8"/>
    <w:rsid w:val="009544B4"/>
    <w:rsid w:val="009550B7"/>
    <w:rsid w:val="00962E04"/>
    <w:rsid w:val="009637AC"/>
    <w:rsid w:val="0099FA2D"/>
    <w:rsid w:val="009C2790"/>
    <w:rsid w:val="00A26645"/>
    <w:rsid w:val="00A346F1"/>
    <w:rsid w:val="00A40532"/>
    <w:rsid w:val="00A40F90"/>
    <w:rsid w:val="00A718B7"/>
    <w:rsid w:val="00A86269"/>
    <w:rsid w:val="00AA540B"/>
    <w:rsid w:val="00AB34E0"/>
    <w:rsid w:val="00AC0F67"/>
    <w:rsid w:val="00AC27A2"/>
    <w:rsid w:val="00B108D3"/>
    <w:rsid w:val="00B33CED"/>
    <w:rsid w:val="00B52E28"/>
    <w:rsid w:val="00B82C62"/>
    <w:rsid w:val="00BC5342"/>
    <w:rsid w:val="00C5589D"/>
    <w:rsid w:val="00C56539"/>
    <w:rsid w:val="00C666D6"/>
    <w:rsid w:val="00CC6D32"/>
    <w:rsid w:val="00CF5A86"/>
    <w:rsid w:val="00D0061A"/>
    <w:rsid w:val="00D11A5F"/>
    <w:rsid w:val="00D4624F"/>
    <w:rsid w:val="00D91F7C"/>
    <w:rsid w:val="00DA692D"/>
    <w:rsid w:val="00DB5FAD"/>
    <w:rsid w:val="00DC2C0A"/>
    <w:rsid w:val="00DC4509"/>
    <w:rsid w:val="00DE10CC"/>
    <w:rsid w:val="00DE2731"/>
    <w:rsid w:val="00E17924"/>
    <w:rsid w:val="00E21B2C"/>
    <w:rsid w:val="00EA2DCC"/>
    <w:rsid w:val="00EA33D5"/>
    <w:rsid w:val="00ED098B"/>
    <w:rsid w:val="00EE45EB"/>
    <w:rsid w:val="00EF5B6E"/>
    <w:rsid w:val="00EF6339"/>
    <w:rsid w:val="00F072F7"/>
    <w:rsid w:val="00F07BAC"/>
    <w:rsid w:val="00F213F8"/>
    <w:rsid w:val="00F61C16"/>
    <w:rsid w:val="00F6331F"/>
    <w:rsid w:val="00F77D60"/>
    <w:rsid w:val="00F85847"/>
    <w:rsid w:val="00F93ED2"/>
    <w:rsid w:val="00FA1D11"/>
    <w:rsid w:val="00FB3B9F"/>
    <w:rsid w:val="00FC67AD"/>
    <w:rsid w:val="00FD0C00"/>
    <w:rsid w:val="00FE21E4"/>
    <w:rsid w:val="0235CA8E"/>
    <w:rsid w:val="07399332"/>
    <w:rsid w:val="09961811"/>
    <w:rsid w:val="0CB49076"/>
    <w:rsid w:val="0D2EF3BA"/>
    <w:rsid w:val="171EFAD4"/>
    <w:rsid w:val="1A040C00"/>
    <w:rsid w:val="1DBE7733"/>
    <w:rsid w:val="1F5CFE88"/>
    <w:rsid w:val="2278BFF9"/>
    <w:rsid w:val="22F3233D"/>
    <w:rsid w:val="2341E34A"/>
    <w:rsid w:val="2679840C"/>
    <w:rsid w:val="27C69460"/>
    <w:rsid w:val="28F07050"/>
    <w:rsid w:val="2A8C40B1"/>
    <w:rsid w:val="2CEB7C84"/>
    <w:rsid w:val="31BEEDA7"/>
    <w:rsid w:val="411124B2"/>
    <w:rsid w:val="436ADB77"/>
    <w:rsid w:val="485B8219"/>
    <w:rsid w:val="4B9322DB"/>
    <w:rsid w:val="52CDBD57"/>
    <w:rsid w:val="56055E19"/>
    <w:rsid w:val="56869428"/>
    <w:rsid w:val="593CFEDB"/>
    <w:rsid w:val="5B182F0F"/>
    <w:rsid w:val="5BB1342B"/>
    <w:rsid w:val="5E1FB19C"/>
    <w:rsid w:val="5EE8D4ED"/>
    <w:rsid w:val="622075AF"/>
    <w:rsid w:val="62CAB8C4"/>
    <w:rsid w:val="6A2DBD3B"/>
    <w:rsid w:val="6CA1F28B"/>
    <w:rsid w:val="721CE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C00"/>
  <w15:chartTrackingRefBased/>
  <w15:docId w15:val="{18B928BC-2250-445C-8468-76C51E5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paragraph"/>
    <w:next w:val="Normal"/>
    <w:link w:val="Heading2Char"/>
    <w:uiPriority w:val="9"/>
    <w:unhideWhenUsed/>
    <w:qFormat/>
    <w:rsid w:val="00F85847"/>
    <w:pPr>
      <w:spacing w:before="0" w:beforeAutospacing="0" w:after="240" w:afterAutospacing="0"/>
      <w:textAlignment w:val="baseline"/>
      <w:outlineLvl w:val="1"/>
    </w:pPr>
    <w:rPr>
      <w:rFonts w:asciiTheme="minorHAnsi" w:eastAsia="Arial" w:hAnsiTheme="minorHAnsi" w:cstheme="minorHAnsi"/>
      <w:b/>
      <w:bCs/>
      <w:color w:val="0F0F0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A692D"/>
    <w:rPr>
      <w:sz w:val="16"/>
      <w:szCs w:val="16"/>
    </w:rPr>
  </w:style>
  <w:style w:type="paragraph" w:styleId="CommentText">
    <w:name w:val="annotation text"/>
    <w:basedOn w:val="Normal"/>
    <w:link w:val="CommentTextChar"/>
    <w:uiPriority w:val="99"/>
    <w:unhideWhenUsed/>
    <w:rsid w:val="00DA692D"/>
    <w:pPr>
      <w:spacing w:line="240" w:lineRule="auto"/>
    </w:pPr>
    <w:rPr>
      <w:sz w:val="20"/>
      <w:szCs w:val="20"/>
    </w:rPr>
  </w:style>
  <w:style w:type="character" w:customStyle="1" w:styleId="CommentTextChar">
    <w:name w:val="Comment Text Char"/>
    <w:basedOn w:val="DefaultParagraphFont"/>
    <w:link w:val="CommentText"/>
    <w:uiPriority w:val="99"/>
    <w:rsid w:val="00DA692D"/>
    <w:rPr>
      <w:sz w:val="20"/>
      <w:szCs w:val="20"/>
    </w:rPr>
  </w:style>
  <w:style w:type="table" w:customStyle="1" w:styleId="TableGrid1">
    <w:name w:val="Table Grid1"/>
    <w:basedOn w:val="TableNormal"/>
    <w:next w:val="TableGrid"/>
    <w:uiPriority w:val="59"/>
    <w:rsid w:val="00F213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F213F8"/>
  </w:style>
  <w:style w:type="character" w:customStyle="1" w:styleId="eop">
    <w:name w:val="eop"/>
    <w:basedOn w:val="DefaultParagraphFont"/>
    <w:rsid w:val="00F213F8"/>
  </w:style>
  <w:style w:type="paragraph" w:customStyle="1" w:styleId="paragraph">
    <w:name w:val="paragraph"/>
    <w:basedOn w:val="Normal"/>
    <w:rsid w:val="00F213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213F8"/>
    <w:pPr>
      <w:spacing w:line="256" w:lineRule="auto"/>
      <w:ind w:left="720"/>
      <w:contextualSpacing/>
    </w:pPr>
  </w:style>
  <w:style w:type="character" w:styleId="Strong">
    <w:name w:val="Strong"/>
    <w:basedOn w:val="DefaultParagraphFont"/>
    <w:uiPriority w:val="22"/>
    <w:qFormat/>
    <w:rsid w:val="00F213F8"/>
    <w:rPr>
      <w:b/>
      <w:bCs/>
    </w:rPr>
  </w:style>
  <w:style w:type="paragraph" w:customStyle="1" w:styleId="xmsonormal">
    <w:name w:val="x_msonormal"/>
    <w:basedOn w:val="Normal"/>
    <w:rsid w:val="00481C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F85847"/>
    <w:rPr>
      <w:rFonts w:eastAsia="Arial" w:cstheme="minorHAnsi"/>
      <w:b/>
      <w:bCs/>
      <w:color w:val="0F0F0F"/>
      <w:sz w:val="24"/>
      <w:szCs w:val="24"/>
      <w:lang w:val="en-GB" w:eastAsia="en-GB"/>
    </w:rPr>
  </w:style>
  <w:style w:type="character" w:styleId="UnresolvedMention">
    <w:name w:val="Unresolved Mention"/>
    <w:basedOn w:val="DefaultParagraphFont"/>
    <w:uiPriority w:val="99"/>
    <w:semiHidden/>
    <w:unhideWhenUsed/>
    <w:rsid w:val="00414D9F"/>
    <w:rPr>
      <w:color w:val="605E5C"/>
      <w:shd w:val="clear" w:color="auto" w:fill="E1DFDD"/>
    </w:rPr>
  </w:style>
  <w:style w:type="character" w:customStyle="1" w:styleId="contentpasted1">
    <w:name w:val="contentpasted1"/>
    <w:basedOn w:val="DefaultParagraphFont"/>
    <w:rsid w:val="005D25F8"/>
  </w:style>
  <w:style w:type="paragraph" w:styleId="NormalWeb">
    <w:name w:val="Normal (Web)"/>
    <w:basedOn w:val="Normal"/>
    <w:uiPriority w:val="99"/>
    <w:semiHidden/>
    <w:unhideWhenUsed/>
    <w:rsid w:val="00255F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3D07A0"/>
  </w:style>
  <w:style w:type="paragraph" w:styleId="CommentSubject">
    <w:name w:val="annotation subject"/>
    <w:basedOn w:val="CommentText"/>
    <w:next w:val="CommentText"/>
    <w:link w:val="CommentSubjectChar"/>
    <w:uiPriority w:val="99"/>
    <w:semiHidden/>
    <w:unhideWhenUsed/>
    <w:rsid w:val="00962E04"/>
    <w:rPr>
      <w:b/>
      <w:bCs/>
    </w:rPr>
  </w:style>
  <w:style w:type="character" w:customStyle="1" w:styleId="CommentSubjectChar">
    <w:name w:val="Comment Subject Char"/>
    <w:basedOn w:val="CommentTextChar"/>
    <w:link w:val="CommentSubject"/>
    <w:uiPriority w:val="99"/>
    <w:semiHidden/>
    <w:rsid w:val="00962E04"/>
    <w:rPr>
      <w:b/>
      <w:bCs/>
      <w:sz w:val="20"/>
      <w:szCs w:val="20"/>
    </w:rPr>
  </w:style>
  <w:style w:type="paragraph" w:styleId="BalloonText">
    <w:name w:val="Balloon Text"/>
    <w:basedOn w:val="Normal"/>
    <w:link w:val="BalloonTextChar"/>
    <w:uiPriority w:val="99"/>
    <w:semiHidden/>
    <w:unhideWhenUsed/>
    <w:rsid w:val="00370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4679">
      <w:bodyDiv w:val="1"/>
      <w:marLeft w:val="0"/>
      <w:marRight w:val="0"/>
      <w:marTop w:val="0"/>
      <w:marBottom w:val="0"/>
      <w:divBdr>
        <w:top w:val="none" w:sz="0" w:space="0" w:color="auto"/>
        <w:left w:val="none" w:sz="0" w:space="0" w:color="auto"/>
        <w:bottom w:val="none" w:sz="0" w:space="0" w:color="auto"/>
        <w:right w:val="none" w:sz="0" w:space="0" w:color="auto"/>
      </w:divBdr>
    </w:div>
    <w:div w:id="373576067">
      <w:bodyDiv w:val="1"/>
      <w:marLeft w:val="0"/>
      <w:marRight w:val="0"/>
      <w:marTop w:val="0"/>
      <w:marBottom w:val="0"/>
      <w:divBdr>
        <w:top w:val="none" w:sz="0" w:space="0" w:color="auto"/>
        <w:left w:val="none" w:sz="0" w:space="0" w:color="auto"/>
        <w:bottom w:val="none" w:sz="0" w:space="0" w:color="auto"/>
        <w:right w:val="none" w:sz="0" w:space="0" w:color="auto"/>
      </w:divBdr>
    </w:div>
    <w:div w:id="461195603">
      <w:bodyDiv w:val="1"/>
      <w:marLeft w:val="0"/>
      <w:marRight w:val="0"/>
      <w:marTop w:val="0"/>
      <w:marBottom w:val="0"/>
      <w:divBdr>
        <w:top w:val="none" w:sz="0" w:space="0" w:color="auto"/>
        <w:left w:val="none" w:sz="0" w:space="0" w:color="auto"/>
        <w:bottom w:val="none" w:sz="0" w:space="0" w:color="auto"/>
        <w:right w:val="none" w:sz="0" w:space="0" w:color="auto"/>
      </w:divBdr>
      <w:divsChild>
        <w:div w:id="32048535">
          <w:marLeft w:val="0"/>
          <w:marRight w:val="0"/>
          <w:marTop w:val="0"/>
          <w:marBottom w:val="0"/>
          <w:divBdr>
            <w:top w:val="none" w:sz="0" w:space="0" w:color="auto"/>
            <w:left w:val="none" w:sz="0" w:space="0" w:color="auto"/>
            <w:bottom w:val="none" w:sz="0" w:space="0" w:color="auto"/>
            <w:right w:val="none" w:sz="0" w:space="0" w:color="auto"/>
          </w:divBdr>
          <w:divsChild>
            <w:div w:id="1327437465">
              <w:marLeft w:val="0"/>
              <w:marRight w:val="0"/>
              <w:marTop w:val="0"/>
              <w:marBottom w:val="0"/>
              <w:divBdr>
                <w:top w:val="none" w:sz="0" w:space="0" w:color="auto"/>
                <w:left w:val="none" w:sz="0" w:space="0" w:color="auto"/>
                <w:bottom w:val="none" w:sz="0" w:space="0" w:color="auto"/>
                <w:right w:val="none" w:sz="0" w:space="0" w:color="auto"/>
              </w:divBdr>
            </w:div>
          </w:divsChild>
        </w:div>
        <w:div w:id="735013031">
          <w:marLeft w:val="0"/>
          <w:marRight w:val="0"/>
          <w:marTop w:val="0"/>
          <w:marBottom w:val="0"/>
          <w:divBdr>
            <w:top w:val="none" w:sz="0" w:space="0" w:color="auto"/>
            <w:left w:val="none" w:sz="0" w:space="0" w:color="auto"/>
            <w:bottom w:val="none" w:sz="0" w:space="0" w:color="auto"/>
            <w:right w:val="none" w:sz="0" w:space="0" w:color="auto"/>
          </w:divBdr>
          <w:divsChild>
            <w:div w:id="1975477554">
              <w:marLeft w:val="0"/>
              <w:marRight w:val="0"/>
              <w:marTop w:val="0"/>
              <w:marBottom w:val="0"/>
              <w:divBdr>
                <w:top w:val="none" w:sz="0" w:space="0" w:color="auto"/>
                <w:left w:val="none" w:sz="0" w:space="0" w:color="auto"/>
                <w:bottom w:val="none" w:sz="0" w:space="0" w:color="auto"/>
                <w:right w:val="none" w:sz="0" w:space="0" w:color="auto"/>
              </w:divBdr>
            </w:div>
            <w:div w:id="1647395570">
              <w:marLeft w:val="0"/>
              <w:marRight w:val="0"/>
              <w:marTop w:val="0"/>
              <w:marBottom w:val="0"/>
              <w:divBdr>
                <w:top w:val="none" w:sz="0" w:space="0" w:color="auto"/>
                <w:left w:val="none" w:sz="0" w:space="0" w:color="auto"/>
                <w:bottom w:val="none" w:sz="0" w:space="0" w:color="auto"/>
                <w:right w:val="none" w:sz="0" w:space="0" w:color="auto"/>
              </w:divBdr>
            </w:div>
            <w:div w:id="1827087670">
              <w:marLeft w:val="0"/>
              <w:marRight w:val="0"/>
              <w:marTop w:val="0"/>
              <w:marBottom w:val="0"/>
              <w:divBdr>
                <w:top w:val="none" w:sz="0" w:space="0" w:color="auto"/>
                <w:left w:val="none" w:sz="0" w:space="0" w:color="auto"/>
                <w:bottom w:val="none" w:sz="0" w:space="0" w:color="auto"/>
                <w:right w:val="none" w:sz="0" w:space="0" w:color="auto"/>
              </w:divBdr>
            </w:div>
          </w:divsChild>
        </w:div>
        <w:div w:id="948046835">
          <w:marLeft w:val="0"/>
          <w:marRight w:val="0"/>
          <w:marTop w:val="0"/>
          <w:marBottom w:val="0"/>
          <w:divBdr>
            <w:top w:val="none" w:sz="0" w:space="0" w:color="auto"/>
            <w:left w:val="none" w:sz="0" w:space="0" w:color="auto"/>
            <w:bottom w:val="none" w:sz="0" w:space="0" w:color="auto"/>
            <w:right w:val="none" w:sz="0" w:space="0" w:color="auto"/>
          </w:divBdr>
          <w:divsChild>
            <w:div w:id="125507480">
              <w:marLeft w:val="0"/>
              <w:marRight w:val="0"/>
              <w:marTop w:val="0"/>
              <w:marBottom w:val="0"/>
              <w:divBdr>
                <w:top w:val="none" w:sz="0" w:space="0" w:color="auto"/>
                <w:left w:val="none" w:sz="0" w:space="0" w:color="auto"/>
                <w:bottom w:val="none" w:sz="0" w:space="0" w:color="auto"/>
                <w:right w:val="none" w:sz="0" w:space="0" w:color="auto"/>
              </w:divBdr>
            </w:div>
          </w:divsChild>
        </w:div>
        <w:div w:id="1721981320">
          <w:marLeft w:val="0"/>
          <w:marRight w:val="0"/>
          <w:marTop w:val="0"/>
          <w:marBottom w:val="0"/>
          <w:divBdr>
            <w:top w:val="none" w:sz="0" w:space="0" w:color="auto"/>
            <w:left w:val="none" w:sz="0" w:space="0" w:color="auto"/>
            <w:bottom w:val="none" w:sz="0" w:space="0" w:color="auto"/>
            <w:right w:val="none" w:sz="0" w:space="0" w:color="auto"/>
          </w:divBdr>
          <w:divsChild>
            <w:div w:id="2069571052">
              <w:marLeft w:val="0"/>
              <w:marRight w:val="0"/>
              <w:marTop w:val="0"/>
              <w:marBottom w:val="0"/>
              <w:divBdr>
                <w:top w:val="none" w:sz="0" w:space="0" w:color="auto"/>
                <w:left w:val="none" w:sz="0" w:space="0" w:color="auto"/>
                <w:bottom w:val="none" w:sz="0" w:space="0" w:color="auto"/>
                <w:right w:val="none" w:sz="0" w:space="0" w:color="auto"/>
              </w:divBdr>
            </w:div>
          </w:divsChild>
        </w:div>
        <w:div w:id="1023746895">
          <w:marLeft w:val="0"/>
          <w:marRight w:val="0"/>
          <w:marTop w:val="0"/>
          <w:marBottom w:val="0"/>
          <w:divBdr>
            <w:top w:val="none" w:sz="0" w:space="0" w:color="auto"/>
            <w:left w:val="none" w:sz="0" w:space="0" w:color="auto"/>
            <w:bottom w:val="none" w:sz="0" w:space="0" w:color="auto"/>
            <w:right w:val="none" w:sz="0" w:space="0" w:color="auto"/>
          </w:divBdr>
          <w:divsChild>
            <w:div w:id="1198469282">
              <w:marLeft w:val="0"/>
              <w:marRight w:val="0"/>
              <w:marTop w:val="0"/>
              <w:marBottom w:val="0"/>
              <w:divBdr>
                <w:top w:val="none" w:sz="0" w:space="0" w:color="auto"/>
                <w:left w:val="none" w:sz="0" w:space="0" w:color="auto"/>
                <w:bottom w:val="none" w:sz="0" w:space="0" w:color="auto"/>
                <w:right w:val="none" w:sz="0" w:space="0" w:color="auto"/>
              </w:divBdr>
            </w:div>
          </w:divsChild>
        </w:div>
        <w:div w:id="1761411889">
          <w:marLeft w:val="0"/>
          <w:marRight w:val="0"/>
          <w:marTop w:val="0"/>
          <w:marBottom w:val="0"/>
          <w:divBdr>
            <w:top w:val="none" w:sz="0" w:space="0" w:color="auto"/>
            <w:left w:val="none" w:sz="0" w:space="0" w:color="auto"/>
            <w:bottom w:val="none" w:sz="0" w:space="0" w:color="auto"/>
            <w:right w:val="none" w:sz="0" w:space="0" w:color="auto"/>
          </w:divBdr>
          <w:divsChild>
            <w:div w:id="599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7421">
      <w:bodyDiv w:val="1"/>
      <w:marLeft w:val="0"/>
      <w:marRight w:val="0"/>
      <w:marTop w:val="0"/>
      <w:marBottom w:val="0"/>
      <w:divBdr>
        <w:top w:val="none" w:sz="0" w:space="0" w:color="auto"/>
        <w:left w:val="none" w:sz="0" w:space="0" w:color="auto"/>
        <w:bottom w:val="none" w:sz="0" w:space="0" w:color="auto"/>
        <w:right w:val="none" w:sz="0" w:space="0" w:color="auto"/>
      </w:divBdr>
    </w:div>
    <w:div w:id="631905128">
      <w:bodyDiv w:val="1"/>
      <w:marLeft w:val="0"/>
      <w:marRight w:val="0"/>
      <w:marTop w:val="0"/>
      <w:marBottom w:val="0"/>
      <w:divBdr>
        <w:top w:val="none" w:sz="0" w:space="0" w:color="auto"/>
        <w:left w:val="none" w:sz="0" w:space="0" w:color="auto"/>
        <w:bottom w:val="none" w:sz="0" w:space="0" w:color="auto"/>
        <w:right w:val="none" w:sz="0" w:space="0" w:color="auto"/>
      </w:divBdr>
    </w:div>
    <w:div w:id="823201400">
      <w:bodyDiv w:val="1"/>
      <w:marLeft w:val="0"/>
      <w:marRight w:val="0"/>
      <w:marTop w:val="0"/>
      <w:marBottom w:val="0"/>
      <w:divBdr>
        <w:top w:val="none" w:sz="0" w:space="0" w:color="auto"/>
        <w:left w:val="none" w:sz="0" w:space="0" w:color="auto"/>
        <w:bottom w:val="none" w:sz="0" w:space="0" w:color="auto"/>
        <w:right w:val="none" w:sz="0" w:space="0" w:color="auto"/>
      </w:divBdr>
    </w:div>
    <w:div w:id="850223965">
      <w:bodyDiv w:val="1"/>
      <w:marLeft w:val="0"/>
      <w:marRight w:val="0"/>
      <w:marTop w:val="0"/>
      <w:marBottom w:val="0"/>
      <w:divBdr>
        <w:top w:val="none" w:sz="0" w:space="0" w:color="auto"/>
        <w:left w:val="none" w:sz="0" w:space="0" w:color="auto"/>
        <w:bottom w:val="none" w:sz="0" w:space="0" w:color="auto"/>
        <w:right w:val="none" w:sz="0" w:space="0" w:color="auto"/>
      </w:divBdr>
    </w:div>
    <w:div w:id="856384241">
      <w:bodyDiv w:val="1"/>
      <w:marLeft w:val="0"/>
      <w:marRight w:val="0"/>
      <w:marTop w:val="0"/>
      <w:marBottom w:val="0"/>
      <w:divBdr>
        <w:top w:val="none" w:sz="0" w:space="0" w:color="auto"/>
        <w:left w:val="none" w:sz="0" w:space="0" w:color="auto"/>
        <w:bottom w:val="none" w:sz="0" w:space="0" w:color="auto"/>
        <w:right w:val="none" w:sz="0" w:space="0" w:color="auto"/>
      </w:divBdr>
    </w:div>
    <w:div w:id="1569539565">
      <w:bodyDiv w:val="1"/>
      <w:marLeft w:val="0"/>
      <w:marRight w:val="0"/>
      <w:marTop w:val="0"/>
      <w:marBottom w:val="0"/>
      <w:divBdr>
        <w:top w:val="none" w:sz="0" w:space="0" w:color="auto"/>
        <w:left w:val="none" w:sz="0" w:space="0" w:color="auto"/>
        <w:bottom w:val="none" w:sz="0" w:space="0" w:color="auto"/>
        <w:right w:val="none" w:sz="0" w:space="0" w:color="auto"/>
      </w:divBdr>
    </w:div>
    <w:div w:id="18084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u.org/pageassets/representation/student-council/23ht3w/HT-Divisional-Representative-Report.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su.org/pageassets/representation/student-council/23ht3w/January2023-PG-SS-Div-Rep-Report.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u.org/representation/student-council/23ht3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oxfordsu.org/pageassets/representation/student-council/23ht3w/WomCam-Campaign-Report.docx" TargetMode="External"/><Relationship Id="rId4" Type="http://schemas.openxmlformats.org/officeDocument/2006/relationships/customXml" Target="../customXml/item4.xml"/><Relationship Id="rId9" Type="http://schemas.openxmlformats.org/officeDocument/2006/relationships/hyperlink" Target="https://www.oxfordsu.org/pageassets/representation/student-council/23ht3w/1st-Week-Hilary-Term-2023-Student-Council_13_-FINAL.docx" TargetMode="External"/><Relationship Id="rId14" Type="http://schemas.openxmlformats.org/officeDocument/2006/relationships/hyperlink" Target="https://docs.google.com/document/d/1GOJ88inU-Pr2MX3TLT7i7KPaad5RAYP5B-ZCXTKky_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C6E157-6F4D-4D35-A822-07FE7B8AB977}">
  <ds:schemaRefs>
    <ds:schemaRef ds:uri="http://schemas.openxmlformats.org/officeDocument/2006/bibliography"/>
  </ds:schemaRefs>
</ds:datastoreItem>
</file>

<file path=customXml/itemProps2.xml><?xml version="1.0" encoding="utf-8"?>
<ds:datastoreItem xmlns:ds="http://schemas.openxmlformats.org/officeDocument/2006/customXml" ds:itemID="{63E2B15F-1221-42E5-A4E7-DE97D2219F93}"/>
</file>

<file path=customXml/itemProps3.xml><?xml version="1.0" encoding="utf-8"?>
<ds:datastoreItem xmlns:ds="http://schemas.openxmlformats.org/officeDocument/2006/customXml" ds:itemID="{30753E1F-A85F-49B2-9D3B-622A35429C81}">
  <ds:schemaRefs>
    <ds:schemaRef ds:uri="http://schemas.microsoft.com/sharepoint/v3/contenttype/forms"/>
  </ds:schemaRefs>
</ds:datastoreItem>
</file>

<file path=customXml/itemProps4.xml><?xml version="1.0" encoding="utf-8"?>
<ds:datastoreItem xmlns:ds="http://schemas.openxmlformats.org/officeDocument/2006/customXml" ds:itemID="{6414EA80-286B-4612-B77E-5E6D8C782B11}">
  <ds:schemaRefs>
    <ds:schemaRef ds:uri="http://schemas.microsoft.com/office/2006/metadata/properties"/>
    <ds:schemaRef ds:uri="http://schemas.microsoft.com/office/infopath/2007/PartnerControls"/>
    <ds:schemaRef ds:uri="http://purl.org/dc/terms/"/>
    <ds:schemaRef ds:uri="8c15c95f-ed2b-411d-8b41-98752efda15d"/>
    <ds:schemaRef ds:uri="http://schemas.openxmlformats.org/package/2006/metadata/core-properties"/>
    <ds:schemaRef ds:uri="http://purl.org/dc/elements/1.1/"/>
    <ds:schemaRef ds:uri="http://schemas.microsoft.com/office/2006/documentManagement/types"/>
    <ds:schemaRef ds:uri="0d129abb-7d93-4c1d-a669-1310cc29224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Arthur Kaddu</cp:lastModifiedBy>
  <cp:revision>2</cp:revision>
  <dcterms:created xsi:type="dcterms:W3CDTF">2023-02-13T15:14:00Z</dcterms:created>
  <dcterms:modified xsi:type="dcterms:W3CDTF">2023-02-13T15:14:00Z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